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FB1CAC" w:rsidRPr="00E52F6C" w14:paraId="0FCA1D67" w14:textId="77777777" w:rsidTr="00FB1CAC">
        <w:tc>
          <w:tcPr>
            <w:tcW w:w="3794" w:type="dxa"/>
          </w:tcPr>
          <w:p w14:paraId="6F045D26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5767A09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7D346F3A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5F9BFA9B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7DE9F3EE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33FF9AF" w14:textId="77C44763" w:rsidR="00FB1CAC" w:rsidRPr="000E1A0D" w:rsidRDefault="00D737DA" w:rsidP="00FB1C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Е.И. Вихров</w:t>
            </w:r>
          </w:p>
          <w:p w14:paraId="185A6ABF" w14:textId="77777777" w:rsidR="00FB1CAC" w:rsidRPr="00F5785B" w:rsidRDefault="00FB1CAC" w:rsidP="00FB1CAC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5FBDCF64" w14:textId="77777777" w:rsidR="00FB1CAC" w:rsidRPr="00F5785B" w:rsidRDefault="00FB1CAC" w:rsidP="00FB1CAC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D6A560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932D1D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369831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0E793D6F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36968D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3A8726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5F942C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C42DE1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555D0A" w14:textId="77777777" w:rsidR="00583323" w:rsidRDefault="00583323" w:rsidP="00583323">
      <w:pPr>
        <w:pStyle w:val="Default"/>
        <w:spacing w:before="240" w:after="60"/>
        <w:jc w:val="center"/>
        <w:rPr>
          <w:b/>
          <w:bCs/>
          <w:sz w:val="28"/>
          <w:szCs w:val="28"/>
        </w:rPr>
      </w:pPr>
    </w:p>
    <w:p w14:paraId="2EDF2A91" w14:textId="77777777" w:rsidR="00583323" w:rsidRPr="00F5785B" w:rsidRDefault="00583323" w:rsidP="00583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>ДОКУМЕНТАЦИЯ О ТОРГАХ</w:t>
      </w:r>
    </w:p>
    <w:p w14:paraId="4270BFA9" w14:textId="5D779EB3" w:rsidR="00583323" w:rsidRDefault="00583323" w:rsidP="00583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</w:t>
      </w:r>
      <w:r w:rsidRPr="00E52F6C">
        <w:rPr>
          <w:rFonts w:ascii="Times New Roman" w:hAnsi="Times New Roman"/>
          <w:sz w:val="24"/>
          <w:szCs w:val="24"/>
        </w:rPr>
        <w:t>ДОГОВОРА 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</w:t>
      </w:r>
      <w:r w:rsidR="00E73DF5">
        <w:rPr>
          <w:rFonts w:ascii="Times New Roman" w:hAnsi="Times New Roman"/>
          <w:sz w:val="24"/>
          <w:szCs w:val="24"/>
        </w:rPr>
        <w:t xml:space="preserve">В, РАСПОЛОЖЕННЫХ НА ТЕРРИТОРИИ </w:t>
      </w:r>
      <w:r w:rsidRPr="00E52F6C">
        <w:rPr>
          <w:rFonts w:ascii="Times New Roman" w:hAnsi="Times New Roman"/>
          <w:sz w:val="24"/>
          <w:szCs w:val="24"/>
        </w:rPr>
        <w:t>ВОЛ</w:t>
      </w:r>
      <w:r w:rsidR="00E73DF5">
        <w:rPr>
          <w:rFonts w:ascii="Times New Roman" w:hAnsi="Times New Roman"/>
          <w:sz w:val="24"/>
          <w:szCs w:val="24"/>
        </w:rPr>
        <w:t>ХОВСКОГО</w:t>
      </w:r>
      <w:r w:rsidRPr="00E52F6C">
        <w:rPr>
          <w:rFonts w:ascii="Times New Roman" w:hAnsi="Times New Roman"/>
          <w:sz w:val="24"/>
          <w:szCs w:val="24"/>
        </w:rPr>
        <w:t xml:space="preserve">, ВСЕВОЛОЖСКОГО, ВЫБОРГСКОГО, ГАТЧИНСКОГО, КИРОВСКОГО, </w:t>
      </w:r>
      <w:r w:rsidR="00E73DF5">
        <w:rPr>
          <w:rFonts w:ascii="Times New Roman" w:hAnsi="Times New Roman"/>
          <w:sz w:val="24"/>
          <w:szCs w:val="24"/>
        </w:rPr>
        <w:t>ЛОДЕЙНОПОЛЬСКОГО</w:t>
      </w:r>
      <w:r w:rsidRPr="00E52F6C">
        <w:rPr>
          <w:rFonts w:ascii="Times New Roman" w:hAnsi="Times New Roman"/>
          <w:sz w:val="24"/>
          <w:szCs w:val="24"/>
        </w:rPr>
        <w:t xml:space="preserve">, </w:t>
      </w:r>
      <w:r w:rsidR="00E73DF5">
        <w:rPr>
          <w:rFonts w:ascii="Times New Roman" w:hAnsi="Times New Roman"/>
          <w:sz w:val="24"/>
          <w:szCs w:val="24"/>
        </w:rPr>
        <w:t xml:space="preserve">ЛОМОНОСОВСКОГО, </w:t>
      </w:r>
      <w:r w:rsidRPr="00E52F6C">
        <w:rPr>
          <w:rFonts w:ascii="Times New Roman" w:hAnsi="Times New Roman"/>
          <w:sz w:val="24"/>
          <w:szCs w:val="24"/>
        </w:rPr>
        <w:t>ЛУЖСКОГО, ПОДПОРОЖСКОГО, ПРИОЗЕРСКОГО,</w:t>
      </w:r>
      <w:r w:rsidR="00E73DF5">
        <w:rPr>
          <w:rFonts w:ascii="Times New Roman" w:hAnsi="Times New Roman"/>
          <w:sz w:val="24"/>
          <w:szCs w:val="24"/>
        </w:rPr>
        <w:t xml:space="preserve"> ТИХВИНСКОГО, </w:t>
      </w:r>
      <w:r w:rsidRPr="00E52F6C">
        <w:rPr>
          <w:rFonts w:ascii="Times New Roman" w:hAnsi="Times New Roman"/>
          <w:sz w:val="24"/>
          <w:szCs w:val="24"/>
        </w:rPr>
        <w:t>ТОСНЕНСКОГО МУНИЦИПАЛЬНЫХ РАЙОНОВ ЛЕНИНГРАДСКОЙ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9730ED9" w14:textId="3D2B4944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ТОМ 1</w:t>
      </w:r>
    </w:p>
    <w:p w14:paraId="0BCDD442" w14:textId="77777777" w:rsidR="00CF5DD7" w:rsidRPr="00E73DF5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</w:p>
    <w:p w14:paraId="0F437B44" w14:textId="77777777" w:rsidR="00DE3FD4" w:rsidRDefault="00DE3FD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549B0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CB439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_GoBack"/>
      <w:bookmarkEnd w:id="1"/>
    </w:p>
    <w:p w14:paraId="3AECC39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4B7DF5" w14:textId="77777777" w:rsidR="00CF5DD7" w:rsidRDefault="00CF5DD7" w:rsidP="00FB1CA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2BF5A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7BAC6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91059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905176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E92136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FE3F4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CEC58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F7DEA5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9330C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2AF81E" w14:textId="77777777" w:rsidR="00CF5DD7" w:rsidRDefault="00CF5DD7" w:rsidP="0058332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7D5BF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3E982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1060068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EE84F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41305A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7717BA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469AF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458EA43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C3E7D4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45959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2C2A0A9" w14:textId="71218626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орги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договора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домов,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победителем которого признается участник конкурса, предложивший наилучшие условия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оказания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F9A18C8" w14:textId="4AA7B81D" w:rsidR="00B210B0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редмет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B210B0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B210B0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55B5A300" w14:textId="36819438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бъект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общее имущество многоквартирных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дом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ов, расположенных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территории Ленинградской области</w:t>
      </w:r>
      <w:r w:rsidR="002A322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включенных 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краткосрочный план реализации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 </w:t>
      </w:r>
      <w:r w:rsidR="00B1667C">
        <w:rPr>
          <w:rFonts w:ascii="Times New Roman" w:eastAsia="Calibri" w:hAnsi="Times New Roman" w:cs="Times New Roman"/>
          <w:sz w:val="24"/>
          <w:szCs w:val="24"/>
        </w:rPr>
        <w:t>в отношении которых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 xml:space="preserve"> проводится открытый конкурс на право заключения </w:t>
      </w:r>
      <w:r w:rsidR="0003776B" w:rsidRPr="00E52F6C">
        <w:rPr>
          <w:rFonts w:ascii="Times New Roman" w:eastAsia="Calibri" w:hAnsi="Times New Roman" w:cs="Times New Roman"/>
          <w:sz w:val="24"/>
          <w:szCs w:val="24"/>
        </w:rPr>
        <w:t xml:space="preserve">договора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43B0899" w14:textId="7E516E58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оговор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договор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583323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заключаемый между заказчиком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подрядной организацией, определенной по результатам торгов;</w:t>
      </w:r>
    </w:p>
    <w:p w14:paraId="57C5A801" w14:textId="0F60EDAF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окументация 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 стоимости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условиях и процедуре конкурса, </w:t>
      </w:r>
      <w:r w:rsidR="00FB1CAC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основных условиях договора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сроках его заключения;</w:t>
      </w:r>
    </w:p>
    <w:p w14:paraId="54CB00B5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егиональный оператор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="0003776B" w:rsidRPr="0047057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0AE7118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рганизатор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или иное лицо, которые действуют на основании договора с региональным оператором и выступают от его имени;</w:t>
      </w:r>
    </w:p>
    <w:p w14:paraId="5D9704A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омиссия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0599B058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ретендент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740ECC4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частник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76BE9A80" w14:textId="36C014DC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аявка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условиям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оказания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, подготовленный в соответств</w:t>
      </w:r>
      <w:r w:rsidR="00B210B0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ии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документацией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093A0608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1206192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AD67BE" w14:textId="77777777" w:rsidR="001D6668" w:rsidRPr="009A60A1" w:rsidRDefault="00B8300B" w:rsidP="001D666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A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1D4A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5F60D3" w14:textId="2A514AC0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123E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5EF4385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A2185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314AF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5BA55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05BB91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09D996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80ED9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1C26FF90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1F27052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36FDEB8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4641A0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EC9E8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02F9658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34B7A915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04DE4C59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5F23A1E9" w14:textId="107026CF" w:rsidR="002A3227" w:rsidRPr="002A3227" w:rsidRDefault="002A3227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 </w:t>
      </w:r>
      <w:r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</w:t>
      </w: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75074E98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345F0D1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D85E62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4DC16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A534C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A6B1A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7DF95F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DB490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8D6A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92F62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DC989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заявок на участие в торгах организатор торгов вправе внести изменения в документацию о торгах.</w:t>
      </w:r>
    </w:p>
    <w:p w14:paraId="0ED5E15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3E32D1AC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EA2921F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7DCC72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275343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FE34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6DFECB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E2E2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35219F8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65F1548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644CD7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488BCC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3643CF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627EB65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3226A23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F2AEE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7D0E82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0BAA5F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037DC0C9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0A59A08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2B6F6B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6C80AF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CBE60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6C435375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6DE597F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1C034D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45C3C377" w14:textId="1B9321BD" w:rsidR="0003776B" w:rsidRPr="00E52F6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опыта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оказания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услуг, являющихся предметом торгов, не менее года</w:t>
      </w:r>
      <w:r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022E7584" w14:textId="59174D0A" w:rsidR="0003776B" w:rsidRPr="006C565A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 </w:t>
      </w:r>
      <w:r w:rsidR="008428D5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договору</w:t>
      </w:r>
      <w:r w:rsidR="00E52F6C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B5EEECB" w14:textId="77777777" w:rsidR="0003776B" w:rsidRPr="006C565A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13FBB12D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процедура ликвидации;</w:t>
      </w:r>
    </w:p>
    <w:p w14:paraId="39C8C425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66198D24" w14:textId="0AF8CD20" w:rsidR="0003776B" w:rsidRPr="00D87E6E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835B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</w:t>
      </w:r>
      <w:r w:rsidR="00D87E6E" w:rsidRPr="00E52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заключенным договорам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строительству, реконструкции и капитальному ремонту объектов капитального строительства</w:t>
      </w:r>
      <w:r w:rsidR="00D87E6E" w:rsidRPr="00E52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E52F6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47AB93B" w14:textId="12260F3B" w:rsidR="00320EFD" w:rsidRPr="006C565A" w:rsidRDefault="0003776B" w:rsidP="006C56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2A3227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2A3227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1B06A6D0" w14:textId="52AF012D" w:rsidR="006C565A" w:rsidRPr="00583323" w:rsidRDefault="006C565A" w:rsidP="006C565A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583323">
        <w:rPr>
          <w:rFonts w:eastAsia="Calibri"/>
          <w:sz w:val="24"/>
          <w:szCs w:val="24"/>
        </w:rPr>
        <w:t>6.2.8</w:t>
      </w:r>
      <w:r w:rsidR="00F927D1" w:rsidRPr="00583323">
        <w:rPr>
          <w:rFonts w:eastAsia="Calibri"/>
          <w:sz w:val="24"/>
          <w:szCs w:val="24"/>
        </w:rPr>
        <w:t xml:space="preserve">. </w:t>
      </w:r>
      <w:r w:rsidR="00F927D1" w:rsidRPr="00583323">
        <w:rPr>
          <w:sz w:val="24"/>
          <w:szCs w:val="24"/>
        </w:rPr>
        <w:t>соответствие претендента требованиям, устанавл</w:t>
      </w:r>
      <w:r w:rsidRPr="00583323">
        <w:rPr>
          <w:sz w:val="24"/>
          <w:szCs w:val="24"/>
        </w:rPr>
        <w:t>енным</w:t>
      </w:r>
      <w:r w:rsidR="00F927D1" w:rsidRPr="00583323">
        <w:rPr>
          <w:sz w:val="24"/>
          <w:szCs w:val="24"/>
        </w:rPr>
        <w:t xml:space="preserve"> в соответствии с законодательством Российской Федерации к лицам, </w:t>
      </w:r>
      <w:r w:rsidR="00F927D1" w:rsidRPr="0070680C">
        <w:rPr>
          <w:sz w:val="24"/>
          <w:szCs w:val="24"/>
        </w:rPr>
        <w:t xml:space="preserve">осуществляющим </w:t>
      </w:r>
      <w:r w:rsidR="00583323" w:rsidRPr="0070680C">
        <w:rPr>
          <w:sz w:val="24"/>
          <w:szCs w:val="24"/>
          <w:lang w:val="ru-RU"/>
        </w:rPr>
        <w:t>оказание услуг</w:t>
      </w:r>
      <w:r w:rsidR="00F927D1" w:rsidRPr="0070680C">
        <w:rPr>
          <w:sz w:val="24"/>
          <w:szCs w:val="24"/>
        </w:rPr>
        <w:t>, являющихся предметом торгов</w:t>
      </w:r>
      <w:r w:rsidRPr="0070680C">
        <w:rPr>
          <w:sz w:val="24"/>
          <w:szCs w:val="24"/>
        </w:rPr>
        <w:t>:</w:t>
      </w:r>
    </w:p>
    <w:p w14:paraId="14CA44E7" w14:textId="4CA47409" w:rsidR="00631EC9" w:rsidRPr="00A446C4" w:rsidRDefault="00583323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- наличие у претендента выданного саморегулируемой организацией свидетельства о допуске к работам, установленным приказом Министерства регионального развития Российской Федерации от 30 декабря 2009 г.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 (далее - приказ Минрегиона РФ № 624), при этом в состав разрешенной деятельности 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должны входить следующие пункты раздела I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en-US" w:eastAsia="en-US"/>
        </w:rPr>
        <w:t>I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I Перечня видов работ по 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lastRenderedPageBreak/>
        <w:t>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строительства:</w:t>
      </w:r>
    </w:p>
    <w:p w14:paraId="5C0464BE" w14:textId="05918678" w:rsidR="00631EC9" w:rsidRPr="001D6668" w:rsidRDefault="00A446C4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32 - «Работы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предпринимателем»:</w:t>
      </w:r>
    </w:p>
    <w:p w14:paraId="2EC21488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32.1 – «Строительный контроль за общестроительными работами»;</w:t>
      </w:r>
    </w:p>
    <w:p w14:paraId="669A6B3D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32.4 – «Строительный контроль за работами в области водоснабжения и канализации»;</w:t>
      </w:r>
    </w:p>
    <w:p w14:paraId="4D10E817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</w:t>
      </w:r>
      <w:r w:rsidRPr="00A446C4">
        <w:rPr>
          <w:sz w:val="24"/>
          <w:szCs w:val="24"/>
        </w:rPr>
        <w:t xml:space="preserve"> </w:t>
      </w:r>
      <w:r w:rsidRPr="00A446C4">
        <w:rPr>
          <w:sz w:val="24"/>
          <w:szCs w:val="24"/>
          <w:lang w:val="ru-RU"/>
        </w:rPr>
        <w:t>32.5</w:t>
      </w:r>
      <w:r w:rsidRPr="00A446C4">
        <w:rPr>
          <w:lang w:val="ru-RU"/>
        </w:rPr>
        <w:t xml:space="preserve"> – «</w:t>
      </w: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Строительный контроль за работами в области теплогазоснабжения и вентиляции»;</w:t>
      </w:r>
    </w:p>
    <w:p w14:paraId="1CA48789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32.6 – «Строительный контроль за работами в области пожарной безопасности»;</w:t>
      </w:r>
    </w:p>
    <w:p w14:paraId="37496B88" w14:textId="5289B344" w:rsidR="00583323" w:rsidRPr="00A446C4" w:rsidRDefault="00631EC9" w:rsidP="00A446C4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32.7 – «Строительный контроль за работами в области электроснабжения»</w:t>
      </w:r>
      <w:r w:rsidR="00A446C4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.</w:t>
      </w:r>
    </w:p>
    <w:p w14:paraId="441FCF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1375F734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2F9935EC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23B662C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26F7F6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611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C5A4378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4DDB13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68817B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A64D1A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18CBDD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0A69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0A860E1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D81B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249DCA4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5465A7F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5AE95B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456C68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6AEA631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3CE8FC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136C6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3D69CC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Условия исполнения договора, предложенные претендентом в форме «Конкурсное предложение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</w:rPr>
        <w:t>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1ECFA1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1E8025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352C41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DDB76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66490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5A0CB02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3CF29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2D79EE73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39BD7EA8" w14:textId="77777777" w:rsidR="008B1A94" w:rsidRPr="0047057C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5B0B47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570742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9C329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1F4E51D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1AA707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14D62F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FA87A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 w:rsidR="002C6709"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613397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 w:rsidR="002C6709"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135222B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510B225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3307B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 w:rsidR="008B1A94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65EE9F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0E6BFD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копия документа считается надлежаще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заверенной, только если она нотариально заверена или заверена лицом, выдавшим оригинал документа.</w:t>
      </w:r>
    </w:p>
    <w:p w14:paraId="5FD5D0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28BA0B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 w:rsidR="00DB454E"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045B9C3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98597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51A333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2C198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BDD1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5C8CD2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217A91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76397C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166C4E2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53FFA7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11D372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77E32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619BE3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3484450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51590B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6016B9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2E093A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5C8C46A7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0C7F533B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2C6709"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не предоставление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предоставление с нарушением условий, установленных настоящей документацией о торг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BA8BA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113A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26ED10E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6FAEB51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1C6592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B09C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 Подтверждение полномочий лица на осуществление действий от имени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претендента при проведении торгов</w:t>
      </w:r>
    </w:p>
    <w:p w14:paraId="357A2A1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ADCB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5E7C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BD3A2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511DB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C2A009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26694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46D09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0B36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3739908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6B415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4BB5C74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17AB86A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 w:rsidR="001C7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2A5978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4572A8C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5AC238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810C8B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6F175B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583DC7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5525A5A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05211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77A116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70FB12D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6B0F455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E4A02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34E1E2B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C491A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08148C7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175D47B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7094D77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191B2C4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427F5CD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18856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6C2CB8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08128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02BC90C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709F45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73EE5D6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1A814B8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6D3C16B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законодательства Российской Федерации и документации о торгах;</w:t>
      </w:r>
    </w:p>
    <w:p w14:paraId="353F868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118B7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C38BDF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77DBE35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49AEBA6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29B192D4" w14:textId="77777777" w:rsidR="002C6709" w:rsidRDefault="002C6709" w:rsidP="00E21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5A983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 w:rsidR="002C6709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5A8E87F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01FC1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4C3112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11AD829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4877168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1BA7D3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1063A77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5A1B770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lastRenderedPageBreak/>
        <w:t>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AB27E1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5C9B3E4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AB1C79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41FD5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7BA0A92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 w:rsidR="008B1A94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5D861F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7D8669F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89B9A3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77410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1E05E98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63DDC1E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4D659D0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4E46000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6E7B779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A6AE8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428305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377ACF7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D76F9D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585BFB4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лица;</w:t>
      </w:r>
    </w:p>
    <w:p w14:paraId="5BC4DAB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2A088B1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24CC793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53535C5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0097CB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0385C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6D2EF2D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26DEA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16.1. Заявка подается от имени претендента, а не от имени филиала (представительства).</w:t>
      </w:r>
    </w:p>
    <w:p w14:paraId="1738572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67744CA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73ACB8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441D6BF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37C4BBA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115EC67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F1695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77626CA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lastRenderedPageBreak/>
        <w:t>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5EFBBF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290A65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EEF002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01E5738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5A8D744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7FB1D1A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63C4138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742E46F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2E651D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781DA1C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23D3A23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0901D81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26CBBD3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71272FD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7640A4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23EBFDB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2F715C3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AEB00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149202C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080E1A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2B5DDCA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16.3.6. руководитель юридического лица, подписавший доверенность, избран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4AE788E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2F7AE3C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880FA13" w14:textId="77777777" w:rsidR="0047057C" w:rsidRPr="0047057C" w:rsidRDefault="0047057C" w:rsidP="004705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270667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BCC907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31CFCC2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0BD7A54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AEB3AC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5D39C1E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0BD163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DF83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BC361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4185C2B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8AF2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448E3E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FA13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7C260C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5708D31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089811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4CE9C86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3FBABD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79F6C2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действий от имени претендента, не допускается.</w:t>
      </w:r>
    </w:p>
    <w:p w14:paraId="0A9A343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58D0F9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640AB65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A02BF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6723C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078300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B034A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4DE02BC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2BFD48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2ED1D3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42B624E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конвертов с заявками.</w:t>
      </w:r>
    </w:p>
    <w:p w14:paraId="60B280D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3B04B60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3EC81E2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1E39C8C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29D8A2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76D3A7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30C4B7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C5E3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3BA2A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68098E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51BB50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1A14437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166BFA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этом в уведомлении в обязательном порядке должна быть указана следующая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информация: наименование торгов, дата и время подачи заявки, регистрационный номер.</w:t>
      </w:r>
    </w:p>
    <w:p w14:paraId="4764A0C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7A7A08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3695C4A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A63A9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621CF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16C16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</w:p>
    <w:p w14:paraId="760659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6C96BA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6D752DE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36ED75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0E4868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0AEAF57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72D6DB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37A123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3BE587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6F955BB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4FEB5CB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135069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EF182E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6237DF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7EE28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C4D5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3447BF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F90FC6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3830E4B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проведения процедуры вскрытия конвертов с заявками.</w:t>
      </w:r>
    </w:p>
    <w:p w14:paraId="46C362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50975191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8210483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05B6F17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5659BD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4BB9EB4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6844E39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B9C07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4D1974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4900E2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057C005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0126652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9031E3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47AB4C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1194174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794DEC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3D7EED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дата) платежного документа, на основании которого фактически произведено перечисление обеспечения заявки.</w:t>
      </w:r>
    </w:p>
    <w:p w14:paraId="497818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1F60BC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5D39A3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07472651" w14:textId="77777777" w:rsidR="0003776B" w:rsidRPr="00E343F9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="00FA6069"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</w:t>
        </w:r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4F95A833" w14:textId="4FB3C7E8" w:rsidR="0003776B" w:rsidRPr="00E343F9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отсутствие 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опыта </w:t>
      </w:r>
      <w:r w:rsidR="004A403D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оказания услуг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являющихся предметом торгов,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наличие опыта менее года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3B627DE6" w14:textId="1C23791B" w:rsidR="0003776B" w:rsidRPr="00AF6303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представления претендентом о</w:t>
      </w:r>
      <w:r w:rsidR="008D3086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</w:t>
      </w:r>
      <w:r w:rsidR="00AF6303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спечения исполнения договора </w:t>
      </w:r>
      <w:r w:rsidR="004A403D" w:rsidRPr="00AF6303">
        <w:rPr>
          <w:rFonts w:ascii="Times New Roman" w:hAnsi="Times New Roman"/>
          <w:color w:val="000000"/>
          <w:sz w:val="24"/>
          <w:szCs w:val="24"/>
        </w:rPr>
        <w:t xml:space="preserve"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 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менее 20</w:t>
      </w:r>
      <w:r w:rsidR="00E37FFB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C84C46F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1C70B509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ADDE48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1D94C2BF" w14:textId="30153348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 последние два года фактов неисполнения обязательств по ранее заключенным 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договорам</w:t>
      </w:r>
      <w:r w:rsidR="00D87E6E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403D" w:rsidRPr="00AF6303">
        <w:rPr>
          <w:rFonts w:ascii="Times New Roman" w:hAnsi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строительству, реконструкции и капитальному ремонту объектов капитального строительства</w:t>
      </w:r>
      <w:r w:rsidR="004A403D" w:rsidRPr="00AF63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C7BE5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(или) фактов расторжения таких договоров вследствие существенных нарушений претендентом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условий договоров;</w:t>
      </w:r>
    </w:p>
    <w:p w14:paraId="6EFFD999" w14:textId="77777777" w:rsidR="0003776B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3B90E0CF" w14:textId="699D866D" w:rsidR="00F927D1" w:rsidRPr="00F927D1" w:rsidRDefault="00EC6146" w:rsidP="00F927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6303">
        <w:rPr>
          <w:rFonts w:ascii="Times New Roman" w:hAnsi="Times New Roman"/>
          <w:sz w:val="24"/>
          <w:szCs w:val="24"/>
        </w:rPr>
        <w:t>8</w:t>
      </w:r>
      <w:r w:rsidR="00F927D1" w:rsidRPr="00AF6303">
        <w:rPr>
          <w:rFonts w:ascii="Times New Roman" w:hAnsi="Times New Roman"/>
          <w:sz w:val="24"/>
          <w:szCs w:val="24"/>
        </w:rPr>
        <w:t xml:space="preserve">) не соответствие претендента требованиям, </w:t>
      </w:r>
      <w:r w:rsidRPr="00AF6303">
        <w:rPr>
          <w:rFonts w:ascii="Times New Roman" w:hAnsi="Times New Roman"/>
          <w:sz w:val="24"/>
          <w:szCs w:val="24"/>
        </w:rPr>
        <w:t xml:space="preserve">установленным </w:t>
      </w:r>
      <w:r w:rsidR="00F927D1" w:rsidRPr="00AF6303">
        <w:rPr>
          <w:rFonts w:ascii="Times New Roman" w:hAnsi="Times New Roman"/>
          <w:sz w:val="24"/>
          <w:szCs w:val="24"/>
        </w:rPr>
        <w:t xml:space="preserve">в соответствии с законодательством Российской Федерации к лицам, осуществляющим </w:t>
      </w:r>
      <w:r w:rsidR="004A403D" w:rsidRPr="00AF6303">
        <w:rPr>
          <w:rFonts w:ascii="Times New Roman" w:hAnsi="Times New Roman"/>
          <w:sz w:val="24"/>
          <w:szCs w:val="24"/>
        </w:rPr>
        <w:t>оказание услуг</w:t>
      </w:r>
      <w:r w:rsidR="00F927D1" w:rsidRPr="00AF6303">
        <w:rPr>
          <w:rFonts w:ascii="Times New Roman" w:hAnsi="Times New Roman"/>
          <w:sz w:val="24"/>
          <w:szCs w:val="24"/>
        </w:rPr>
        <w:t>, являющихся предметом торгов</w:t>
      </w:r>
      <w:r w:rsidRPr="00AF6303">
        <w:rPr>
          <w:rFonts w:ascii="Times New Roman" w:hAnsi="Times New Roman"/>
          <w:sz w:val="24"/>
          <w:szCs w:val="24"/>
        </w:rPr>
        <w:t xml:space="preserve">, </w:t>
      </w:r>
      <w:r w:rsidR="00883204" w:rsidRPr="00AF6303">
        <w:rPr>
          <w:rFonts w:ascii="Times New Roman" w:hAnsi="Times New Roman"/>
          <w:sz w:val="24"/>
          <w:szCs w:val="24"/>
        </w:rPr>
        <w:t xml:space="preserve">в п. </w:t>
      </w:r>
      <w:r w:rsidRPr="00AF6303">
        <w:rPr>
          <w:rFonts w:ascii="Times New Roman" w:hAnsi="Times New Roman"/>
          <w:sz w:val="24"/>
          <w:szCs w:val="24"/>
        </w:rPr>
        <w:t>6.2.8 Тома 1</w:t>
      </w:r>
      <w:r w:rsidR="00F927D1" w:rsidRPr="00AF6303">
        <w:rPr>
          <w:rFonts w:ascii="Times New Roman" w:hAnsi="Times New Roman"/>
          <w:sz w:val="24"/>
          <w:szCs w:val="24"/>
        </w:rPr>
        <w:t>.</w:t>
      </w:r>
    </w:p>
    <w:p w14:paraId="400D26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53867ED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69BD57B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1FDA341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110D03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B4AAD0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измерения показателя критерия определения победителя, не соответствующие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ADD5D6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595533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4A6863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7378442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67DB40E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1564C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22.3.9. Нарушен установленный техническим заданием порядок формирования цены договора (цены лота).</w:t>
      </w:r>
    </w:p>
    <w:p w14:paraId="46BE5E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103EB54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0BCF4A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C037E2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D0C11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431ACC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62F05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04F2C8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70F38E1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4A9F2A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5722CD8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6D3491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4ADC97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6A15913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8701E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60457D7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64EA9CC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178EB0F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8274E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770966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3EAA49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25CE88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7F6003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21795E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81E16C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55D6A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B940D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 Подведение итогов торгов</w:t>
      </w:r>
    </w:p>
    <w:p w14:paraId="7CF88D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5B75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5DB96A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D38A1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70A1FB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1127D87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40A82B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0E9C277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17A2557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49B4DB1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A46EC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4DED07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34824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E76774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71CA629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7C3604FC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F6A43B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6AB57DC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A82100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0006DCB0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4CFDB1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EAD3A27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25.2. Способ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569CE340" w14:textId="77777777" w:rsidR="00BB48E0" w:rsidRPr="00BB48E0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5BC6FC78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7BD068D9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05534432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666BF34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5660BEB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588136BD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701DDCB4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4A8E2BF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1E0F8EE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5E9313E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6E12F9C0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69043FF8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63170BCC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062C70DF" w14:textId="77777777" w:rsidR="00DE006B" w:rsidRPr="0078586F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1F2D3BB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0BB19A08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76EEA5E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3521DA3C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6EBE11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B5362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1EEC4D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6A5CF946" w14:textId="77777777" w:rsidR="0003776B" w:rsidRPr="0047057C" w:rsidRDefault="00DF1E9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0BD3EE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C8048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07CF9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157DDEA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18D2828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5EE57BA8" w14:textId="77777777" w:rsidR="0003776B" w:rsidRPr="0047057C" w:rsidRDefault="00A03FED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24C5D2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54234C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693C2A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44340E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1C0A32F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E5268E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4A8F35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730C987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4268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BD0F4C" w14:textId="77777777" w:rsidR="0003776B" w:rsidRPr="0047057C" w:rsidRDefault="00B8300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33008E8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767D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25D79D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5BC999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6025876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26.8. В случае есл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1AC95ED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A48AD8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113525A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3EF322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1078F17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0AD4533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0E8988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D3CD139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313346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288C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99F8BC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C175B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40CE62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971B46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67FE285D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C5F731F" w14:textId="77777777" w:rsidR="00B1667C" w:rsidRDefault="00B1667C" w:rsidP="0003776B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sectPr w:rsidR="00B1667C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D94F" w14:textId="77777777" w:rsidR="00A446C4" w:rsidRDefault="00A446C4" w:rsidP="0003776B">
      <w:pPr>
        <w:spacing w:after="0" w:line="240" w:lineRule="auto"/>
      </w:pPr>
      <w:r>
        <w:separator/>
      </w:r>
    </w:p>
  </w:endnote>
  <w:endnote w:type="continuationSeparator" w:id="0">
    <w:p w14:paraId="18513029" w14:textId="77777777" w:rsidR="00A446C4" w:rsidRDefault="00A446C4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6688C" w14:textId="77777777" w:rsidR="00A446C4" w:rsidRDefault="00A446C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48DBBA58" w14:textId="77777777" w:rsidR="00A446C4" w:rsidRDefault="00A446C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F26">
          <w:rPr>
            <w:noProof/>
          </w:rPr>
          <w:t>25</w:t>
        </w:r>
        <w:r>
          <w:fldChar w:fldCharType="end"/>
        </w:r>
      </w:p>
    </w:sdtContent>
  </w:sdt>
  <w:p w14:paraId="30888BA0" w14:textId="77777777" w:rsidR="00A446C4" w:rsidRDefault="00A446C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61F7D" w14:textId="77777777" w:rsidR="00A446C4" w:rsidRDefault="00A446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01EFE" w14:textId="77777777" w:rsidR="00A446C4" w:rsidRDefault="00A446C4" w:rsidP="0003776B">
      <w:pPr>
        <w:spacing w:after="0" w:line="240" w:lineRule="auto"/>
      </w:pPr>
      <w:r>
        <w:separator/>
      </w:r>
    </w:p>
  </w:footnote>
  <w:footnote w:type="continuationSeparator" w:id="0">
    <w:p w14:paraId="64EEDE5C" w14:textId="77777777" w:rsidR="00A446C4" w:rsidRDefault="00A446C4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A3850" w14:textId="77777777" w:rsidR="00A446C4" w:rsidRDefault="00A446C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A1C2A" w14:textId="77777777" w:rsidR="00A446C4" w:rsidRDefault="00A446C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65D05" w14:textId="77777777" w:rsidR="00A446C4" w:rsidRDefault="00A446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257CD"/>
    <w:rsid w:val="00033D45"/>
    <w:rsid w:val="0003776B"/>
    <w:rsid w:val="00055AD1"/>
    <w:rsid w:val="000D34D7"/>
    <w:rsid w:val="00103923"/>
    <w:rsid w:val="00182CFF"/>
    <w:rsid w:val="001C7BE5"/>
    <w:rsid w:val="001D4ABE"/>
    <w:rsid w:val="001D6668"/>
    <w:rsid w:val="001D7B41"/>
    <w:rsid w:val="002008D7"/>
    <w:rsid w:val="00236BF9"/>
    <w:rsid w:val="00273E53"/>
    <w:rsid w:val="002764D5"/>
    <w:rsid w:val="0029499B"/>
    <w:rsid w:val="002A3227"/>
    <w:rsid w:val="002C6709"/>
    <w:rsid w:val="002E79D7"/>
    <w:rsid w:val="002F4306"/>
    <w:rsid w:val="0030663D"/>
    <w:rsid w:val="00320AEF"/>
    <w:rsid w:val="00320EFD"/>
    <w:rsid w:val="0033279F"/>
    <w:rsid w:val="003B48B6"/>
    <w:rsid w:val="0047057C"/>
    <w:rsid w:val="00484D03"/>
    <w:rsid w:val="00491367"/>
    <w:rsid w:val="004A403D"/>
    <w:rsid w:val="004A4A3D"/>
    <w:rsid w:val="005276EC"/>
    <w:rsid w:val="00552136"/>
    <w:rsid w:val="0057416B"/>
    <w:rsid w:val="00583323"/>
    <w:rsid w:val="00597F26"/>
    <w:rsid w:val="00631EC9"/>
    <w:rsid w:val="00632362"/>
    <w:rsid w:val="00655EE1"/>
    <w:rsid w:val="006B44A3"/>
    <w:rsid w:val="006C565A"/>
    <w:rsid w:val="006E29AB"/>
    <w:rsid w:val="006E4ABA"/>
    <w:rsid w:val="00704CE4"/>
    <w:rsid w:val="0070680C"/>
    <w:rsid w:val="00796B83"/>
    <w:rsid w:val="00835B11"/>
    <w:rsid w:val="008367F4"/>
    <w:rsid w:val="00840FF4"/>
    <w:rsid w:val="008424E4"/>
    <w:rsid w:val="008428D5"/>
    <w:rsid w:val="00873DA5"/>
    <w:rsid w:val="00883204"/>
    <w:rsid w:val="008A2FA4"/>
    <w:rsid w:val="008B1A94"/>
    <w:rsid w:val="008D3086"/>
    <w:rsid w:val="00906B1F"/>
    <w:rsid w:val="009515B0"/>
    <w:rsid w:val="0095548D"/>
    <w:rsid w:val="009A0193"/>
    <w:rsid w:val="009B5B17"/>
    <w:rsid w:val="009E09C1"/>
    <w:rsid w:val="00A01CC1"/>
    <w:rsid w:val="00A03FED"/>
    <w:rsid w:val="00A12DD2"/>
    <w:rsid w:val="00A14A6D"/>
    <w:rsid w:val="00A446C4"/>
    <w:rsid w:val="00A66C28"/>
    <w:rsid w:val="00A7553D"/>
    <w:rsid w:val="00A94BB4"/>
    <w:rsid w:val="00AC4E9F"/>
    <w:rsid w:val="00AD2180"/>
    <w:rsid w:val="00AF6303"/>
    <w:rsid w:val="00B1667C"/>
    <w:rsid w:val="00B210B0"/>
    <w:rsid w:val="00B8300B"/>
    <w:rsid w:val="00BA6550"/>
    <w:rsid w:val="00BB48E0"/>
    <w:rsid w:val="00BD5010"/>
    <w:rsid w:val="00C613A5"/>
    <w:rsid w:val="00C920DF"/>
    <w:rsid w:val="00CD1E36"/>
    <w:rsid w:val="00CF5DD7"/>
    <w:rsid w:val="00D07902"/>
    <w:rsid w:val="00D737DA"/>
    <w:rsid w:val="00D87E6E"/>
    <w:rsid w:val="00DB454E"/>
    <w:rsid w:val="00DE006B"/>
    <w:rsid w:val="00DE3FD4"/>
    <w:rsid w:val="00DF1E95"/>
    <w:rsid w:val="00DF5B32"/>
    <w:rsid w:val="00E21DD5"/>
    <w:rsid w:val="00E343F9"/>
    <w:rsid w:val="00E37FFB"/>
    <w:rsid w:val="00E52F6C"/>
    <w:rsid w:val="00E624F7"/>
    <w:rsid w:val="00E73DF5"/>
    <w:rsid w:val="00E820C3"/>
    <w:rsid w:val="00E8298E"/>
    <w:rsid w:val="00EC6146"/>
    <w:rsid w:val="00ED40FC"/>
    <w:rsid w:val="00F41950"/>
    <w:rsid w:val="00F434BA"/>
    <w:rsid w:val="00F741B2"/>
    <w:rsid w:val="00F927D1"/>
    <w:rsid w:val="00F95E51"/>
    <w:rsid w:val="00FA6069"/>
    <w:rsid w:val="00FB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01AB064"/>
  <w15:docId w15:val="{7AD657FF-2230-403C-B4EA-AF9CD96B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2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11111"/>
      <w:spacing w:val="3"/>
      <w:sz w:val="21"/>
      <w:szCs w:val="21"/>
    </w:rPr>
  </w:style>
  <w:style w:type="character" w:customStyle="1" w:styleId="35">
    <w:name w:val="Основной текст3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62626"/>
      <w:spacing w:val="3"/>
      <w:sz w:val="21"/>
      <w:szCs w:val="21"/>
      <w:shd w:val="clear" w:color="auto" w:fill="FFFFFF"/>
    </w:rPr>
  </w:style>
  <w:style w:type="character" w:customStyle="1" w:styleId="41">
    <w:name w:val="Основной текст4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spacing w:val="3"/>
      <w:sz w:val="21"/>
      <w:szCs w:val="21"/>
      <w:shd w:val="clear" w:color="auto" w:fill="FFFFFF"/>
    </w:rPr>
  </w:style>
  <w:style w:type="character" w:customStyle="1" w:styleId="53">
    <w:name w:val="Основной текст5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spacing w:val="3"/>
      <w:sz w:val="21"/>
      <w:szCs w:val="21"/>
      <w:shd w:val="clear" w:color="auto" w:fill="FFFFFF"/>
    </w:rPr>
  </w:style>
  <w:style w:type="paragraph" w:customStyle="1" w:styleId="150">
    <w:name w:val="Основной текст15"/>
    <w:basedOn w:val="a"/>
    <w:rsid w:val="00873DA5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  <w:style w:type="paragraph" w:customStyle="1" w:styleId="Default">
    <w:name w:val="Default"/>
    <w:rsid w:val="00583323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6DCDD-3702-4D1F-B39F-DE4995F3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11949</Words>
  <Characters>68113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4</cp:revision>
  <cp:lastPrinted>2016-10-28T11:23:00Z</cp:lastPrinted>
  <dcterms:created xsi:type="dcterms:W3CDTF">2016-10-27T13:02:00Z</dcterms:created>
  <dcterms:modified xsi:type="dcterms:W3CDTF">2016-10-28T12:04:00Z</dcterms:modified>
</cp:coreProperties>
</file>