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590409"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sidRPr="00451B7F">
        <w:rPr>
          <w:rFonts w:ascii="Times New Roman" w:hAnsi="Times New Roman"/>
          <w:color w:val="000000"/>
          <w:sz w:val="24"/>
          <w:szCs w:val="24"/>
        </w:rPr>
        <w:t>ДОКУМЕНТАЦИЯ О ТОРГАХ</w:t>
      </w: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sidRPr="00451B7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451B7F">
        <w:rPr>
          <w:rFonts w:ascii="Times New Roman" w:hAnsi="Times New Roman"/>
          <w:sz w:val="24"/>
          <w:szCs w:val="24"/>
        </w:rPr>
        <w:t xml:space="preserve"> МНОГОКВАРТИРНЫХ ДОМОВ</w:t>
      </w:r>
      <w:r w:rsidRPr="00451B7F">
        <w:rPr>
          <w:rFonts w:ascii="Times New Roman" w:hAnsi="Times New Roman"/>
          <w:color w:val="000000"/>
          <w:sz w:val="24"/>
          <w:szCs w:val="24"/>
        </w:rPr>
        <w:t>, РАСПОЛОЖЕННЫХ НА ТЕРРИТОРИИ ВСЕВОЛ</w:t>
      </w:r>
      <w:bookmarkStart w:id="0" w:name="_GoBack"/>
      <w:bookmarkEnd w:id="0"/>
      <w:r w:rsidRPr="00451B7F">
        <w:rPr>
          <w:rFonts w:ascii="Times New Roman" w:hAnsi="Times New Roman"/>
          <w:color w:val="000000"/>
          <w:sz w:val="24"/>
          <w:szCs w:val="24"/>
        </w:rPr>
        <w:t>ОЖСКОГО, ВЫБОРГСКОГО, ЛОМОНОСОВСКОГО, ПРИОЗЕРСКОГО МУНИЦИПАЛЬНЫХ РАЙОНОВ ЛЕНИНГРАДСКОЙ ОБЛАСТИ</w:t>
      </w: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1B64C5" w:rsidRDefault="00B167F1" w:rsidP="00451B7F">
      <w:pPr>
        <w:spacing w:after="0" w:line="240" w:lineRule="auto"/>
        <w:jc w:val="center"/>
        <w:rPr>
          <w:rFonts w:ascii="Times New Roman" w:hAnsi="Times New Roman"/>
          <w:b/>
          <w:sz w:val="24"/>
          <w:szCs w:val="24"/>
        </w:rPr>
      </w:pPr>
      <w:r w:rsidRPr="00B167F1">
        <w:rPr>
          <w:rFonts w:ascii="Times New Roman" w:hAnsi="Times New Roman"/>
        </w:rPr>
        <w:t>2016 г.</w:t>
      </w:r>
    </w:p>
    <w:p w:rsidR="00451B7F" w:rsidRDefault="00451B7F"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 xml:space="preserve">исполняющего обязанности Генерального директора Шульги Александра </w:t>
      </w:r>
      <w:proofErr w:type="spellStart"/>
      <w:r w:rsidR="00B167F1" w:rsidRPr="003C114B">
        <w:rPr>
          <w:rFonts w:ascii="Times New Roman" w:hAnsi="Times New Roman"/>
          <w:sz w:val="24"/>
          <w:szCs w:val="24"/>
        </w:rPr>
        <w:t>Тофильевича</w:t>
      </w:r>
      <w:proofErr w:type="spellEnd"/>
      <w:r w:rsidR="00B167F1"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 xml:space="preserve">настоящий документ, приложения к нему, подписанные Сторонами, а также дополнительные соглашения к нему, которые могут быть подписаны Сторонами в </w:t>
      </w:r>
      <w:r w:rsidRPr="00E75735">
        <w:rPr>
          <w:rFonts w:ascii="Times New Roman" w:hAnsi="Times New Roman"/>
          <w:sz w:val="24"/>
          <w:szCs w:val="24"/>
        </w:rPr>
        <w:lastRenderedPageBreak/>
        <w:t>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 xml:space="preserve">188653, Ленинградская область, Всеволожский район, </w:t>
            </w:r>
            <w:proofErr w:type="spellStart"/>
            <w:r w:rsidRPr="00E75735">
              <w:rPr>
                <w:rFonts w:ascii="Times New Roman" w:hAnsi="Times New Roman"/>
                <w:bCs/>
                <w:sz w:val="24"/>
                <w:szCs w:val="24"/>
              </w:rPr>
              <w:t>Агалатовское</w:t>
            </w:r>
            <w:proofErr w:type="spellEnd"/>
            <w:r w:rsidRPr="00E75735">
              <w:rPr>
                <w:rFonts w:ascii="Times New Roman" w:hAnsi="Times New Roman"/>
                <w:bCs/>
                <w:sz w:val="24"/>
                <w:szCs w:val="24"/>
              </w:rPr>
              <w:t xml:space="preserve"> сельское поселение, в/г </w:t>
            </w:r>
            <w:proofErr w:type="spellStart"/>
            <w:r w:rsidRPr="00E75735">
              <w:rPr>
                <w:rFonts w:ascii="Times New Roman" w:hAnsi="Times New Roman"/>
                <w:bCs/>
                <w:sz w:val="24"/>
                <w:szCs w:val="24"/>
              </w:rPr>
              <w:t>Агалатово</w:t>
            </w:r>
            <w:proofErr w:type="spellEnd"/>
            <w:r w:rsidRPr="00E75735">
              <w:rPr>
                <w:rFonts w:ascii="Times New Roman" w:hAnsi="Times New Roman"/>
                <w:bCs/>
                <w:sz w:val="24"/>
                <w:szCs w:val="24"/>
              </w:rPr>
              <w:t>,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xml:space="preserve">. Выполняет </w:t>
      </w:r>
      <w:proofErr w:type="spellStart"/>
      <w:r w:rsidR="00B046CD" w:rsidRPr="00E75735">
        <w:rPr>
          <w:rFonts w:ascii="Times New Roman" w:hAnsi="Times New Roman"/>
          <w:sz w:val="24"/>
          <w:szCs w:val="24"/>
          <w:lang w:eastAsia="ru-RU"/>
        </w:rPr>
        <w:t>двухстадийную</w:t>
      </w:r>
      <w:proofErr w:type="spellEnd"/>
      <w:r w:rsidR="00B046CD" w:rsidRPr="00E75735">
        <w:rPr>
          <w:rFonts w:ascii="Times New Roman" w:hAnsi="Times New Roman"/>
          <w:sz w:val="24"/>
          <w:szCs w:val="24"/>
          <w:lang w:eastAsia="ru-RU"/>
        </w:rPr>
        <w:t xml:space="preserve"> </w:t>
      </w:r>
      <w:proofErr w:type="spellStart"/>
      <w:r w:rsidR="00B046CD" w:rsidRPr="00E75735">
        <w:rPr>
          <w:rFonts w:ascii="Times New Roman" w:hAnsi="Times New Roman"/>
          <w:sz w:val="24"/>
          <w:szCs w:val="24"/>
          <w:lang w:eastAsia="ru-RU"/>
        </w:rPr>
        <w:t>фотофиксацию</w:t>
      </w:r>
      <w:proofErr w:type="spellEnd"/>
      <w:r w:rsidR="00B046CD" w:rsidRPr="00E75735">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proofErr w:type="spellStart"/>
      <w:r w:rsidRPr="00E75735">
        <w:rPr>
          <w:rFonts w:ascii="Times New Roman" w:hAnsi="Times New Roman"/>
          <w:color w:val="000000" w:themeColor="text1"/>
          <w:sz w:val="24"/>
          <w:szCs w:val="24"/>
        </w:rPr>
        <w:t>Агалатовское</w:t>
      </w:r>
      <w:proofErr w:type="spellEnd"/>
      <w:r w:rsidRPr="00E75735">
        <w:rPr>
          <w:rFonts w:ascii="Times New Roman" w:hAnsi="Times New Roman"/>
          <w:color w:val="000000" w:themeColor="text1"/>
          <w:sz w:val="24"/>
          <w:szCs w:val="24"/>
        </w:rPr>
        <w:t xml:space="preserve"> сельское поселение,</w:t>
      </w:r>
      <w:r w:rsidRPr="00E75735">
        <w:rPr>
          <w:rFonts w:ascii="Times New Roman" w:hAnsi="Times New Roman"/>
          <w:sz w:val="24"/>
          <w:szCs w:val="24"/>
        </w:rPr>
        <w:t xml:space="preserve"> в/г </w:t>
      </w:r>
      <w:proofErr w:type="spellStart"/>
      <w:r w:rsidRPr="00E75735">
        <w:rPr>
          <w:rFonts w:ascii="Times New Roman" w:hAnsi="Times New Roman"/>
          <w:sz w:val="24"/>
          <w:szCs w:val="24"/>
        </w:rPr>
        <w:t>Агалатово</w:t>
      </w:r>
      <w:proofErr w:type="spellEnd"/>
      <w:r w:rsidRPr="00E75735">
        <w:rPr>
          <w:rFonts w:ascii="Times New Roman" w:hAnsi="Times New Roman"/>
          <w:sz w:val="24"/>
          <w:szCs w:val="24"/>
        </w:rPr>
        <w:t xml:space="preserve">,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proofErr w:type="spellStart"/>
        <w:r w:rsidRPr="00E75735">
          <w:rPr>
            <w:rStyle w:val="a3"/>
            <w:rFonts w:ascii="Times New Roman" w:hAnsi="Times New Roman"/>
            <w:sz w:val="24"/>
            <w:szCs w:val="24"/>
            <w:lang w:val="en-US"/>
          </w:rPr>
          <w:t>kapremlo</w:t>
        </w:r>
        <w:proofErr w:type="spellEnd"/>
        <w:r w:rsidRPr="00E75735">
          <w:rPr>
            <w:rStyle w:val="a3"/>
            <w:rFonts w:ascii="Times New Roman" w:hAnsi="Times New Roman"/>
            <w:sz w:val="24"/>
            <w:szCs w:val="24"/>
          </w:rPr>
          <w:t>47.</w:t>
        </w:r>
        <w:proofErr w:type="spellStart"/>
        <w:r w:rsidRPr="00E75735">
          <w:rPr>
            <w:rStyle w:val="a3"/>
            <w:rFonts w:ascii="Times New Roman" w:hAnsi="Times New Roman"/>
            <w:sz w:val="24"/>
            <w:szCs w:val="24"/>
            <w:lang w:val="en-US"/>
          </w:rPr>
          <w:t>ru</w:t>
        </w:r>
        <w:proofErr w:type="spellEnd"/>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590409">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1B7F"/>
    <w:rsid w:val="004553ED"/>
    <w:rsid w:val="00485FD2"/>
    <w:rsid w:val="004B061F"/>
    <w:rsid w:val="004F2E7B"/>
    <w:rsid w:val="00501FE2"/>
    <w:rsid w:val="005078C0"/>
    <w:rsid w:val="00561379"/>
    <w:rsid w:val="00566412"/>
    <w:rsid w:val="005715F6"/>
    <w:rsid w:val="00571D16"/>
    <w:rsid w:val="0058692E"/>
    <w:rsid w:val="00590409"/>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CC4B6-69BD-416B-805E-ED2D702D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18</Pages>
  <Words>8573</Words>
  <Characters>48867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63</cp:revision>
  <cp:lastPrinted>2016-10-28T07:00:00Z</cp:lastPrinted>
  <dcterms:created xsi:type="dcterms:W3CDTF">2015-09-17T14:41:00Z</dcterms:created>
  <dcterms:modified xsi:type="dcterms:W3CDTF">2016-10-28T07:01:00Z</dcterms:modified>
</cp:coreProperties>
</file>