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E52F6C"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77777777" w:rsidR="00FB1CAC" w:rsidRPr="000E1A0D" w:rsidRDefault="00FB1CAC"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5D555D0A" w14:textId="77777777" w:rsidR="00583323" w:rsidRDefault="00583323" w:rsidP="00583323">
      <w:pPr>
        <w:pStyle w:val="Default"/>
        <w:spacing w:before="240" w:after="60"/>
        <w:jc w:val="center"/>
        <w:rPr>
          <w:b/>
          <w:bCs/>
          <w:sz w:val="28"/>
          <w:szCs w:val="28"/>
        </w:rPr>
      </w:pPr>
    </w:p>
    <w:p w14:paraId="2EDF2A91" w14:textId="77777777" w:rsidR="00583323" w:rsidRPr="00F5785B" w:rsidRDefault="00583323" w:rsidP="00583323">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4270BFA9" w14:textId="77777777" w:rsidR="00583323" w:rsidRDefault="00583323" w:rsidP="00583323">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r>
        <w:rPr>
          <w:rFonts w:ascii="Times New Roman" w:hAnsi="Times New Roman"/>
          <w:sz w:val="24"/>
          <w:szCs w:val="24"/>
        </w:rPr>
        <w:t xml:space="preserve"> </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92AF81E" w14:textId="77777777" w:rsidR="00CF5DD7" w:rsidRDefault="00CF5DD7" w:rsidP="0058332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1" w:name="Par431"/>
      <w:bookmarkEnd w:id="1"/>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1218626"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w:t>
      </w:r>
      <w:r w:rsidR="0003776B" w:rsidRPr="00E52F6C">
        <w:rPr>
          <w:rFonts w:ascii="Times New Roman" w:eastAsia="Calibri" w:hAnsi="Times New Roman" w:cs="Times New Roman"/>
          <w:color w:val="000000"/>
          <w:sz w:val="24"/>
          <w:szCs w:val="24"/>
        </w:rPr>
        <w:t xml:space="preserve">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w:t>
      </w:r>
      <w:r w:rsidR="00583323" w:rsidRPr="00E52F6C">
        <w:rPr>
          <w:rFonts w:ascii="Times New Roman" w:eastAsia="Calibri" w:hAnsi="Times New Roman" w:cs="Times New Roman"/>
          <w:color w:val="000000"/>
          <w:sz w:val="24"/>
          <w:szCs w:val="24"/>
        </w:rPr>
        <w:t xml:space="preserve"> 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p>
    <w:p w14:paraId="7F9A18C8" w14:textId="4AA7B81D"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B210B0" w:rsidRPr="00E52F6C">
        <w:rPr>
          <w:rFonts w:ascii="Times New Roman" w:eastAsia="Calibri" w:hAnsi="Times New Roman" w:cs="Times New Roman"/>
          <w:color w:val="000000"/>
          <w:sz w:val="24"/>
          <w:szCs w:val="24"/>
        </w:rPr>
        <w:t>;</w:t>
      </w:r>
      <w:r w:rsidR="00B210B0" w:rsidRPr="0047057C">
        <w:rPr>
          <w:rFonts w:ascii="Times New Roman" w:eastAsia="Calibri" w:hAnsi="Times New Roman" w:cs="Times New Roman"/>
          <w:color w:val="000000"/>
          <w:sz w:val="24"/>
          <w:szCs w:val="24"/>
        </w:rPr>
        <w:t xml:space="preserve"> </w:t>
      </w:r>
    </w:p>
    <w:p w14:paraId="55B5A300" w14:textId="3681943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w:t>
      </w:r>
      <w:r w:rsidR="0003776B" w:rsidRPr="00E52F6C">
        <w:rPr>
          <w:rFonts w:ascii="Times New Roman" w:eastAsia="Calibri" w:hAnsi="Times New Roman" w:cs="Times New Roman"/>
          <w:sz w:val="24"/>
          <w:szCs w:val="24"/>
        </w:rPr>
        <w:t xml:space="preserve">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sz w:val="24"/>
          <w:szCs w:val="24"/>
        </w:rPr>
        <w:t>;</w:t>
      </w:r>
    </w:p>
    <w:p w14:paraId="343B0899" w14:textId="7E516E5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w:t>
      </w:r>
      <w:r w:rsidR="0003776B" w:rsidRPr="00E52F6C">
        <w:rPr>
          <w:rFonts w:ascii="Times New Roman" w:eastAsia="Calibri" w:hAnsi="Times New Roman" w:cs="Times New Roman"/>
          <w:bCs/>
          <w:color w:val="000000"/>
          <w:sz w:val="24"/>
          <w:szCs w:val="24"/>
        </w:rPr>
        <w:t xml:space="preserve">договор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583323" w:rsidRPr="00E52F6C">
        <w:rPr>
          <w:rFonts w:ascii="Times New Roman" w:eastAsia="Calibri" w:hAnsi="Times New Roman" w:cs="Times New Roman"/>
          <w:bCs/>
          <w:color w:val="000000"/>
          <w:sz w:val="24"/>
          <w:szCs w:val="24"/>
        </w:rPr>
        <w:t xml:space="preserve">, заключаемый между заказчиком </w:t>
      </w:r>
      <w:r w:rsidR="0003776B" w:rsidRPr="00E52F6C">
        <w:rPr>
          <w:rFonts w:ascii="Times New Roman" w:eastAsia="Calibri" w:hAnsi="Times New Roman" w:cs="Times New Roman"/>
          <w:bCs/>
          <w:color w:val="000000"/>
          <w:sz w:val="24"/>
          <w:szCs w:val="24"/>
        </w:rPr>
        <w:t>и подрядной организацией, определенной по результатам торгов;</w:t>
      </w:r>
    </w:p>
    <w:p w14:paraId="57C5A801" w14:textId="0F60EDAF"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w:t>
      </w:r>
      <w:r w:rsidR="0003776B" w:rsidRPr="00E52F6C">
        <w:rPr>
          <w:rFonts w:ascii="Times New Roman" w:eastAsia="Calibri" w:hAnsi="Times New Roman" w:cs="Times New Roman"/>
          <w:bCs/>
          <w:color w:val="000000"/>
          <w:sz w:val="24"/>
          <w:szCs w:val="24"/>
        </w:rPr>
        <w:t xml:space="preserve">и стоимости </w:t>
      </w:r>
      <w:r w:rsidR="00583323" w:rsidRPr="00E52F6C">
        <w:rPr>
          <w:rFonts w:ascii="Times New Roman" w:eastAsia="Calibri" w:hAnsi="Times New Roman" w:cs="Times New Roman"/>
          <w:color w:val="000000"/>
          <w:sz w:val="24"/>
          <w:szCs w:val="24"/>
        </w:rPr>
        <w:t>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bCs/>
          <w:color w:val="000000"/>
          <w:sz w:val="24"/>
          <w:szCs w:val="24"/>
        </w:rPr>
        <w:t xml:space="preserve">, условиях и процедуре конкурса, </w:t>
      </w:r>
      <w:r w:rsidR="00FB1CAC" w:rsidRPr="00E52F6C">
        <w:rPr>
          <w:rFonts w:ascii="Times New Roman" w:eastAsia="Calibri" w:hAnsi="Times New Roman" w:cs="Times New Roman"/>
          <w:bCs/>
          <w:color w:val="000000"/>
          <w:sz w:val="24"/>
          <w:szCs w:val="24"/>
        </w:rPr>
        <w:t xml:space="preserve">основных условиях договора </w:t>
      </w:r>
      <w:r w:rsidR="0003776B" w:rsidRPr="00E52F6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36C014DC"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E52F6C">
        <w:rPr>
          <w:rFonts w:ascii="Times New Roman" w:eastAsia="Calibri" w:hAnsi="Times New Roman" w:cs="Times New Roman"/>
          <w:color w:val="000000"/>
          <w:sz w:val="24"/>
          <w:szCs w:val="24"/>
        </w:rPr>
        <w:t>условиям</w:t>
      </w:r>
      <w:r w:rsidR="00583323" w:rsidRPr="00E52F6C">
        <w:rPr>
          <w:rFonts w:ascii="Times New Roman" w:eastAsia="Calibri" w:hAnsi="Times New Roman" w:cs="Times New Roman"/>
          <w:color w:val="000000"/>
          <w:sz w:val="24"/>
          <w:szCs w:val="24"/>
        </w:rPr>
        <w:t xml:space="preserve"> 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 подготовленный в соответств</w:t>
      </w:r>
      <w:r w:rsidR="00B210B0" w:rsidRPr="00E52F6C">
        <w:rPr>
          <w:rFonts w:ascii="Times New Roman" w:eastAsia="Calibri" w:hAnsi="Times New Roman" w:cs="Times New Roman"/>
          <w:color w:val="000000"/>
          <w:sz w:val="24"/>
          <w:szCs w:val="24"/>
        </w:rPr>
        <w:t>ии</w:t>
      </w:r>
      <w:r w:rsidR="00B210B0">
        <w:rPr>
          <w:rFonts w:ascii="Times New Roman" w:eastAsia="Calibri" w:hAnsi="Times New Roman" w:cs="Times New Roman"/>
          <w:color w:val="000000"/>
          <w:sz w:val="24"/>
          <w:szCs w:val="24"/>
        </w:rPr>
        <w:t xml:space="preserve">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7ACF4D34" w14:textId="77777777" w:rsidR="00315271" w:rsidRPr="009A60A1" w:rsidRDefault="00B8300B" w:rsidP="00315271">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315271"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315271">
        <w:rPr>
          <w:rFonts w:ascii="Times New Roman" w:eastAsia="Times New Roman" w:hAnsi="Times New Roman" w:cs="Times New Roman"/>
          <w:sz w:val="24"/>
          <w:szCs w:val="24"/>
        </w:rPr>
        <w:t>26 сентября 2016 г. № 366</w:t>
      </w:r>
      <w:r w:rsidR="00315271" w:rsidRPr="009A60A1">
        <w:rPr>
          <w:rFonts w:ascii="Times New Roman" w:eastAsia="Times New Roman" w:hAnsi="Times New Roman" w:cs="Times New Roman"/>
          <w:sz w:val="24"/>
          <w:szCs w:val="24"/>
        </w:rPr>
        <w:t xml:space="preserve"> «О</w:t>
      </w:r>
      <w:r w:rsidR="00315271">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315271"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315271">
        <w:rPr>
          <w:rFonts w:ascii="Times New Roman" w:eastAsia="Times New Roman" w:hAnsi="Times New Roman" w:cs="Times New Roman"/>
          <w:sz w:val="24"/>
          <w:szCs w:val="24"/>
        </w:rPr>
        <w:t>общего</w:t>
      </w:r>
      <w:r w:rsidR="00315271"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315271">
        <w:rPr>
          <w:rFonts w:ascii="Times New Roman" w:eastAsia="Times New Roman" w:hAnsi="Times New Roman" w:cs="Times New Roman"/>
          <w:sz w:val="24"/>
          <w:szCs w:val="24"/>
        </w:rPr>
        <w:t>.</w:t>
      </w:r>
    </w:p>
    <w:p w14:paraId="2A5F60D3" w14:textId="788AAB01"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bookmarkStart w:id="2" w:name="_GoBack"/>
      <w:bookmarkEnd w:id="2"/>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107026CF"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 xml:space="preserve">проект договора на </w:t>
      </w:r>
      <w:r w:rsidR="00583323" w:rsidRPr="00E52F6C">
        <w:rPr>
          <w:rFonts w:ascii="Times New Roman" w:eastAsia="Calibri" w:hAnsi="Times New Roman" w:cs="Times New Roman"/>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Pr="00E52F6C">
        <w:rPr>
          <w:rFonts w:ascii="Times New Roman" w:eastAsia="Calibri" w:hAnsi="Times New Roman" w:cs="Times New Roman"/>
          <w:color w:val="000000"/>
          <w:sz w:val="24"/>
          <w:szCs w:val="24"/>
        </w:rPr>
        <w:t>(далее - договор</w:t>
      </w:r>
      <w:r w:rsidRPr="002A3227">
        <w:rPr>
          <w:rFonts w:ascii="Times New Roman" w:eastAsia="Calibri" w:hAnsi="Times New Roman" w:cs="Times New Roman"/>
          <w:color w:val="000000"/>
          <w:sz w:val="24"/>
          <w:szCs w:val="24"/>
        </w:rPr>
        <w:t>).</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1B9321BD" w:rsidR="0003776B" w:rsidRPr="00E52F6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w:t>
      </w:r>
      <w:r w:rsidR="002A3227" w:rsidRPr="00E52F6C">
        <w:rPr>
          <w:rFonts w:ascii="Times New Roman" w:eastAsia="Calibri" w:hAnsi="Times New Roman" w:cs="Times New Roman"/>
          <w:color w:val="000000"/>
          <w:sz w:val="24"/>
          <w:szCs w:val="24"/>
          <w:lang w:eastAsia="ru-RU"/>
        </w:rPr>
        <w:t xml:space="preserve">опыта </w:t>
      </w:r>
      <w:r w:rsidR="00583323" w:rsidRPr="00E52F6C">
        <w:rPr>
          <w:rFonts w:ascii="Times New Roman" w:eastAsia="Calibri" w:hAnsi="Times New Roman" w:cs="Times New Roman"/>
          <w:color w:val="000000"/>
          <w:sz w:val="24"/>
          <w:szCs w:val="24"/>
          <w:lang w:eastAsia="ru-RU"/>
        </w:rPr>
        <w:t>оказания</w:t>
      </w:r>
      <w:r w:rsidR="002A3227" w:rsidRPr="00E52F6C">
        <w:rPr>
          <w:rFonts w:ascii="Times New Roman" w:eastAsia="Calibri" w:hAnsi="Times New Roman" w:cs="Times New Roman"/>
          <w:color w:val="000000"/>
          <w:sz w:val="24"/>
          <w:szCs w:val="24"/>
          <w:lang w:eastAsia="ru-RU"/>
        </w:rPr>
        <w:t xml:space="preserve"> услуг, являющихся предметом торгов, не менее года</w:t>
      </w:r>
      <w:r w:rsidRPr="00E52F6C">
        <w:rPr>
          <w:rFonts w:ascii="Times New Roman" w:eastAsia="Calibri" w:hAnsi="Times New Roman" w:cs="Times New Roman"/>
          <w:color w:val="000000"/>
          <w:sz w:val="24"/>
          <w:szCs w:val="24"/>
          <w:lang w:eastAsia="ru-RU"/>
        </w:rPr>
        <w:t>;</w:t>
      </w:r>
    </w:p>
    <w:p w14:paraId="022E7584" w14:textId="59174D0A"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52F6C">
        <w:rPr>
          <w:rFonts w:ascii="Times New Roman" w:eastAsia="Calibri" w:hAnsi="Times New Roman" w:cs="Times New Roman"/>
          <w:color w:val="000000"/>
          <w:sz w:val="24"/>
          <w:szCs w:val="24"/>
          <w:lang w:eastAsia="ru-RU"/>
        </w:rPr>
        <w:t xml:space="preserve">6.2.2. </w:t>
      </w:r>
      <w:r w:rsidR="002A3227" w:rsidRPr="00E52F6C">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E52F6C">
        <w:rPr>
          <w:rFonts w:ascii="Times New Roman" w:eastAsia="Calibri" w:hAnsi="Times New Roman" w:cs="Times New Roman"/>
          <w:color w:val="000000"/>
          <w:sz w:val="24"/>
          <w:szCs w:val="24"/>
          <w:lang w:eastAsia="ru-RU"/>
        </w:rPr>
        <w:t xml:space="preserve"> обязательства</w:t>
      </w:r>
      <w:r w:rsidR="008428D5" w:rsidRPr="00835B11">
        <w:rPr>
          <w:rFonts w:ascii="Times New Roman" w:eastAsia="Calibri" w:hAnsi="Times New Roman" w:cs="Times New Roman"/>
          <w:color w:val="000000"/>
          <w:sz w:val="24"/>
          <w:szCs w:val="24"/>
          <w:lang w:eastAsia="ru-RU"/>
        </w:rPr>
        <w:t xml:space="preserve"> по </w:t>
      </w:r>
      <w:r w:rsidR="008428D5" w:rsidRPr="00E52F6C">
        <w:rPr>
          <w:rFonts w:ascii="Times New Roman" w:eastAsia="Calibri" w:hAnsi="Times New Roman" w:cs="Times New Roman"/>
          <w:color w:val="000000"/>
          <w:sz w:val="24"/>
          <w:szCs w:val="24"/>
          <w:lang w:eastAsia="ru-RU"/>
        </w:rPr>
        <w:t>договору</w:t>
      </w:r>
      <w:r w:rsidR="00E52F6C" w:rsidRPr="00E52F6C">
        <w:rPr>
          <w:rFonts w:ascii="Times New Roman" w:eastAsia="Calibri" w:hAnsi="Times New Roman" w:cs="Times New Roman"/>
          <w:color w:val="000000"/>
          <w:sz w:val="24"/>
          <w:szCs w:val="24"/>
          <w:lang w:eastAsia="ru-RU"/>
        </w:rPr>
        <w:t xml:space="preserve">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2A3227" w:rsidRPr="00E52F6C">
        <w:rPr>
          <w:rFonts w:ascii="Times New Roman" w:eastAsia="Calibri" w:hAnsi="Times New Roman" w:cs="Times New Roman"/>
          <w:color w:val="000000"/>
          <w:sz w:val="24"/>
          <w:szCs w:val="24"/>
          <w:lang w:eastAsia="ru-RU"/>
        </w:rPr>
        <w:t xml:space="preserve">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0AF8CD20"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w:t>
      </w:r>
      <w:r w:rsidR="00D87E6E" w:rsidRPr="00E52F6C">
        <w:rPr>
          <w:rFonts w:ascii="Times New Roman" w:eastAsia="Calibri" w:hAnsi="Times New Roman" w:cs="Times New Roman"/>
          <w:sz w:val="24"/>
          <w:szCs w:val="24"/>
          <w:lang w:eastAsia="ru-RU"/>
        </w:rPr>
        <w:t xml:space="preserve">заключенным договорам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D87E6E" w:rsidRPr="00E52F6C">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E52F6C">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52AF012D" w:rsidR="006C565A" w:rsidRPr="0058332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83323">
        <w:rPr>
          <w:rFonts w:eastAsia="Calibri"/>
          <w:sz w:val="24"/>
          <w:szCs w:val="24"/>
        </w:rPr>
        <w:t>6.2.8</w:t>
      </w:r>
      <w:r w:rsidR="00F927D1" w:rsidRPr="00583323">
        <w:rPr>
          <w:rFonts w:eastAsia="Calibri"/>
          <w:sz w:val="24"/>
          <w:szCs w:val="24"/>
        </w:rPr>
        <w:t xml:space="preserve">. </w:t>
      </w:r>
      <w:r w:rsidR="00F927D1" w:rsidRPr="00583323">
        <w:rPr>
          <w:sz w:val="24"/>
          <w:szCs w:val="24"/>
        </w:rPr>
        <w:t>соответствие претендента требованиям, устанавл</w:t>
      </w:r>
      <w:r w:rsidRPr="00583323">
        <w:rPr>
          <w:sz w:val="24"/>
          <w:szCs w:val="24"/>
        </w:rPr>
        <w:t>енным</w:t>
      </w:r>
      <w:r w:rsidR="00F927D1" w:rsidRPr="00583323">
        <w:rPr>
          <w:sz w:val="24"/>
          <w:szCs w:val="24"/>
        </w:rPr>
        <w:t xml:space="preserve"> в соответствии с законодательством Российской Федерации к лицам, </w:t>
      </w:r>
      <w:r w:rsidR="00F927D1" w:rsidRPr="0070680C">
        <w:rPr>
          <w:sz w:val="24"/>
          <w:szCs w:val="24"/>
        </w:rPr>
        <w:t xml:space="preserve">осуществляющим </w:t>
      </w:r>
      <w:r w:rsidR="00583323" w:rsidRPr="0070680C">
        <w:rPr>
          <w:sz w:val="24"/>
          <w:szCs w:val="24"/>
          <w:lang w:val="ru-RU"/>
        </w:rPr>
        <w:t>оказание услуг</w:t>
      </w:r>
      <w:r w:rsidR="00F927D1" w:rsidRPr="0070680C">
        <w:rPr>
          <w:sz w:val="24"/>
          <w:szCs w:val="24"/>
        </w:rPr>
        <w:t>, являющихся предметом торгов</w:t>
      </w:r>
      <w:r w:rsidRPr="0070680C">
        <w:rPr>
          <w:sz w:val="24"/>
          <w:szCs w:val="24"/>
        </w:rPr>
        <w:t>:</w:t>
      </w:r>
    </w:p>
    <w:p w14:paraId="14CA44E7" w14:textId="4CA47409" w:rsidR="00631EC9" w:rsidRPr="00A446C4" w:rsidRDefault="00583323"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w:t>
      </w:r>
      <w:r w:rsidR="00631EC9" w:rsidRPr="00A446C4">
        <w:rPr>
          <w:rFonts w:eastAsia="Calibri"/>
          <w:color w:val="auto"/>
          <w:spacing w:val="0"/>
          <w:sz w:val="24"/>
          <w:szCs w:val="24"/>
          <w:lang w:val="ru-RU" w:eastAsia="en-US"/>
        </w:rPr>
        <w:t>должны входить следующие пункты раздела I</w:t>
      </w:r>
      <w:r w:rsidR="00631EC9" w:rsidRPr="00A446C4">
        <w:rPr>
          <w:rFonts w:eastAsia="Calibri"/>
          <w:color w:val="auto"/>
          <w:spacing w:val="0"/>
          <w:sz w:val="24"/>
          <w:szCs w:val="24"/>
          <w:lang w:val="en-US" w:eastAsia="en-US"/>
        </w:rPr>
        <w:t>I</w:t>
      </w:r>
      <w:r w:rsidR="00631EC9" w:rsidRPr="00A446C4">
        <w:rPr>
          <w:rFonts w:eastAsia="Calibri"/>
          <w:color w:val="auto"/>
          <w:spacing w:val="0"/>
          <w:sz w:val="24"/>
          <w:szCs w:val="24"/>
          <w:lang w:val="ru-RU" w:eastAsia="en-US"/>
        </w:rPr>
        <w:t xml:space="preserve">I Перечня видов работ по </w:t>
      </w:r>
      <w:r w:rsidR="00631EC9" w:rsidRPr="00A446C4">
        <w:rPr>
          <w:rFonts w:eastAsia="Calibri"/>
          <w:color w:val="auto"/>
          <w:spacing w:val="0"/>
          <w:sz w:val="24"/>
          <w:szCs w:val="24"/>
          <w:lang w:val="ru-RU" w:eastAsia="en-US"/>
        </w:rPr>
        <w:lastRenderedPageBreak/>
        <w:t>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5C0464BE" w14:textId="05918678" w:rsidR="00631EC9" w:rsidRPr="00315271" w:rsidRDefault="00A446C4"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2EC21488"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669A6B3D"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4D10E817"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1CA48789"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37496B88" w14:textId="5289B344" w:rsidR="00583323" w:rsidRPr="00A446C4" w:rsidRDefault="00631EC9" w:rsidP="00A446C4">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r w:rsidR="00A446C4" w:rsidRPr="00A446C4">
        <w:rPr>
          <w:rFonts w:eastAsia="Calibri"/>
          <w:color w:val="auto"/>
          <w:spacing w:val="0"/>
          <w:sz w:val="24"/>
          <w:szCs w:val="24"/>
          <w:lang w:val="ru-RU" w:eastAsia="en-US"/>
        </w:rPr>
        <w:t>.</w:t>
      </w: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Условия исполнения договора, предложенные претендентом в форме «Конкурсное предложение</w:t>
      </w:r>
      <w:r w:rsidRPr="00AF6303">
        <w:rPr>
          <w:rFonts w:ascii="Times New Roman" w:eastAsia="Calibri" w:hAnsi="Times New Roman" w:cs="Times New Roman"/>
          <w:color w:val="000000"/>
          <w:sz w:val="24"/>
          <w:szCs w:val="24"/>
        </w:rPr>
        <w:t>»,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xml:space="preserve">, копия документа считается надлежаще </w:t>
      </w:r>
      <w:r w:rsidRPr="0047057C">
        <w:rPr>
          <w:rFonts w:ascii="Times New Roman" w:eastAsia="Calibri" w:hAnsi="Times New Roman" w:cs="Times New Roman"/>
          <w:sz w:val="24"/>
          <w:szCs w:val="24"/>
        </w:rPr>
        <w:lastRenderedPageBreak/>
        <w:t>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 xml:space="preserve">12. Подтверждение полномочий лица на осуществление действий от имени </w:t>
      </w:r>
      <w:r w:rsidRPr="0047057C">
        <w:rPr>
          <w:rFonts w:ascii="Times New Roman" w:eastAsia="Calibri" w:hAnsi="Times New Roman" w:cs="Times New Roman"/>
          <w:color w:val="000000"/>
          <w:sz w:val="24"/>
          <w:szCs w:val="24"/>
        </w:rPr>
        <w:lastRenderedPageBreak/>
        <w:t>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w:t>
      </w:r>
      <w:r w:rsidRPr="0047057C">
        <w:rPr>
          <w:rFonts w:ascii="Times New Roman" w:eastAsia="Calibri" w:hAnsi="Times New Roman" w:cs="Times New Roman"/>
          <w:color w:val="000000"/>
          <w:sz w:val="24"/>
          <w:szCs w:val="24"/>
        </w:rPr>
        <w:lastRenderedPageBreak/>
        <w:t>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w:t>
      </w:r>
      <w:r w:rsidRPr="0047057C">
        <w:rPr>
          <w:rFonts w:ascii="Times New Roman" w:eastAsia="Droid Sans" w:hAnsi="Times New Roman" w:cs="Lohit Hindi"/>
          <w:color w:val="000000"/>
          <w:kern w:val="2"/>
          <w:sz w:val="24"/>
          <w:szCs w:val="24"/>
          <w:lang w:eastAsia="zh-CN" w:bidi="hi-IN"/>
        </w:rPr>
        <w:lastRenderedPageBreak/>
        <w:t>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w:t>
      </w:r>
      <w:r w:rsidRPr="0047057C">
        <w:rPr>
          <w:rFonts w:ascii="Times New Roman" w:eastAsia="Calibri" w:hAnsi="Times New Roman" w:cs="Times New Roman"/>
          <w:color w:val="000000"/>
          <w:sz w:val="24"/>
          <w:szCs w:val="24"/>
        </w:rPr>
        <w:lastRenderedPageBreak/>
        <w:t>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w:t>
      </w:r>
      <w:r w:rsidRPr="0047057C">
        <w:rPr>
          <w:rFonts w:ascii="Times New Roman" w:eastAsia="Droid Sans" w:hAnsi="Times New Roman" w:cs="Lohit Hindi"/>
          <w:color w:val="000000"/>
          <w:kern w:val="2"/>
          <w:sz w:val="24"/>
          <w:szCs w:val="24"/>
          <w:lang w:eastAsia="zh-CN" w:bidi="hi-IN"/>
        </w:rPr>
        <w:lastRenderedPageBreak/>
        <w:t>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16.3.6. руководитель юридического лица, подписавший доверенность, избран </w:t>
      </w:r>
      <w:r w:rsidRPr="0047057C">
        <w:rPr>
          <w:rFonts w:ascii="Times New Roman" w:eastAsia="Calibri" w:hAnsi="Times New Roman" w:cs="Times New Roman"/>
          <w:color w:val="000000"/>
          <w:sz w:val="24"/>
          <w:szCs w:val="24"/>
        </w:rPr>
        <w:lastRenderedPageBreak/>
        <w:t>(назначен)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w:t>
      </w:r>
      <w:r w:rsidRPr="0047057C">
        <w:rPr>
          <w:rFonts w:ascii="Times New Roman" w:eastAsia="Calibri" w:hAnsi="Times New Roman" w:cs="Times New Roman"/>
          <w:color w:val="000000"/>
          <w:sz w:val="24"/>
          <w:szCs w:val="24"/>
        </w:rPr>
        <w:lastRenderedPageBreak/>
        <w:t>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При этом в уведомлении в обязательном порядке должна быть указана следующая </w:t>
      </w:r>
      <w:r w:rsidRPr="0047057C">
        <w:rPr>
          <w:rFonts w:ascii="Times New Roman" w:eastAsia="Calibri" w:hAnsi="Times New Roman" w:cs="Times New Roman"/>
          <w:color w:val="000000"/>
          <w:sz w:val="24"/>
          <w:szCs w:val="24"/>
        </w:rPr>
        <w:lastRenderedPageBreak/>
        <w:t>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w:t>
      </w:r>
      <w:r w:rsidRPr="0047057C">
        <w:rPr>
          <w:rFonts w:ascii="Times New Roman" w:eastAsia="Calibri" w:hAnsi="Times New Roman" w:cs="Times New Roman"/>
          <w:color w:val="000000"/>
          <w:sz w:val="24"/>
          <w:szCs w:val="24"/>
        </w:rPr>
        <w:lastRenderedPageBreak/>
        <w:t>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22.1.6. Реквизиты (номер и (или) дата) платежного документа о перечислении обеспечения заявки, содержащегося в заявке, не соответствуют реквизитам (номер и (или) </w:t>
      </w:r>
      <w:r w:rsidRPr="0047057C">
        <w:rPr>
          <w:rFonts w:ascii="Times New Roman" w:eastAsia="Calibri" w:hAnsi="Times New Roman" w:cs="Times New Roman"/>
          <w:color w:val="000000"/>
          <w:sz w:val="24"/>
          <w:szCs w:val="24"/>
        </w:rPr>
        <w:lastRenderedPageBreak/>
        <w:t>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4FB3C7E8"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 xml:space="preserve">отсутствие </w:t>
      </w:r>
      <w:r w:rsidR="008A2FA4" w:rsidRPr="00AF6303">
        <w:rPr>
          <w:rFonts w:ascii="Times New Roman" w:eastAsia="Calibri" w:hAnsi="Times New Roman" w:cs="Times New Roman"/>
          <w:color w:val="000000"/>
          <w:sz w:val="24"/>
          <w:szCs w:val="24"/>
          <w:lang w:eastAsia="ru-RU"/>
        </w:rPr>
        <w:t xml:space="preserve">опыта </w:t>
      </w:r>
      <w:r w:rsidR="004A403D" w:rsidRPr="00AF6303">
        <w:rPr>
          <w:rFonts w:ascii="Times New Roman" w:eastAsia="Calibri" w:hAnsi="Times New Roman" w:cs="Times New Roman"/>
          <w:color w:val="000000"/>
          <w:sz w:val="24"/>
          <w:szCs w:val="24"/>
          <w:lang w:eastAsia="ru-RU"/>
        </w:rPr>
        <w:t>оказания услуг</w:t>
      </w:r>
      <w:r w:rsidR="008A2FA4" w:rsidRPr="00AF6303">
        <w:rPr>
          <w:rFonts w:ascii="Times New Roman" w:eastAsia="Calibri" w:hAnsi="Times New Roman" w:cs="Times New Roman"/>
          <w:color w:val="000000"/>
          <w:sz w:val="24"/>
          <w:szCs w:val="24"/>
          <w:lang w:eastAsia="ru-RU"/>
        </w:rPr>
        <w:t>, являющихся предметом торгов,</w:t>
      </w:r>
      <w:r w:rsidR="008A2FA4" w:rsidRPr="00E343F9">
        <w:rPr>
          <w:rFonts w:ascii="Times New Roman" w:eastAsia="Calibri" w:hAnsi="Times New Roman" w:cs="Times New Roman"/>
          <w:color w:val="000000"/>
          <w:sz w:val="24"/>
          <w:szCs w:val="24"/>
          <w:lang w:eastAsia="ru-RU"/>
        </w:rPr>
        <w:t xml:space="preserve">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1C23791B" w:rsidR="0003776B" w:rsidRPr="00AF6303"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 xml:space="preserve">не подтверждение </w:t>
      </w:r>
      <w:r w:rsidR="008A2FA4" w:rsidRPr="00AF6303">
        <w:rPr>
          <w:rFonts w:ascii="Times New Roman" w:eastAsia="Calibri" w:hAnsi="Times New Roman" w:cs="Times New Roman"/>
          <w:color w:val="000000"/>
          <w:sz w:val="24"/>
          <w:szCs w:val="24"/>
          <w:lang w:eastAsia="ru-RU"/>
        </w:rPr>
        <w:t>представления претендентом о</w:t>
      </w:r>
      <w:r w:rsidR="008D3086" w:rsidRPr="00AF6303">
        <w:rPr>
          <w:rFonts w:ascii="Times New Roman" w:eastAsia="Calibri" w:hAnsi="Times New Roman" w:cs="Times New Roman"/>
          <w:color w:val="000000"/>
          <w:sz w:val="24"/>
          <w:szCs w:val="24"/>
          <w:lang w:eastAsia="ru-RU"/>
        </w:rPr>
        <w:t>бе</w:t>
      </w:r>
      <w:r w:rsidR="00AF6303" w:rsidRPr="00AF6303">
        <w:rPr>
          <w:rFonts w:ascii="Times New Roman" w:eastAsia="Calibri" w:hAnsi="Times New Roman" w:cs="Times New Roman"/>
          <w:color w:val="000000"/>
          <w:sz w:val="24"/>
          <w:szCs w:val="24"/>
          <w:lang w:eastAsia="ru-RU"/>
        </w:rPr>
        <w:t xml:space="preserve">спечения исполнения договора </w:t>
      </w:r>
      <w:r w:rsidR="004A403D" w:rsidRPr="00AF6303">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8A2FA4" w:rsidRPr="00AF6303">
        <w:rPr>
          <w:rFonts w:ascii="Times New Roman" w:eastAsia="Calibri" w:hAnsi="Times New Roman" w:cs="Times New Roman"/>
          <w:color w:val="000000"/>
          <w:sz w:val="24"/>
          <w:szCs w:val="24"/>
          <w:lang w:eastAsia="ru-RU"/>
        </w:rPr>
        <w:t>не менее 20</w:t>
      </w:r>
      <w:r w:rsidR="00E37FFB" w:rsidRPr="00AF6303">
        <w:rPr>
          <w:rFonts w:ascii="Times New Roman" w:eastAsia="Calibri" w:hAnsi="Times New Roman" w:cs="Times New Roman"/>
          <w:color w:val="000000"/>
          <w:sz w:val="24"/>
          <w:szCs w:val="24"/>
          <w:lang w:eastAsia="ru-RU"/>
        </w:rPr>
        <w:t xml:space="preserve"> (двадцати)</w:t>
      </w:r>
      <w:r w:rsidR="008A2FA4" w:rsidRPr="00AF6303">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AF6303">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AF6303">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w:t>
      </w:r>
      <w:r w:rsidRPr="0047057C">
        <w:rPr>
          <w:rFonts w:ascii="Times New Roman" w:eastAsia="Calibri" w:hAnsi="Times New Roman" w:cs="Times New Roman"/>
          <w:color w:val="000000"/>
          <w:sz w:val="24"/>
          <w:szCs w:val="24"/>
          <w:lang w:eastAsia="ru-RU"/>
        </w:rPr>
        <w:t>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30153348"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 xml:space="preserve">за последние два года фактов неисполнения обязательств по ранее заключенным </w:t>
      </w:r>
      <w:r w:rsidRPr="00AF6303">
        <w:rPr>
          <w:rFonts w:ascii="Times New Roman" w:eastAsia="Calibri" w:hAnsi="Times New Roman" w:cs="Times New Roman"/>
          <w:color w:val="000000"/>
          <w:sz w:val="24"/>
          <w:szCs w:val="24"/>
          <w:lang w:eastAsia="ru-RU"/>
        </w:rPr>
        <w:t>договорам</w:t>
      </w:r>
      <w:r w:rsidR="00D87E6E" w:rsidRPr="00AF6303">
        <w:rPr>
          <w:rFonts w:ascii="Times New Roman" w:eastAsia="Calibri" w:hAnsi="Times New Roman" w:cs="Times New Roman"/>
          <w:color w:val="000000"/>
          <w:sz w:val="24"/>
          <w:szCs w:val="24"/>
          <w:lang w:eastAsia="ru-RU"/>
        </w:rPr>
        <w:t xml:space="preserve"> </w:t>
      </w:r>
      <w:r w:rsidR="004A403D" w:rsidRPr="00AF6303">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4A403D" w:rsidRPr="00AF6303">
        <w:rPr>
          <w:rFonts w:ascii="Times New Roman" w:hAnsi="Times New Roman"/>
          <w:color w:val="000000"/>
          <w:sz w:val="24"/>
          <w:szCs w:val="24"/>
          <w:lang w:eastAsia="ru-RU"/>
        </w:rPr>
        <w:t xml:space="preserve"> </w:t>
      </w:r>
      <w:r w:rsidR="001C7BE5" w:rsidRPr="00AF6303">
        <w:rPr>
          <w:rFonts w:ascii="Times New Roman" w:eastAsia="Calibri" w:hAnsi="Times New Roman" w:cs="Times New Roman"/>
          <w:color w:val="000000"/>
          <w:sz w:val="24"/>
          <w:szCs w:val="24"/>
          <w:lang w:eastAsia="ru-RU"/>
        </w:rPr>
        <w:t xml:space="preserve">и </w:t>
      </w:r>
      <w:r w:rsidRPr="00AF6303">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w:t>
      </w:r>
      <w:r w:rsidRPr="0047057C">
        <w:rPr>
          <w:rFonts w:ascii="Times New Roman" w:eastAsia="Calibri" w:hAnsi="Times New Roman" w:cs="Times New Roman"/>
          <w:color w:val="000000"/>
          <w:sz w:val="24"/>
          <w:szCs w:val="24"/>
          <w:lang w:eastAsia="ru-RU"/>
        </w:rPr>
        <w:t xml:space="preserve"> условий договоров;</w:t>
      </w:r>
    </w:p>
    <w:p w14:paraId="6EFFD999"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699D866D" w:rsidR="00F927D1" w:rsidRPr="00F927D1"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AF6303">
        <w:rPr>
          <w:rFonts w:ascii="Times New Roman" w:hAnsi="Times New Roman"/>
          <w:sz w:val="24"/>
          <w:szCs w:val="24"/>
        </w:rPr>
        <w:t>8</w:t>
      </w:r>
      <w:r w:rsidR="00F927D1" w:rsidRPr="00AF6303">
        <w:rPr>
          <w:rFonts w:ascii="Times New Roman" w:hAnsi="Times New Roman"/>
          <w:sz w:val="24"/>
          <w:szCs w:val="24"/>
        </w:rPr>
        <w:t xml:space="preserve">) не соответствие претендента требованиям, </w:t>
      </w:r>
      <w:r w:rsidRPr="00AF6303">
        <w:rPr>
          <w:rFonts w:ascii="Times New Roman" w:hAnsi="Times New Roman"/>
          <w:sz w:val="24"/>
          <w:szCs w:val="24"/>
        </w:rPr>
        <w:t xml:space="preserve">установленным </w:t>
      </w:r>
      <w:r w:rsidR="00F927D1" w:rsidRPr="00AF6303">
        <w:rPr>
          <w:rFonts w:ascii="Times New Roman" w:hAnsi="Times New Roman"/>
          <w:sz w:val="24"/>
          <w:szCs w:val="24"/>
        </w:rPr>
        <w:t xml:space="preserve">в соответствии с законодательством Российской Федерации к лицам, осуществляющим </w:t>
      </w:r>
      <w:r w:rsidR="004A403D" w:rsidRPr="00AF6303">
        <w:rPr>
          <w:rFonts w:ascii="Times New Roman" w:hAnsi="Times New Roman"/>
          <w:sz w:val="24"/>
          <w:szCs w:val="24"/>
        </w:rPr>
        <w:t>оказание услуг</w:t>
      </w:r>
      <w:r w:rsidR="00F927D1" w:rsidRPr="00AF6303">
        <w:rPr>
          <w:rFonts w:ascii="Times New Roman" w:hAnsi="Times New Roman"/>
          <w:sz w:val="24"/>
          <w:szCs w:val="24"/>
        </w:rPr>
        <w:t>, являющихся предметом торгов</w:t>
      </w:r>
      <w:r w:rsidRPr="00AF6303">
        <w:rPr>
          <w:rFonts w:ascii="Times New Roman" w:hAnsi="Times New Roman"/>
          <w:sz w:val="24"/>
          <w:szCs w:val="24"/>
        </w:rPr>
        <w:t xml:space="preserve">, </w:t>
      </w:r>
      <w:r w:rsidR="00883204" w:rsidRPr="00AF6303">
        <w:rPr>
          <w:rFonts w:ascii="Times New Roman" w:hAnsi="Times New Roman"/>
          <w:sz w:val="24"/>
          <w:szCs w:val="24"/>
        </w:rPr>
        <w:t xml:space="preserve">в п. </w:t>
      </w:r>
      <w:r w:rsidRPr="00AF6303">
        <w:rPr>
          <w:rFonts w:ascii="Times New Roman" w:hAnsi="Times New Roman"/>
          <w:sz w:val="24"/>
          <w:szCs w:val="24"/>
        </w:rPr>
        <w:t>6.2.8 Тома 1</w:t>
      </w:r>
      <w:r w:rsidR="00F927D1" w:rsidRPr="00AF6303">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w:t>
      </w:r>
      <w:r w:rsidRPr="0047057C">
        <w:rPr>
          <w:rFonts w:ascii="Times New Roman" w:eastAsia="Calibri" w:hAnsi="Times New Roman" w:cs="Times New Roman"/>
          <w:color w:val="000000"/>
          <w:sz w:val="24"/>
          <w:szCs w:val="24"/>
        </w:rPr>
        <w:lastRenderedPageBreak/>
        <w:t xml:space="preserve">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w:t>
      </w:r>
      <w:r w:rsidRPr="0047057C">
        <w:rPr>
          <w:rFonts w:ascii="Times New Roman" w:eastAsia="Calibri" w:hAnsi="Times New Roman" w:cs="Times New Roman"/>
          <w:color w:val="000000"/>
          <w:sz w:val="24"/>
          <w:szCs w:val="24"/>
        </w:rPr>
        <w:lastRenderedPageBreak/>
        <w:t>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lastRenderedPageBreak/>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lastRenderedPageBreak/>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w:t>
      </w:r>
      <w:r w:rsidR="00DF1E95">
        <w:rPr>
          <w:rFonts w:ascii="Times New Roman" w:eastAsia="Calibri" w:hAnsi="Times New Roman" w:cs="Times New Roman"/>
          <w:color w:val="000000"/>
          <w:sz w:val="24"/>
          <w:szCs w:val="24"/>
        </w:rPr>
        <w:lastRenderedPageBreak/>
        <w:t>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A446C4" w:rsidRDefault="00A446C4" w:rsidP="0003776B">
      <w:pPr>
        <w:spacing w:after="0" w:line="240" w:lineRule="auto"/>
      </w:pPr>
      <w:r>
        <w:separator/>
      </w:r>
    </w:p>
  </w:endnote>
  <w:endnote w:type="continuationSeparator" w:id="0">
    <w:p w14:paraId="18513029" w14:textId="77777777" w:rsidR="00A446C4" w:rsidRDefault="00A446C4"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A446C4" w:rsidRDefault="00A446C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A446C4" w:rsidRDefault="00A446C4">
        <w:pPr>
          <w:pStyle w:val="aa"/>
          <w:jc w:val="right"/>
        </w:pPr>
        <w:r>
          <w:fldChar w:fldCharType="begin"/>
        </w:r>
        <w:r>
          <w:instrText>PAGE   \* MERGEFORMAT</w:instrText>
        </w:r>
        <w:r>
          <w:fldChar w:fldCharType="separate"/>
        </w:r>
        <w:r w:rsidR="00315271">
          <w:rPr>
            <w:noProof/>
          </w:rPr>
          <w:t>4</w:t>
        </w:r>
        <w:r>
          <w:fldChar w:fldCharType="end"/>
        </w:r>
      </w:p>
    </w:sdtContent>
  </w:sdt>
  <w:p w14:paraId="30888BA0" w14:textId="77777777" w:rsidR="00A446C4" w:rsidRDefault="00A446C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A446C4" w:rsidRDefault="00A446C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A446C4" w:rsidRDefault="00A446C4" w:rsidP="0003776B">
      <w:pPr>
        <w:spacing w:after="0" w:line="240" w:lineRule="auto"/>
      </w:pPr>
      <w:r>
        <w:separator/>
      </w:r>
    </w:p>
  </w:footnote>
  <w:footnote w:type="continuationSeparator" w:id="0">
    <w:p w14:paraId="64EEDE5C" w14:textId="77777777" w:rsidR="00A446C4" w:rsidRDefault="00A446C4"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A446C4" w:rsidRDefault="00A446C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A446C4" w:rsidRDefault="00A446C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A446C4" w:rsidRDefault="00A446C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79D7"/>
    <w:rsid w:val="002F4306"/>
    <w:rsid w:val="0030663D"/>
    <w:rsid w:val="00315271"/>
    <w:rsid w:val="00320AEF"/>
    <w:rsid w:val="00320EFD"/>
    <w:rsid w:val="0033279F"/>
    <w:rsid w:val="003B48B6"/>
    <w:rsid w:val="0047057C"/>
    <w:rsid w:val="00484D03"/>
    <w:rsid w:val="00491367"/>
    <w:rsid w:val="004A403D"/>
    <w:rsid w:val="005276EC"/>
    <w:rsid w:val="00552136"/>
    <w:rsid w:val="0057416B"/>
    <w:rsid w:val="00583323"/>
    <w:rsid w:val="00631EC9"/>
    <w:rsid w:val="00632362"/>
    <w:rsid w:val="00655EE1"/>
    <w:rsid w:val="006B44A3"/>
    <w:rsid w:val="006C565A"/>
    <w:rsid w:val="006E29AB"/>
    <w:rsid w:val="006E4ABA"/>
    <w:rsid w:val="00704CE4"/>
    <w:rsid w:val="0070680C"/>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446C4"/>
    <w:rsid w:val="00A66C28"/>
    <w:rsid w:val="00A7553D"/>
    <w:rsid w:val="00A94BB4"/>
    <w:rsid w:val="00AC4E9F"/>
    <w:rsid w:val="00AD2180"/>
    <w:rsid w:val="00AF6303"/>
    <w:rsid w:val="00B1667C"/>
    <w:rsid w:val="00B210B0"/>
    <w:rsid w:val="00B8300B"/>
    <w:rsid w:val="00BA6550"/>
    <w:rsid w:val="00BB48E0"/>
    <w:rsid w:val="00BD5010"/>
    <w:rsid w:val="00C613A5"/>
    <w:rsid w:val="00C920DF"/>
    <w:rsid w:val="00CD1E36"/>
    <w:rsid w:val="00CF5DD7"/>
    <w:rsid w:val="00D07902"/>
    <w:rsid w:val="00D87E6E"/>
    <w:rsid w:val="00DB454E"/>
    <w:rsid w:val="00DE006B"/>
    <w:rsid w:val="00DE3FD4"/>
    <w:rsid w:val="00DF1E95"/>
    <w:rsid w:val="00DF5B32"/>
    <w:rsid w:val="00E21DD5"/>
    <w:rsid w:val="00E343F9"/>
    <w:rsid w:val="00E37FFB"/>
    <w:rsid w:val="00E52F6C"/>
    <w:rsid w:val="00E624F7"/>
    <w:rsid w:val="00E820C3"/>
    <w:rsid w:val="00E8298E"/>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B8E5EC88-4E70-42AA-BB85-6B0C23ABB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 w:type="paragraph" w:customStyle="1" w:styleId="Default">
    <w:name w:val="Default"/>
    <w:rsid w:val="00583323"/>
    <w:pPr>
      <w:suppressAutoHyphens/>
      <w:spacing w:after="0" w:line="240" w:lineRule="auto"/>
    </w:pPr>
    <w:rPr>
      <w:rFonts w:ascii="Times New Roman" w:eastAsia="SimSun" w:hAnsi="Times New Roman" w:cs="Times New Roman"/>
      <w:color w:val="000000"/>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D3135-463F-4619-BB9A-DFF83AEFF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25</Pages>
  <Words>11954</Words>
  <Characters>68143</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Елисеев Станислав Витальевич</cp:lastModifiedBy>
  <cp:revision>7</cp:revision>
  <cp:lastPrinted>2016-09-28T13:02:00Z</cp:lastPrinted>
  <dcterms:created xsi:type="dcterms:W3CDTF">2016-10-03T07:31:00Z</dcterms:created>
  <dcterms:modified xsi:type="dcterms:W3CDTF">2016-10-13T14:35:00Z</dcterms:modified>
</cp:coreProperties>
</file>