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40068E" w:rsidRPr="00AE4809" w14:paraId="46831193" w14:textId="77777777" w:rsidTr="0040068E">
        <w:tc>
          <w:tcPr>
            <w:tcW w:w="3794" w:type="dxa"/>
          </w:tcPr>
          <w:p w14:paraId="03177DB6"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«УТВЕРЖДАЮ</w:t>
            </w:r>
            <w:r>
              <w:rPr>
                <w:rFonts w:ascii="Times New Roman" w:hAnsi="Times New Roman"/>
                <w:sz w:val="24"/>
                <w:szCs w:val="24"/>
              </w:rPr>
              <w:t>»</w:t>
            </w:r>
            <w:r w:rsidRPr="000E1A0D">
              <w:rPr>
                <w:rFonts w:ascii="Times New Roman" w:hAnsi="Times New Roman"/>
                <w:sz w:val="24"/>
                <w:szCs w:val="24"/>
              </w:rPr>
              <w:t>:</w:t>
            </w:r>
          </w:p>
          <w:p w14:paraId="373E6F68"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И. О. Генерального директора</w:t>
            </w:r>
          </w:p>
          <w:p w14:paraId="7144BCC7"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 xml:space="preserve">НО «Фонд капитального ремонта </w:t>
            </w:r>
          </w:p>
          <w:p w14:paraId="750B0085"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многоквартирных домов Ленинградской области»</w:t>
            </w:r>
          </w:p>
          <w:p w14:paraId="421FF39D" w14:textId="77777777" w:rsidR="0040068E" w:rsidRPr="000E1A0D" w:rsidRDefault="0040068E" w:rsidP="0040068E">
            <w:pPr>
              <w:widowControl w:val="0"/>
              <w:autoSpaceDE w:val="0"/>
              <w:autoSpaceDN w:val="0"/>
              <w:adjustRightInd w:val="0"/>
              <w:spacing w:after="0" w:line="360" w:lineRule="auto"/>
              <w:rPr>
                <w:rFonts w:ascii="Times New Roman" w:hAnsi="Times New Roman"/>
                <w:sz w:val="16"/>
                <w:szCs w:val="16"/>
              </w:rPr>
            </w:pPr>
          </w:p>
          <w:p w14:paraId="5ED1AD44" w14:textId="7BCFE69F" w:rsidR="0040068E" w:rsidRPr="000E1A0D" w:rsidRDefault="00295468" w:rsidP="0040068E">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А.Т. Шульга</w:t>
            </w:r>
          </w:p>
          <w:p w14:paraId="2CF104BD" w14:textId="77777777" w:rsidR="0040068E" w:rsidRPr="00F5785B" w:rsidRDefault="0040068E" w:rsidP="0040068E">
            <w:pPr>
              <w:pStyle w:val="1"/>
              <w:spacing w:before="0" w:line="360" w:lineRule="auto"/>
              <w:rPr>
                <w:rFonts w:ascii="Times New Roman" w:hAnsi="Times New Roman"/>
                <w:b w:val="0"/>
              </w:rPr>
            </w:pPr>
            <w:r w:rsidRPr="000E1A0D">
              <w:rPr>
                <w:rFonts w:ascii="Times New Roman" w:hAnsi="Times New Roman"/>
                <w:b w:val="0"/>
                <w:sz w:val="24"/>
                <w:szCs w:val="24"/>
              </w:rPr>
              <w:t>«___» __________ 2016 г.</w:t>
            </w:r>
          </w:p>
          <w:p w14:paraId="354F83E1" w14:textId="77777777" w:rsidR="0040068E" w:rsidRPr="00F5785B" w:rsidRDefault="0040068E" w:rsidP="0040068E">
            <w:pPr>
              <w:pStyle w:val="1"/>
              <w:spacing w:before="0"/>
              <w:rPr>
                <w:rFonts w:ascii="Times New Roman" w:hAnsi="Times New Roman"/>
                <w:sz w:val="24"/>
                <w:szCs w:val="24"/>
              </w:rPr>
            </w:pPr>
          </w:p>
        </w:tc>
      </w:tr>
    </w:tbl>
    <w:p w14:paraId="2D460F24" w14:textId="77777777" w:rsidR="0040068E" w:rsidRPr="00F5785B" w:rsidRDefault="0040068E" w:rsidP="0040068E">
      <w:pPr>
        <w:widowControl w:val="0"/>
        <w:autoSpaceDE w:val="0"/>
        <w:autoSpaceDN w:val="0"/>
        <w:adjustRightInd w:val="0"/>
        <w:spacing w:after="0" w:line="240" w:lineRule="auto"/>
        <w:rPr>
          <w:rFonts w:ascii="Times New Roman" w:hAnsi="Times New Roman"/>
          <w:sz w:val="24"/>
          <w:szCs w:val="24"/>
        </w:rPr>
      </w:pPr>
    </w:p>
    <w:p w14:paraId="73BFB0A4"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1BE8783E"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bookmarkStart w:id="0" w:name="Par419"/>
      <w:bookmarkEnd w:id="0"/>
    </w:p>
    <w:p w14:paraId="4059B552"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4C8DD99D"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78E2392B"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19B81E5C"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47716D16" w14:textId="77777777" w:rsidR="0040068E" w:rsidRPr="00F5785B" w:rsidRDefault="0040068E" w:rsidP="0040068E">
      <w:pPr>
        <w:widowControl w:val="0"/>
        <w:autoSpaceDE w:val="0"/>
        <w:autoSpaceDN w:val="0"/>
        <w:adjustRightInd w:val="0"/>
        <w:spacing w:after="0" w:line="240" w:lineRule="auto"/>
        <w:rPr>
          <w:rFonts w:ascii="Times New Roman" w:hAnsi="Times New Roman"/>
          <w:sz w:val="24"/>
          <w:szCs w:val="24"/>
        </w:rPr>
      </w:pPr>
    </w:p>
    <w:p w14:paraId="6572D1A3"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5E355D5A" w14:textId="77777777" w:rsidR="00CC582A" w:rsidRDefault="00CC582A" w:rsidP="00CC582A">
      <w:pPr>
        <w:pStyle w:val="Default"/>
        <w:spacing w:before="240" w:after="60"/>
        <w:jc w:val="center"/>
        <w:rPr>
          <w:b/>
          <w:bCs/>
          <w:sz w:val="28"/>
          <w:szCs w:val="28"/>
        </w:rPr>
      </w:pPr>
    </w:p>
    <w:p w14:paraId="53F6338E" w14:textId="77777777" w:rsidR="00F11FBE" w:rsidRPr="00F5785B" w:rsidRDefault="00F11FBE" w:rsidP="00F11FBE">
      <w:pPr>
        <w:widowControl w:val="0"/>
        <w:autoSpaceDE w:val="0"/>
        <w:autoSpaceDN w:val="0"/>
        <w:adjustRightInd w:val="0"/>
        <w:spacing w:after="0" w:line="240" w:lineRule="auto"/>
        <w:jc w:val="center"/>
        <w:rPr>
          <w:rFonts w:ascii="Times New Roman" w:hAnsi="Times New Roman"/>
          <w:sz w:val="24"/>
          <w:szCs w:val="24"/>
        </w:rPr>
      </w:pPr>
      <w:r w:rsidRPr="00F5785B">
        <w:rPr>
          <w:rFonts w:ascii="Times New Roman" w:hAnsi="Times New Roman"/>
          <w:sz w:val="24"/>
          <w:szCs w:val="24"/>
        </w:rPr>
        <w:t>ДОКУМЕНТАЦИЯ О ТОРГАХ</w:t>
      </w:r>
    </w:p>
    <w:p w14:paraId="2724BE02" w14:textId="77777777" w:rsidR="00F11FBE" w:rsidRDefault="00F11FBE" w:rsidP="00F11FBE">
      <w:pPr>
        <w:widowControl w:val="0"/>
        <w:autoSpaceDE w:val="0"/>
        <w:autoSpaceDN w:val="0"/>
        <w:adjustRightInd w:val="0"/>
        <w:spacing w:after="0" w:line="240" w:lineRule="auto"/>
        <w:jc w:val="center"/>
        <w:rPr>
          <w:rFonts w:ascii="Times New Roman" w:hAnsi="Times New Roman"/>
          <w:sz w:val="24"/>
          <w:szCs w:val="24"/>
        </w:rPr>
      </w:pPr>
      <w:r w:rsidRPr="00F5785B">
        <w:rPr>
          <w:rFonts w:ascii="Times New Roman" w:hAnsi="Times New Roman"/>
          <w:sz w:val="24"/>
          <w:szCs w:val="24"/>
        </w:rPr>
        <w:t xml:space="preserve">ДЛЯ ПРОВЕДЕНИЯ ТОРГОВ В ФОРМЕ ОТКРЫТОГО КОНКУРСА НА ПРАВО ЗАКЛЮЧЕНИЯ </w:t>
      </w:r>
      <w:r w:rsidRPr="00E52F6C">
        <w:rPr>
          <w:rFonts w:ascii="Times New Roman" w:hAnsi="Times New Roman"/>
          <w:sz w:val="24"/>
          <w:szCs w:val="24"/>
        </w:rPr>
        <w:t>ДОГОВОРА 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БОКСИТОГОРСКОГО, ВОЛОСОВСКОГО, ВСЕВОЛОЖСКОГО, ВЫБОРГСКОГО, ГАТЧИНСКОГО, КИРИШСКОГО, КИРОВСКОГО, ЛОМОНОСОВСКОГО, ЛУЖСКОГО, ПОДПОРОЖСКОГО, ПРИОЗЕРСКОГО, ТОСНЕНСКОГО МУНИЦИПАЛЬНЫХ РАЙОНОВ И СОСНОВОБОРСКОГО ГОРОДСКОГО ОКРУГА ЛЕНИНГРАДСКОЙ ОБЛАСТИ</w:t>
      </w:r>
      <w:r>
        <w:rPr>
          <w:rFonts w:ascii="Times New Roman" w:hAnsi="Times New Roman"/>
          <w:sz w:val="24"/>
          <w:szCs w:val="24"/>
        </w:rPr>
        <w:t xml:space="preserve"> </w:t>
      </w:r>
    </w:p>
    <w:p w14:paraId="77E300A7" w14:textId="5C485130" w:rsidR="0040068E" w:rsidRPr="00F5785B" w:rsidRDefault="0040068E" w:rsidP="00CC582A">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ТОМ 2</w:t>
      </w:r>
    </w:p>
    <w:p w14:paraId="43B85162"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1116F52C"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38C840EC"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756F7074"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4F3A005C"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7F2CAAC0"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6F9F8614"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55E790B2"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2FA6D801"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2EB961F3"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18EF7AFA"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64D782D"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55082865"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502808F"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C0ACDEF"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2068A32D" w14:textId="77777777" w:rsidR="00D46EFB" w:rsidRPr="002A1BE3" w:rsidRDefault="00D46EFB" w:rsidP="00D46EFB">
      <w:pPr>
        <w:widowControl w:val="0"/>
        <w:autoSpaceDE w:val="0"/>
        <w:autoSpaceDN w:val="0"/>
        <w:adjustRightInd w:val="0"/>
        <w:spacing w:after="0" w:line="240" w:lineRule="auto"/>
        <w:outlineLvl w:val="2"/>
        <w:rPr>
          <w:rFonts w:ascii="Times New Roman" w:hAnsi="Times New Roman"/>
          <w:sz w:val="24"/>
          <w:szCs w:val="24"/>
        </w:rPr>
      </w:pPr>
    </w:p>
    <w:p w14:paraId="6948ACDE"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r w:rsidRPr="002A1BE3">
        <w:rPr>
          <w:rFonts w:ascii="Times New Roman" w:hAnsi="Times New Roman"/>
          <w:sz w:val="24"/>
          <w:szCs w:val="24"/>
        </w:rPr>
        <w:t>Санкт-Петербург</w:t>
      </w:r>
    </w:p>
    <w:p w14:paraId="1C62A5DD" w14:textId="77777777" w:rsidR="00C20C20"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sectPr w:rsidR="00C20C20" w:rsidSect="00E61954">
          <w:footerReference w:type="default" r:id="rId9"/>
          <w:footerReference w:type="first" r:id="rId10"/>
          <w:pgSz w:w="11906" w:h="16838"/>
          <w:pgMar w:top="1134" w:right="850" w:bottom="1134" w:left="1701" w:header="708" w:footer="708" w:gutter="0"/>
          <w:cols w:space="708"/>
          <w:titlePg/>
          <w:docGrid w:linePitch="360"/>
        </w:sectPr>
      </w:pPr>
      <w:r w:rsidRPr="002A1BE3">
        <w:rPr>
          <w:rFonts w:ascii="Times New Roman" w:hAnsi="Times New Roman"/>
          <w:sz w:val="24"/>
          <w:szCs w:val="24"/>
        </w:rPr>
        <w:t xml:space="preserve">2016 г. </w:t>
      </w:r>
    </w:p>
    <w:p w14:paraId="7BCC37A2" w14:textId="77777777" w:rsidR="0033402F" w:rsidRPr="0033402F" w:rsidRDefault="003139E8" w:rsidP="0033402F">
      <w:pPr>
        <w:widowControl w:val="0"/>
        <w:autoSpaceDE w:val="0"/>
        <w:autoSpaceDN w:val="0"/>
        <w:adjustRightInd w:val="0"/>
        <w:spacing w:after="0" w:line="240" w:lineRule="auto"/>
        <w:jc w:val="center"/>
        <w:outlineLvl w:val="2"/>
        <w:rPr>
          <w:rFonts w:ascii="Times New Roman" w:hAnsi="Times New Roman"/>
          <w:color w:val="000000"/>
          <w:sz w:val="28"/>
          <w:szCs w:val="28"/>
        </w:rPr>
      </w:pPr>
      <w:r>
        <w:rPr>
          <w:rFonts w:ascii="Times New Roman" w:hAnsi="Times New Roman"/>
          <w:color w:val="000000"/>
          <w:sz w:val="28"/>
          <w:szCs w:val="28"/>
        </w:rPr>
        <w:lastRenderedPageBreak/>
        <w:t>Т</w:t>
      </w:r>
      <w:r w:rsidR="0033402F" w:rsidRPr="0033402F">
        <w:rPr>
          <w:rFonts w:ascii="Times New Roman" w:hAnsi="Times New Roman"/>
          <w:color w:val="000000"/>
          <w:sz w:val="28"/>
          <w:szCs w:val="28"/>
        </w:rPr>
        <w:t>ОМ 2</w:t>
      </w:r>
    </w:p>
    <w:p w14:paraId="647F4AAB" w14:textId="77777777" w:rsidR="0033402F" w:rsidRPr="0033402F" w:rsidRDefault="0033402F" w:rsidP="0033402F">
      <w:pPr>
        <w:widowControl w:val="0"/>
        <w:autoSpaceDE w:val="0"/>
        <w:autoSpaceDN w:val="0"/>
        <w:adjustRightInd w:val="0"/>
        <w:spacing w:after="0" w:line="240" w:lineRule="auto"/>
        <w:jc w:val="center"/>
        <w:rPr>
          <w:rFonts w:ascii="Times New Roman" w:hAnsi="Times New Roman"/>
          <w:color w:val="000000"/>
          <w:sz w:val="28"/>
          <w:szCs w:val="28"/>
        </w:rPr>
      </w:pPr>
      <w:r w:rsidRPr="0033402F">
        <w:rPr>
          <w:rFonts w:ascii="Times New Roman" w:hAnsi="Times New Roman"/>
          <w:color w:val="000000"/>
          <w:sz w:val="28"/>
          <w:szCs w:val="28"/>
        </w:rPr>
        <w:t>ДОКУМЕНТАЦИИ О ТОРГАХ</w:t>
      </w:r>
    </w:p>
    <w:p w14:paraId="0260760A" w14:textId="77777777" w:rsidR="0033402F" w:rsidRDefault="0033402F" w:rsidP="0033402F">
      <w:pPr>
        <w:widowControl w:val="0"/>
        <w:autoSpaceDE w:val="0"/>
        <w:autoSpaceDN w:val="0"/>
        <w:adjustRightInd w:val="0"/>
        <w:spacing w:after="0" w:line="240" w:lineRule="auto"/>
        <w:jc w:val="center"/>
        <w:rPr>
          <w:rFonts w:ascii="Times New Roman" w:hAnsi="Times New Roman"/>
          <w:color w:val="000000"/>
          <w:sz w:val="28"/>
          <w:szCs w:val="28"/>
        </w:rPr>
      </w:pPr>
      <w:r w:rsidRPr="0033402F">
        <w:rPr>
          <w:rFonts w:ascii="Times New Roman" w:hAnsi="Times New Roman"/>
          <w:color w:val="000000"/>
          <w:sz w:val="28"/>
          <w:szCs w:val="28"/>
        </w:rPr>
        <w:t>СПЕЦИАЛЬНАЯ ЧАСТЬ</w:t>
      </w:r>
    </w:p>
    <w:p w14:paraId="499D1109" w14:textId="77777777" w:rsidR="0033402F" w:rsidRPr="008359C8" w:rsidRDefault="0033402F" w:rsidP="0033402F">
      <w:pPr>
        <w:widowControl w:val="0"/>
        <w:autoSpaceDE w:val="0"/>
        <w:autoSpaceDN w:val="0"/>
        <w:adjustRightInd w:val="0"/>
        <w:spacing w:after="0" w:line="240" w:lineRule="auto"/>
        <w:jc w:val="center"/>
        <w:rPr>
          <w:rFonts w:ascii="Times New Roman" w:hAnsi="Times New Roman"/>
          <w:color w:val="000000"/>
          <w:sz w:val="24"/>
          <w:szCs w:val="24"/>
        </w:rPr>
      </w:pPr>
    </w:p>
    <w:p w14:paraId="29A350FA" w14:textId="77777777" w:rsidR="0033402F" w:rsidRPr="0033402F" w:rsidRDefault="0033402F" w:rsidP="0033402F">
      <w:pPr>
        <w:widowControl w:val="0"/>
        <w:autoSpaceDE w:val="0"/>
        <w:autoSpaceDN w:val="0"/>
        <w:adjustRightInd w:val="0"/>
        <w:spacing w:after="0" w:line="240" w:lineRule="auto"/>
        <w:jc w:val="center"/>
        <w:outlineLvl w:val="3"/>
        <w:rPr>
          <w:rFonts w:ascii="Times New Roman" w:hAnsi="Times New Roman"/>
          <w:b/>
          <w:color w:val="000000"/>
          <w:sz w:val="24"/>
          <w:szCs w:val="24"/>
        </w:rPr>
      </w:pPr>
      <w:r w:rsidRPr="0033402F">
        <w:rPr>
          <w:rFonts w:ascii="Times New Roman" w:hAnsi="Times New Roman"/>
          <w:b/>
          <w:color w:val="000000"/>
          <w:sz w:val="24"/>
          <w:szCs w:val="24"/>
        </w:rPr>
        <w:t>ИНСТРУКЦИЯ ПРЕТЕНДЕНТАМ ПО ПОДГОТОВКЕ И ПОДАЧЕ ЗАЯВОК</w:t>
      </w:r>
    </w:p>
    <w:p w14:paraId="796654F8" w14:textId="77777777" w:rsidR="00CE0604" w:rsidRPr="005D46C8" w:rsidRDefault="00CE0604">
      <w:pPr>
        <w:widowControl w:val="0"/>
        <w:autoSpaceDE w:val="0"/>
        <w:autoSpaceDN w:val="0"/>
        <w:adjustRightInd w:val="0"/>
        <w:spacing w:after="0" w:line="240" w:lineRule="auto"/>
        <w:jc w:val="center"/>
        <w:rPr>
          <w:rFonts w:ascii="Times New Roman" w:hAnsi="Times New Roman"/>
          <w:color w:val="000000"/>
          <w:sz w:val="24"/>
          <w:szCs w:val="24"/>
        </w:rPr>
      </w:pPr>
      <w:bookmarkStart w:id="1" w:name="Par875"/>
      <w:bookmarkEnd w:id="1"/>
    </w:p>
    <w:p w14:paraId="65D6993D" w14:textId="77777777" w:rsidR="00CE0604" w:rsidRPr="003C355C"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2" w:name="Par877"/>
      <w:bookmarkEnd w:id="2"/>
      <w:r w:rsidRPr="003C355C">
        <w:rPr>
          <w:rFonts w:ascii="Times New Roman" w:hAnsi="Times New Roman"/>
          <w:b/>
          <w:color w:val="000000"/>
          <w:sz w:val="24"/>
          <w:szCs w:val="24"/>
        </w:rPr>
        <w:t xml:space="preserve">1. Предмет </w:t>
      </w:r>
      <w:r w:rsidR="00E878BF" w:rsidRPr="003C355C">
        <w:rPr>
          <w:rFonts w:ascii="Times New Roman" w:hAnsi="Times New Roman"/>
          <w:b/>
          <w:color w:val="000000"/>
          <w:sz w:val="24"/>
          <w:szCs w:val="24"/>
        </w:rPr>
        <w:t>торгов</w:t>
      </w:r>
      <w:r w:rsidRPr="003C355C">
        <w:rPr>
          <w:rFonts w:ascii="Times New Roman" w:hAnsi="Times New Roman"/>
          <w:b/>
          <w:color w:val="000000"/>
          <w:sz w:val="24"/>
          <w:szCs w:val="24"/>
        </w:rPr>
        <w:t xml:space="preserve">, </w:t>
      </w:r>
      <w:r w:rsidR="007D2AF8" w:rsidRPr="003C355C">
        <w:rPr>
          <w:rFonts w:ascii="Times New Roman" w:hAnsi="Times New Roman"/>
          <w:b/>
          <w:color w:val="000000"/>
          <w:sz w:val="24"/>
          <w:szCs w:val="24"/>
        </w:rPr>
        <w:t>начальная цена</w:t>
      </w:r>
    </w:p>
    <w:p w14:paraId="74C1AFC5" w14:textId="77777777" w:rsidR="00CE0604" w:rsidRPr="0040068E"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3CDF0395" w14:textId="2BF2DC7B" w:rsidR="00AE4809" w:rsidRDefault="007803E3" w:rsidP="00AE4809">
      <w:pPr>
        <w:spacing w:after="0" w:line="240" w:lineRule="auto"/>
        <w:ind w:firstLine="567"/>
        <w:jc w:val="both"/>
        <w:rPr>
          <w:rFonts w:ascii="Times New Roman" w:hAnsi="Times New Roman"/>
          <w:color w:val="000000"/>
          <w:sz w:val="24"/>
          <w:szCs w:val="24"/>
        </w:rPr>
      </w:pPr>
      <w:r w:rsidRPr="0040068E">
        <w:rPr>
          <w:rFonts w:ascii="Times New Roman" w:hAnsi="Times New Roman"/>
          <w:color w:val="000000"/>
          <w:sz w:val="24"/>
          <w:szCs w:val="24"/>
        </w:rPr>
        <w:t>1.</w:t>
      </w:r>
      <w:r w:rsidR="00793E99" w:rsidRPr="0040068E">
        <w:rPr>
          <w:rFonts w:ascii="Times New Roman" w:hAnsi="Times New Roman"/>
          <w:color w:val="000000"/>
          <w:sz w:val="24"/>
          <w:szCs w:val="24"/>
        </w:rPr>
        <w:t xml:space="preserve"> </w:t>
      </w:r>
      <w:r w:rsidR="00A06803" w:rsidRPr="0040068E">
        <w:rPr>
          <w:rFonts w:ascii="Times New Roman" w:hAnsi="Times New Roman"/>
          <w:sz w:val="24"/>
          <w:szCs w:val="24"/>
        </w:rPr>
        <w:t xml:space="preserve">Предметом настоящих торгов </w:t>
      </w:r>
      <w:r w:rsidR="00A06803" w:rsidRPr="00F11FBE">
        <w:rPr>
          <w:rFonts w:ascii="Times New Roman" w:hAnsi="Times New Roman"/>
          <w:sz w:val="24"/>
          <w:szCs w:val="24"/>
        </w:rPr>
        <w:t xml:space="preserve">является </w:t>
      </w:r>
      <w:r w:rsidR="00F11FBE" w:rsidRPr="00F11FBE">
        <w:rPr>
          <w:rFonts w:ascii="Times New Roman" w:hAnsi="Times New Roman"/>
          <w:sz w:val="24"/>
          <w:szCs w:val="24"/>
        </w:rPr>
        <w:t>право</w:t>
      </w:r>
      <w:r w:rsidR="00CC582A" w:rsidRPr="00F11FBE">
        <w:rPr>
          <w:rFonts w:ascii="Times New Roman" w:hAnsi="Times New Roman"/>
          <w:sz w:val="24"/>
          <w:szCs w:val="24"/>
        </w:rPr>
        <w:t xml:space="preserve"> заключени</w:t>
      </w:r>
      <w:r w:rsidR="00F11FBE" w:rsidRPr="00F11FBE">
        <w:rPr>
          <w:rFonts w:ascii="Times New Roman" w:hAnsi="Times New Roman"/>
          <w:sz w:val="24"/>
          <w:szCs w:val="24"/>
        </w:rPr>
        <w:t>я</w:t>
      </w:r>
      <w:r w:rsidR="00CC582A" w:rsidRPr="00F11FBE">
        <w:rPr>
          <w:rFonts w:ascii="Times New Roman" w:hAnsi="Times New Roman"/>
          <w:sz w:val="24"/>
          <w:szCs w:val="24"/>
        </w:rPr>
        <w:t xml:space="preserve"> договора 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w:t>
      </w:r>
      <w:proofErr w:type="spellStart"/>
      <w:r w:rsidR="00CC582A" w:rsidRPr="00F11FBE">
        <w:rPr>
          <w:rFonts w:ascii="Times New Roman" w:hAnsi="Times New Roman"/>
          <w:sz w:val="24"/>
          <w:szCs w:val="24"/>
        </w:rPr>
        <w:t>Бокситогорского</w:t>
      </w:r>
      <w:proofErr w:type="spellEnd"/>
      <w:r w:rsidR="00CC582A" w:rsidRPr="00F11FBE">
        <w:rPr>
          <w:rFonts w:ascii="Times New Roman" w:hAnsi="Times New Roman"/>
          <w:sz w:val="24"/>
          <w:szCs w:val="24"/>
        </w:rPr>
        <w:t xml:space="preserve">, </w:t>
      </w:r>
      <w:proofErr w:type="spellStart"/>
      <w:r w:rsidR="00CC582A" w:rsidRPr="00F11FBE">
        <w:rPr>
          <w:rFonts w:ascii="Times New Roman" w:hAnsi="Times New Roman"/>
          <w:sz w:val="24"/>
          <w:szCs w:val="24"/>
        </w:rPr>
        <w:t>Волосовского</w:t>
      </w:r>
      <w:proofErr w:type="spellEnd"/>
      <w:r w:rsidR="00CC582A" w:rsidRPr="00F11FBE">
        <w:rPr>
          <w:rFonts w:ascii="Times New Roman" w:hAnsi="Times New Roman"/>
          <w:sz w:val="24"/>
          <w:szCs w:val="24"/>
        </w:rPr>
        <w:t xml:space="preserve">, Всеволожского, Выборгского, Гатчинского, </w:t>
      </w:r>
      <w:proofErr w:type="spellStart"/>
      <w:r w:rsidR="00CC582A" w:rsidRPr="00F11FBE">
        <w:rPr>
          <w:rFonts w:ascii="Times New Roman" w:hAnsi="Times New Roman"/>
          <w:sz w:val="24"/>
          <w:szCs w:val="24"/>
        </w:rPr>
        <w:t>Киришского</w:t>
      </w:r>
      <w:proofErr w:type="spellEnd"/>
      <w:r w:rsidR="00CC582A" w:rsidRPr="00F11FBE">
        <w:rPr>
          <w:rFonts w:ascii="Times New Roman" w:hAnsi="Times New Roman"/>
          <w:sz w:val="24"/>
          <w:szCs w:val="24"/>
        </w:rPr>
        <w:t xml:space="preserve">, Кировского, Ломоносовского, </w:t>
      </w:r>
      <w:proofErr w:type="spellStart"/>
      <w:r w:rsidR="00CC582A" w:rsidRPr="00F11FBE">
        <w:rPr>
          <w:rFonts w:ascii="Times New Roman" w:hAnsi="Times New Roman"/>
          <w:sz w:val="24"/>
          <w:szCs w:val="24"/>
        </w:rPr>
        <w:t>Лужского</w:t>
      </w:r>
      <w:proofErr w:type="spellEnd"/>
      <w:r w:rsidR="00CC582A" w:rsidRPr="00F11FBE">
        <w:rPr>
          <w:rFonts w:ascii="Times New Roman" w:hAnsi="Times New Roman"/>
          <w:sz w:val="24"/>
          <w:szCs w:val="24"/>
        </w:rPr>
        <w:t xml:space="preserve">, </w:t>
      </w:r>
      <w:proofErr w:type="spellStart"/>
      <w:r w:rsidR="00CC582A" w:rsidRPr="00F11FBE">
        <w:rPr>
          <w:rFonts w:ascii="Times New Roman" w:hAnsi="Times New Roman"/>
          <w:sz w:val="24"/>
          <w:szCs w:val="24"/>
        </w:rPr>
        <w:t>Подпорожского</w:t>
      </w:r>
      <w:proofErr w:type="spellEnd"/>
      <w:r w:rsidR="00CC582A" w:rsidRPr="00F11FBE">
        <w:rPr>
          <w:rFonts w:ascii="Times New Roman" w:hAnsi="Times New Roman"/>
          <w:sz w:val="24"/>
          <w:szCs w:val="24"/>
        </w:rPr>
        <w:t xml:space="preserve">, </w:t>
      </w:r>
      <w:proofErr w:type="spellStart"/>
      <w:r w:rsidR="00CC582A" w:rsidRPr="00F11FBE">
        <w:rPr>
          <w:rFonts w:ascii="Times New Roman" w:hAnsi="Times New Roman"/>
          <w:sz w:val="24"/>
          <w:szCs w:val="24"/>
        </w:rPr>
        <w:t>Приозерского</w:t>
      </w:r>
      <w:proofErr w:type="spellEnd"/>
      <w:r w:rsidR="00CC582A" w:rsidRPr="00F11FBE">
        <w:rPr>
          <w:rFonts w:ascii="Times New Roman" w:hAnsi="Times New Roman"/>
          <w:sz w:val="24"/>
          <w:szCs w:val="24"/>
        </w:rPr>
        <w:t xml:space="preserve">, </w:t>
      </w:r>
      <w:proofErr w:type="spellStart"/>
      <w:r w:rsidR="00CC582A" w:rsidRPr="00F11FBE">
        <w:rPr>
          <w:rFonts w:ascii="Times New Roman" w:hAnsi="Times New Roman"/>
          <w:sz w:val="24"/>
          <w:szCs w:val="24"/>
        </w:rPr>
        <w:t>Тосненского</w:t>
      </w:r>
      <w:proofErr w:type="spellEnd"/>
      <w:r w:rsidR="00CC582A" w:rsidRPr="00F11FBE">
        <w:rPr>
          <w:rFonts w:ascii="Times New Roman" w:hAnsi="Times New Roman"/>
          <w:sz w:val="24"/>
          <w:szCs w:val="24"/>
        </w:rPr>
        <w:t xml:space="preserve"> муниципальных районов и </w:t>
      </w:r>
      <w:proofErr w:type="spellStart"/>
      <w:r w:rsidR="00CC582A" w:rsidRPr="00F11FBE">
        <w:rPr>
          <w:rFonts w:ascii="Times New Roman" w:hAnsi="Times New Roman"/>
          <w:sz w:val="24"/>
          <w:szCs w:val="24"/>
        </w:rPr>
        <w:t>Сосновоборского</w:t>
      </w:r>
      <w:proofErr w:type="spellEnd"/>
      <w:r w:rsidR="00CC582A" w:rsidRPr="00F11FBE">
        <w:rPr>
          <w:rFonts w:ascii="Times New Roman" w:hAnsi="Times New Roman"/>
          <w:sz w:val="24"/>
          <w:szCs w:val="24"/>
        </w:rPr>
        <w:t xml:space="preserve"> городского округа Ленинградской области.</w:t>
      </w:r>
    </w:p>
    <w:p w14:paraId="01F6CE0B" w14:textId="5AE3B62B" w:rsidR="00921274" w:rsidRDefault="00B15686" w:rsidP="00AE4809">
      <w:pPr>
        <w:spacing w:after="0" w:line="240" w:lineRule="auto"/>
        <w:ind w:firstLine="567"/>
        <w:jc w:val="both"/>
        <w:rPr>
          <w:rFonts w:ascii="Times New Roman" w:hAnsi="Times New Roman"/>
          <w:b/>
          <w:sz w:val="24"/>
          <w:szCs w:val="24"/>
        </w:rPr>
      </w:pPr>
      <w:r w:rsidRPr="00486A65">
        <w:rPr>
          <w:rFonts w:ascii="Times New Roman" w:hAnsi="Times New Roman"/>
          <w:color w:val="000000"/>
          <w:sz w:val="24"/>
          <w:szCs w:val="24"/>
        </w:rPr>
        <w:t xml:space="preserve">2. </w:t>
      </w:r>
      <w:bookmarkStart w:id="3" w:name="Par902"/>
      <w:bookmarkEnd w:id="3"/>
      <w:r w:rsidRPr="00486A65">
        <w:rPr>
          <w:rFonts w:ascii="Times New Roman" w:hAnsi="Times New Roman"/>
          <w:color w:val="000000"/>
          <w:sz w:val="24"/>
          <w:szCs w:val="24"/>
        </w:rPr>
        <w:t>Начальная цена договора</w:t>
      </w:r>
      <w:r w:rsidR="00CF3611" w:rsidRPr="00486A65">
        <w:rPr>
          <w:rFonts w:ascii="Times New Roman" w:hAnsi="Times New Roman"/>
          <w:color w:val="000000"/>
          <w:sz w:val="24"/>
          <w:szCs w:val="24"/>
        </w:rPr>
        <w:t>:</w:t>
      </w:r>
      <w:r w:rsidR="00385BD6" w:rsidRPr="00486A65">
        <w:rPr>
          <w:rFonts w:ascii="Times New Roman" w:eastAsia="Times New Roman" w:hAnsi="Times New Roman"/>
          <w:b/>
          <w:color w:val="FF0000"/>
          <w:sz w:val="24"/>
          <w:szCs w:val="24"/>
          <w:lang w:eastAsia="ru-RU"/>
        </w:rPr>
        <w:t xml:space="preserve"> </w:t>
      </w:r>
      <w:r w:rsidR="00CC582A" w:rsidRPr="00446EF2">
        <w:rPr>
          <w:rFonts w:ascii="Times New Roman" w:hAnsi="Times New Roman"/>
          <w:b/>
          <w:sz w:val="24"/>
          <w:szCs w:val="24"/>
        </w:rPr>
        <w:t>9 987 846,91 (девять миллионов девятьсот восемьдесят се</w:t>
      </w:r>
      <w:r w:rsidR="00446EF2" w:rsidRPr="00446EF2">
        <w:rPr>
          <w:rFonts w:ascii="Times New Roman" w:hAnsi="Times New Roman"/>
          <w:b/>
          <w:sz w:val="24"/>
          <w:szCs w:val="24"/>
        </w:rPr>
        <w:t xml:space="preserve">мь тысяч восемьсот сорок шесть </w:t>
      </w:r>
      <w:r w:rsidR="00CC582A" w:rsidRPr="00446EF2">
        <w:rPr>
          <w:rFonts w:ascii="Times New Roman" w:hAnsi="Times New Roman"/>
          <w:b/>
          <w:sz w:val="24"/>
          <w:szCs w:val="24"/>
        </w:rPr>
        <w:t>рублей 91 копейка</w:t>
      </w:r>
      <w:r w:rsidR="00446EF2" w:rsidRPr="00446EF2">
        <w:rPr>
          <w:rFonts w:ascii="Times New Roman" w:hAnsi="Times New Roman"/>
          <w:b/>
          <w:sz w:val="24"/>
          <w:szCs w:val="24"/>
        </w:rPr>
        <w:t>)</w:t>
      </w:r>
      <w:r w:rsidR="00CC582A" w:rsidRPr="00446EF2">
        <w:rPr>
          <w:rFonts w:ascii="Times New Roman" w:hAnsi="Times New Roman"/>
          <w:b/>
          <w:sz w:val="24"/>
          <w:szCs w:val="24"/>
        </w:rPr>
        <w:t>.</w:t>
      </w:r>
    </w:p>
    <w:p w14:paraId="5A29C81E" w14:textId="77777777" w:rsidR="00CC582A" w:rsidRDefault="00CC582A" w:rsidP="00AE4809">
      <w:pPr>
        <w:spacing w:after="0" w:line="240" w:lineRule="auto"/>
        <w:ind w:firstLine="567"/>
        <w:jc w:val="both"/>
        <w:rPr>
          <w:rFonts w:ascii="Times New Roman" w:hAnsi="Times New Roman"/>
          <w:b/>
          <w:sz w:val="24"/>
          <w:szCs w:val="24"/>
        </w:rPr>
      </w:pPr>
    </w:p>
    <w:tbl>
      <w:tblPr>
        <w:tblW w:w="9432" w:type="dxa"/>
        <w:tblInd w:w="113" w:type="dxa"/>
        <w:tblLayout w:type="fixed"/>
        <w:tblLook w:val="04A0" w:firstRow="1" w:lastRow="0" w:firstColumn="1" w:lastColumn="0" w:noHBand="0" w:noVBand="1"/>
      </w:tblPr>
      <w:tblGrid>
        <w:gridCol w:w="668"/>
        <w:gridCol w:w="541"/>
        <w:gridCol w:w="5732"/>
        <w:gridCol w:w="2491"/>
      </w:tblGrid>
      <w:tr w:rsidR="005A1599" w:rsidRPr="00E32582" w14:paraId="20D6EDC5" w14:textId="77777777" w:rsidTr="005A1599">
        <w:trPr>
          <w:trHeight w:val="1411"/>
        </w:trPr>
        <w:tc>
          <w:tcPr>
            <w:tcW w:w="668" w:type="dxa"/>
            <w:tcBorders>
              <w:top w:val="single" w:sz="4" w:space="0" w:color="auto"/>
              <w:left w:val="single" w:sz="4" w:space="0" w:color="auto"/>
              <w:bottom w:val="nil"/>
              <w:right w:val="single" w:sz="4" w:space="0" w:color="auto"/>
            </w:tcBorders>
            <w:vAlign w:val="center"/>
          </w:tcPr>
          <w:p w14:paraId="2EACDC0B" w14:textId="77777777" w:rsidR="005A1599" w:rsidRPr="00E32582" w:rsidRDefault="005A1599" w:rsidP="00262F5E">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лота</w:t>
            </w:r>
          </w:p>
        </w:tc>
        <w:tc>
          <w:tcPr>
            <w:tcW w:w="541" w:type="dxa"/>
            <w:tcBorders>
              <w:top w:val="single" w:sz="4" w:space="0" w:color="auto"/>
              <w:left w:val="single" w:sz="4" w:space="0" w:color="auto"/>
              <w:bottom w:val="nil"/>
              <w:right w:val="single" w:sz="4" w:space="0" w:color="auto"/>
            </w:tcBorders>
            <w:shd w:val="clear" w:color="auto" w:fill="auto"/>
            <w:vAlign w:val="center"/>
            <w:hideMark/>
          </w:tcPr>
          <w:p w14:paraId="38825CA0"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 п/п</w:t>
            </w:r>
          </w:p>
        </w:tc>
        <w:tc>
          <w:tcPr>
            <w:tcW w:w="5732" w:type="dxa"/>
            <w:tcBorders>
              <w:top w:val="single" w:sz="4" w:space="0" w:color="auto"/>
              <w:left w:val="nil"/>
              <w:bottom w:val="nil"/>
              <w:right w:val="single" w:sz="4" w:space="0" w:color="auto"/>
            </w:tcBorders>
            <w:shd w:val="clear" w:color="auto" w:fill="auto"/>
            <w:vAlign w:val="center"/>
            <w:hideMark/>
          </w:tcPr>
          <w:p w14:paraId="7C283CAA"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Наименование района</w:t>
            </w:r>
          </w:p>
        </w:tc>
        <w:tc>
          <w:tcPr>
            <w:tcW w:w="2491" w:type="dxa"/>
            <w:tcBorders>
              <w:top w:val="single" w:sz="4" w:space="0" w:color="auto"/>
              <w:left w:val="nil"/>
              <w:bottom w:val="single" w:sz="4" w:space="0" w:color="auto"/>
              <w:right w:val="single" w:sz="4" w:space="0" w:color="auto"/>
            </w:tcBorders>
            <w:shd w:val="clear" w:color="auto" w:fill="auto"/>
            <w:vAlign w:val="center"/>
            <w:hideMark/>
          </w:tcPr>
          <w:p w14:paraId="2EAC3E18" w14:textId="77777777" w:rsidR="005A1599" w:rsidRPr="002F2487" w:rsidRDefault="005A1599" w:rsidP="00262F5E">
            <w:pPr>
              <w:spacing w:after="0" w:line="240" w:lineRule="auto"/>
              <w:jc w:val="center"/>
              <w:rPr>
                <w:rFonts w:ascii="Times New Roman" w:eastAsia="Times New Roman" w:hAnsi="Times New Roman"/>
                <w:color w:val="000000"/>
                <w:sz w:val="24"/>
                <w:szCs w:val="24"/>
                <w:highlight w:val="yellow"/>
                <w:lang w:eastAsia="ru-RU"/>
              </w:rPr>
            </w:pPr>
            <w:r w:rsidRPr="005B538B">
              <w:rPr>
                <w:rFonts w:ascii="Times New Roman" w:eastAsia="Times New Roman" w:hAnsi="Times New Roman"/>
                <w:color w:val="000000"/>
                <w:sz w:val="24"/>
                <w:szCs w:val="24"/>
                <w:lang w:eastAsia="ru-RU"/>
              </w:rPr>
              <w:t>Стоимость осуществления строительного контроля с НДС, руб.</w:t>
            </w:r>
          </w:p>
        </w:tc>
      </w:tr>
      <w:tr w:rsidR="005A1599" w:rsidRPr="00E32582" w14:paraId="17DBDCC2" w14:textId="77777777" w:rsidTr="00C87E2B">
        <w:trPr>
          <w:trHeight w:val="450"/>
        </w:trPr>
        <w:tc>
          <w:tcPr>
            <w:tcW w:w="668" w:type="dxa"/>
            <w:vMerge w:val="restart"/>
            <w:tcBorders>
              <w:top w:val="single" w:sz="4" w:space="0" w:color="auto"/>
              <w:left w:val="single" w:sz="4" w:space="0" w:color="auto"/>
              <w:right w:val="single" w:sz="4" w:space="0" w:color="auto"/>
            </w:tcBorders>
            <w:vAlign w:val="center"/>
          </w:tcPr>
          <w:p w14:paraId="706C6A3E" w14:textId="77777777" w:rsidR="005A1599" w:rsidRPr="00E32582" w:rsidRDefault="005A1599" w:rsidP="00262F5E">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w:t>
            </w:r>
          </w:p>
        </w:tc>
        <w:tc>
          <w:tcPr>
            <w:tcW w:w="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34B7E6"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1</w:t>
            </w:r>
          </w:p>
        </w:tc>
        <w:tc>
          <w:tcPr>
            <w:tcW w:w="5732" w:type="dxa"/>
            <w:tcBorders>
              <w:top w:val="single" w:sz="4" w:space="0" w:color="auto"/>
              <w:left w:val="nil"/>
              <w:bottom w:val="single" w:sz="4" w:space="0" w:color="auto"/>
              <w:right w:val="single" w:sz="4" w:space="0" w:color="auto"/>
            </w:tcBorders>
            <w:shd w:val="clear" w:color="auto" w:fill="auto"/>
            <w:noWrap/>
            <w:vAlign w:val="center"/>
            <w:hideMark/>
          </w:tcPr>
          <w:p w14:paraId="237FB146" w14:textId="77777777" w:rsidR="005A1599" w:rsidRPr="00E32582" w:rsidRDefault="005A1599" w:rsidP="00262F5E">
            <w:pPr>
              <w:rPr>
                <w:rFonts w:ascii="Times New Roman" w:eastAsia="Times New Roman" w:hAnsi="Times New Roman"/>
                <w:color w:val="000000"/>
                <w:sz w:val="24"/>
                <w:szCs w:val="24"/>
              </w:rPr>
            </w:pPr>
            <w:proofErr w:type="spellStart"/>
            <w:r w:rsidRPr="00E32582">
              <w:rPr>
                <w:rFonts w:ascii="Times New Roman" w:eastAsia="Times New Roman" w:hAnsi="Times New Roman"/>
                <w:color w:val="000000"/>
                <w:sz w:val="24"/>
                <w:szCs w:val="24"/>
              </w:rPr>
              <w:t>Бокситогорский</w:t>
            </w:r>
            <w:proofErr w:type="spellEnd"/>
            <w:r w:rsidRPr="00E32582">
              <w:rPr>
                <w:rFonts w:ascii="Times New Roman" w:eastAsia="Times New Roman" w:hAnsi="Times New Roman"/>
                <w:color w:val="000000"/>
                <w:sz w:val="24"/>
                <w:szCs w:val="24"/>
              </w:rPr>
              <w:t xml:space="preserve">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hideMark/>
          </w:tcPr>
          <w:p w14:paraId="74C07F2D" w14:textId="77777777" w:rsidR="005A1599" w:rsidRPr="00E32582" w:rsidRDefault="005A1599" w:rsidP="00262F5E">
            <w:pPr>
              <w:ind w:firstLineChars="100" w:firstLine="240"/>
              <w:jc w:val="center"/>
              <w:rPr>
                <w:rFonts w:ascii="Times New Roman" w:eastAsia="Times New Roman" w:hAnsi="Times New Roman"/>
                <w:sz w:val="24"/>
                <w:szCs w:val="24"/>
              </w:rPr>
            </w:pPr>
            <w:r w:rsidRPr="00E32582">
              <w:rPr>
                <w:rFonts w:ascii="Times New Roman" w:eastAsia="Times New Roman" w:hAnsi="Times New Roman"/>
                <w:sz w:val="24"/>
                <w:szCs w:val="24"/>
              </w:rPr>
              <w:t>15 300,62</w:t>
            </w:r>
          </w:p>
        </w:tc>
      </w:tr>
      <w:tr w:rsidR="005A1599" w:rsidRPr="00E32582" w14:paraId="75756DE5" w14:textId="77777777" w:rsidTr="005A1599">
        <w:trPr>
          <w:trHeight w:val="450"/>
        </w:trPr>
        <w:tc>
          <w:tcPr>
            <w:tcW w:w="668" w:type="dxa"/>
            <w:vMerge/>
            <w:tcBorders>
              <w:left w:val="single" w:sz="4" w:space="0" w:color="auto"/>
              <w:right w:val="single" w:sz="4" w:space="0" w:color="auto"/>
            </w:tcBorders>
          </w:tcPr>
          <w:p w14:paraId="68B0B83E" w14:textId="77777777" w:rsidR="005A1599" w:rsidRPr="00E32582" w:rsidRDefault="005A1599" w:rsidP="00262F5E">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5E992473"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2</w:t>
            </w:r>
          </w:p>
        </w:tc>
        <w:tc>
          <w:tcPr>
            <w:tcW w:w="5732" w:type="dxa"/>
            <w:tcBorders>
              <w:top w:val="nil"/>
              <w:left w:val="nil"/>
              <w:bottom w:val="single" w:sz="4" w:space="0" w:color="auto"/>
              <w:right w:val="single" w:sz="4" w:space="0" w:color="auto"/>
            </w:tcBorders>
            <w:shd w:val="clear" w:color="auto" w:fill="auto"/>
            <w:noWrap/>
            <w:vAlign w:val="center"/>
            <w:hideMark/>
          </w:tcPr>
          <w:p w14:paraId="34182845" w14:textId="77777777" w:rsidR="005A1599" w:rsidRPr="00E32582" w:rsidRDefault="005A1599" w:rsidP="00262F5E">
            <w:pPr>
              <w:rPr>
                <w:rFonts w:ascii="Times New Roman" w:eastAsia="Times New Roman" w:hAnsi="Times New Roman"/>
                <w:color w:val="000000"/>
                <w:sz w:val="24"/>
                <w:szCs w:val="24"/>
              </w:rPr>
            </w:pPr>
            <w:proofErr w:type="spellStart"/>
            <w:r w:rsidRPr="00E32582">
              <w:rPr>
                <w:rFonts w:ascii="Times New Roman" w:eastAsia="Times New Roman" w:hAnsi="Times New Roman"/>
                <w:color w:val="000000"/>
                <w:sz w:val="24"/>
                <w:szCs w:val="24"/>
              </w:rPr>
              <w:t>Волосовский</w:t>
            </w:r>
            <w:proofErr w:type="spellEnd"/>
            <w:r w:rsidRPr="00E32582">
              <w:rPr>
                <w:rFonts w:ascii="Times New Roman" w:eastAsia="Times New Roman" w:hAnsi="Times New Roman"/>
                <w:color w:val="000000"/>
                <w:sz w:val="24"/>
                <w:szCs w:val="24"/>
              </w:rPr>
              <w:t xml:space="preserve">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hideMark/>
          </w:tcPr>
          <w:p w14:paraId="1DCDA667" w14:textId="77777777" w:rsidR="005A1599" w:rsidRPr="00E32582" w:rsidRDefault="005A1599" w:rsidP="00262F5E">
            <w:pPr>
              <w:ind w:firstLineChars="100" w:firstLine="240"/>
              <w:jc w:val="center"/>
              <w:rPr>
                <w:rFonts w:ascii="Times New Roman" w:eastAsia="Times New Roman" w:hAnsi="Times New Roman"/>
                <w:sz w:val="24"/>
                <w:szCs w:val="24"/>
              </w:rPr>
            </w:pPr>
            <w:r w:rsidRPr="00E32582">
              <w:rPr>
                <w:rFonts w:ascii="Times New Roman" w:eastAsia="Times New Roman" w:hAnsi="Times New Roman"/>
                <w:sz w:val="24"/>
                <w:szCs w:val="24"/>
              </w:rPr>
              <w:t>109 948,58</w:t>
            </w:r>
          </w:p>
        </w:tc>
      </w:tr>
      <w:tr w:rsidR="005A1599" w:rsidRPr="00E32582" w14:paraId="7141D127" w14:textId="77777777" w:rsidTr="005A1599">
        <w:trPr>
          <w:trHeight w:val="450"/>
        </w:trPr>
        <w:tc>
          <w:tcPr>
            <w:tcW w:w="668" w:type="dxa"/>
            <w:vMerge/>
            <w:tcBorders>
              <w:left w:val="single" w:sz="4" w:space="0" w:color="auto"/>
              <w:right w:val="single" w:sz="4" w:space="0" w:color="auto"/>
            </w:tcBorders>
          </w:tcPr>
          <w:p w14:paraId="3505D80A" w14:textId="77777777" w:rsidR="005A1599" w:rsidRPr="00E32582" w:rsidRDefault="005A1599" w:rsidP="00262F5E">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3C3DB633"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3</w:t>
            </w:r>
          </w:p>
        </w:tc>
        <w:tc>
          <w:tcPr>
            <w:tcW w:w="5732" w:type="dxa"/>
            <w:tcBorders>
              <w:top w:val="nil"/>
              <w:left w:val="nil"/>
              <w:bottom w:val="single" w:sz="4" w:space="0" w:color="auto"/>
              <w:right w:val="single" w:sz="4" w:space="0" w:color="auto"/>
            </w:tcBorders>
            <w:shd w:val="clear" w:color="auto" w:fill="auto"/>
            <w:noWrap/>
            <w:vAlign w:val="center"/>
            <w:hideMark/>
          </w:tcPr>
          <w:p w14:paraId="26838FB5" w14:textId="77777777" w:rsidR="005A1599" w:rsidRPr="00E32582" w:rsidRDefault="005A1599" w:rsidP="00262F5E">
            <w:pP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Всеволожский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hideMark/>
          </w:tcPr>
          <w:p w14:paraId="202CC9AE" w14:textId="77777777" w:rsidR="005A1599" w:rsidRPr="00E32582" w:rsidRDefault="005A1599" w:rsidP="00262F5E">
            <w:pPr>
              <w:ind w:firstLineChars="100" w:firstLine="240"/>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2 551 560,99</w:t>
            </w:r>
          </w:p>
        </w:tc>
      </w:tr>
      <w:tr w:rsidR="005A1599" w:rsidRPr="00E32582" w14:paraId="52F02B50" w14:textId="77777777" w:rsidTr="005A1599">
        <w:trPr>
          <w:trHeight w:val="450"/>
        </w:trPr>
        <w:tc>
          <w:tcPr>
            <w:tcW w:w="668" w:type="dxa"/>
            <w:vMerge/>
            <w:tcBorders>
              <w:left w:val="single" w:sz="4" w:space="0" w:color="auto"/>
              <w:right w:val="single" w:sz="4" w:space="0" w:color="auto"/>
            </w:tcBorders>
          </w:tcPr>
          <w:p w14:paraId="0501C72C" w14:textId="77777777" w:rsidR="005A1599" w:rsidRPr="00E32582" w:rsidRDefault="005A1599" w:rsidP="00262F5E">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30429C28"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4</w:t>
            </w:r>
          </w:p>
        </w:tc>
        <w:tc>
          <w:tcPr>
            <w:tcW w:w="5732" w:type="dxa"/>
            <w:tcBorders>
              <w:top w:val="nil"/>
              <w:left w:val="nil"/>
              <w:bottom w:val="single" w:sz="4" w:space="0" w:color="auto"/>
              <w:right w:val="single" w:sz="4" w:space="0" w:color="auto"/>
            </w:tcBorders>
            <w:shd w:val="clear" w:color="auto" w:fill="auto"/>
            <w:noWrap/>
            <w:vAlign w:val="center"/>
            <w:hideMark/>
          </w:tcPr>
          <w:p w14:paraId="066D74B7" w14:textId="77777777" w:rsidR="005A1599" w:rsidRPr="00E32582" w:rsidRDefault="005A1599" w:rsidP="00262F5E">
            <w:pP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Выборгский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hideMark/>
          </w:tcPr>
          <w:p w14:paraId="30233D37" w14:textId="77777777" w:rsidR="005A1599" w:rsidRPr="00E32582" w:rsidRDefault="005A1599" w:rsidP="00262F5E">
            <w:pPr>
              <w:ind w:firstLineChars="100" w:firstLine="240"/>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2 432 142,18</w:t>
            </w:r>
          </w:p>
        </w:tc>
      </w:tr>
      <w:tr w:rsidR="005A1599" w:rsidRPr="00E32582" w14:paraId="4B792D45" w14:textId="77777777" w:rsidTr="005A1599">
        <w:trPr>
          <w:trHeight w:val="450"/>
        </w:trPr>
        <w:tc>
          <w:tcPr>
            <w:tcW w:w="668" w:type="dxa"/>
            <w:vMerge/>
            <w:tcBorders>
              <w:left w:val="single" w:sz="4" w:space="0" w:color="auto"/>
              <w:right w:val="single" w:sz="4" w:space="0" w:color="auto"/>
            </w:tcBorders>
          </w:tcPr>
          <w:p w14:paraId="62BA8F13" w14:textId="77777777" w:rsidR="005A1599" w:rsidRPr="00E32582" w:rsidRDefault="005A1599" w:rsidP="00262F5E">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2A0FC523"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5</w:t>
            </w:r>
          </w:p>
        </w:tc>
        <w:tc>
          <w:tcPr>
            <w:tcW w:w="5732" w:type="dxa"/>
            <w:tcBorders>
              <w:top w:val="nil"/>
              <w:left w:val="nil"/>
              <w:bottom w:val="single" w:sz="4" w:space="0" w:color="auto"/>
              <w:right w:val="single" w:sz="4" w:space="0" w:color="auto"/>
            </w:tcBorders>
            <w:shd w:val="clear" w:color="auto" w:fill="auto"/>
            <w:noWrap/>
            <w:vAlign w:val="center"/>
            <w:hideMark/>
          </w:tcPr>
          <w:p w14:paraId="3A0AA582" w14:textId="77777777" w:rsidR="005A1599" w:rsidRPr="00E32582" w:rsidRDefault="005A1599" w:rsidP="00262F5E">
            <w:pP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Гатчинский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hideMark/>
          </w:tcPr>
          <w:p w14:paraId="457C453E" w14:textId="77777777" w:rsidR="005A1599" w:rsidRPr="00E32582" w:rsidRDefault="005A1599" w:rsidP="00262F5E">
            <w:pPr>
              <w:ind w:firstLineChars="100" w:firstLine="240"/>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1 468 977,06</w:t>
            </w:r>
          </w:p>
        </w:tc>
      </w:tr>
      <w:tr w:rsidR="005A1599" w:rsidRPr="00E32582" w14:paraId="1A46E6A8" w14:textId="77777777" w:rsidTr="005A1599">
        <w:trPr>
          <w:trHeight w:val="450"/>
        </w:trPr>
        <w:tc>
          <w:tcPr>
            <w:tcW w:w="668" w:type="dxa"/>
            <w:vMerge/>
            <w:tcBorders>
              <w:left w:val="single" w:sz="4" w:space="0" w:color="auto"/>
              <w:right w:val="single" w:sz="4" w:space="0" w:color="auto"/>
            </w:tcBorders>
          </w:tcPr>
          <w:p w14:paraId="02CA906E" w14:textId="77777777" w:rsidR="005A1599" w:rsidRPr="00E32582" w:rsidRDefault="005A1599" w:rsidP="00262F5E">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30136FB4"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6</w:t>
            </w:r>
          </w:p>
        </w:tc>
        <w:tc>
          <w:tcPr>
            <w:tcW w:w="5732" w:type="dxa"/>
            <w:tcBorders>
              <w:top w:val="nil"/>
              <w:left w:val="nil"/>
              <w:bottom w:val="single" w:sz="4" w:space="0" w:color="auto"/>
              <w:right w:val="single" w:sz="4" w:space="0" w:color="auto"/>
            </w:tcBorders>
            <w:shd w:val="clear" w:color="auto" w:fill="auto"/>
            <w:noWrap/>
            <w:vAlign w:val="center"/>
            <w:hideMark/>
          </w:tcPr>
          <w:p w14:paraId="74B11884" w14:textId="77777777" w:rsidR="005A1599" w:rsidRPr="00E32582" w:rsidRDefault="005A1599" w:rsidP="00262F5E">
            <w:pPr>
              <w:rPr>
                <w:rFonts w:ascii="Times New Roman" w:eastAsia="Times New Roman" w:hAnsi="Times New Roman"/>
                <w:color w:val="000000"/>
                <w:sz w:val="24"/>
                <w:szCs w:val="24"/>
              </w:rPr>
            </w:pPr>
            <w:proofErr w:type="spellStart"/>
            <w:r w:rsidRPr="00E32582">
              <w:rPr>
                <w:rFonts w:ascii="Times New Roman" w:eastAsia="Times New Roman" w:hAnsi="Times New Roman"/>
                <w:color w:val="000000"/>
                <w:sz w:val="24"/>
                <w:szCs w:val="24"/>
              </w:rPr>
              <w:t>Киришский</w:t>
            </w:r>
            <w:proofErr w:type="spellEnd"/>
            <w:r w:rsidRPr="00E32582">
              <w:rPr>
                <w:rFonts w:ascii="Times New Roman" w:eastAsia="Times New Roman" w:hAnsi="Times New Roman"/>
                <w:color w:val="000000"/>
                <w:sz w:val="24"/>
                <w:szCs w:val="24"/>
              </w:rPr>
              <w:t xml:space="preserve">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hideMark/>
          </w:tcPr>
          <w:p w14:paraId="490685C6" w14:textId="77777777" w:rsidR="005A1599" w:rsidRPr="00E32582" w:rsidRDefault="005A1599" w:rsidP="00262F5E">
            <w:pPr>
              <w:ind w:firstLineChars="100" w:firstLine="240"/>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315 576,28</w:t>
            </w:r>
          </w:p>
        </w:tc>
      </w:tr>
      <w:tr w:rsidR="005A1599" w:rsidRPr="00E32582" w14:paraId="2A3EDD8D" w14:textId="77777777" w:rsidTr="005A1599">
        <w:trPr>
          <w:trHeight w:val="450"/>
        </w:trPr>
        <w:tc>
          <w:tcPr>
            <w:tcW w:w="668" w:type="dxa"/>
            <w:vMerge/>
            <w:tcBorders>
              <w:left w:val="single" w:sz="4" w:space="0" w:color="auto"/>
              <w:right w:val="single" w:sz="4" w:space="0" w:color="auto"/>
            </w:tcBorders>
          </w:tcPr>
          <w:p w14:paraId="2D0B79D3" w14:textId="77777777" w:rsidR="005A1599" w:rsidRPr="00E32582" w:rsidRDefault="005A1599" w:rsidP="00262F5E">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2C4D4F5F"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7</w:t>
            </w:r>
          </w:p>
        </w:tc>
        <w:tc>
          <w:tcPr>
            <w:tcW w:w="5732" w:type="dxa"/>
            <w:tcBorders>
              <w:top w:val="nil"/>
              <w:left w:val="nil"/>
              <w:bottom w:val="single" w:sz="4" w:space="0" w:color="auto"/>
              <w:right w:val="single" w:sz="4" w:space="0" w:color="auto"/>
            </w:tcBorders>
            <w:shd w:val="clear" w:color="auto" w:fill="auto"/>
            <w:noWrap/>
            <w:vAlign w:val="center"/>
            <w:hideMark/>
          </w:tcPr>
          <w:p w14:paraId="2CEAC070" w14:textId="77777777" w:rsidR="005A1599" w:rsidRPr="00E32582" w:rsidRDefault="005A1599" w:rsidP="00262F5E">
            <w:pP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Кировский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hideMark/>
          </w:tcPr>
          <w:p w14:paraId="44E542C2" w14:textId="77777777" w:rsidR="005A1599" w:rsidRPr="00E32582" w:rsidRDefault="005A1599" w:rsidP="00262F5E">
            <w:pPr>
              <w:ind w:firstLineChars="100" w:firstLine="240"/>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697 866,52</w:t>
            </w:r>
          </w:p>
        </w:tc>
      </w:tr>
      <w:tr w:rsidR="005A1599" w:rsidRPr="00E32582" w14:paraId="300EF5E3" w14:textId="77777777" w:rsidTr="005A1599">
        <w:trPr>
          <w:trHeight w:val="450"/>
        </w:trPr>
        <w:tc>
          <w:tcPr>
            <w:tcW w:w="668" w:type="dxa"/>
            <w:vMerge/>
            <w:tcBorders>
              <w:left w:val="single" w:sz="4" w:space="0" w:color="auto"/>
              <w:right w:val="single" w:sz="4" w:space="0" w:color="auto"/>
            </w:tcBorders>
          </w:tcPr>
          <w:p w14:paraId="48C6323B" w14:textId="77777777" w:rsidR="005A1599" w:rsidRPr="00E32582" w:rsidRDefault="005A1599" w:rsidP="00262F5E">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7681CA43"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8</w:t>
            </w:r>
          </w:p>
        </w:tc>
        <w:tc>
          <w:tcPr>
            <w:tcW w:w="5732" w:type="dxa"/>
            <w:tcBorders>
              <w:top w:val="nil"/>
              <w:left w:val="nil"/>
              <w:bottom w:val="single" w:sz="4" w:space="0" w:color="auto"/>
              <w:right w:val="single" w:sz="4" w:space="0" w:color="auto"/>
            </w:tcBorders>
            <w:shd w:val="clear" w:color="auto" w:fill="auto"/>
            <w:noWrap/>
            <w:vAlign w:val="center"/>
            <w:hideMark/>
          </w:tcPr>
          <w:p w14:paraId="6C395B75" w14:textId="77777777" w:rsidR="005A1599" w:rsidRPr="00E32582" w:rsidRDefault="005A1599" w:rsidP="00262F5E">
            <w:pP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Ломоносовский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hideMark/>
          </w:tcPr>
          <w:p w14:paraId="6F767FBA" w14:textId="77777777" w:rsidR="005A1599" w:rsidRPr="00E32582" w:rsidRDefault="005A1599" w:rsidP="00262F5E">
            <w:pPr>
              <w:ind w:firstLineChars="100" w:firstLine="240"/>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1 314 777,52</w:t>
            </w:r>
          </w:p>
        </w:tc>
      </w:tr>
      <w:tr w:rsidR="005A1599" w:rsidRPr="00E32582" w14:paraId="6BCDB1A4" w14:textId="77777777" w:rsidTr="005A1599">
        <w:trPr>
          <w:trHeight w:val="450"/>
        </w:trPr>
        <w:tc>
          <w:tcPr>
            <w:tcW w:w="668" w:type="dxa"/>
            <w:vMerge/>
            <w:tcBorders>
              <w:left w:val="single" w:sz="4" w:space="0" w:color="auto"/>
              <w:right w:val="single" w:sz="4" w:space="0" w:color="auto"/>
            </w:tcBorders>
          </w:tcPr>
          <w:p w14:paraId="48FBCDEC" w14:textId="77777777" w:rsidR="005A1599" w:rsidRPr="00E32582" w:rsidRDefault="005A1599" w:rsidP="00262F5E">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7F17A302"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9</w:t>
            </w:r>
          </w:p>
        </w:tc>
        <w:tc>
          <w:tcPr>
            <w:tcW w:w="5732" w:type="dxa"/>
            <w:tcBorders>
              <w:top w:val="nil"/>
              <w:left w:val="nil"/>
              <w:bottom w:val="single" w:sz="4" w:space="0" w:color="auto"/>
              <w:right w:val="single" w:sz="4" w:space="0" w:color="auto"/>
            </w:tcBorders>
            <w:shd w:val="clear" w:color="auto" w:fill="auto"/>
            <w:noWrap/>
            <w:vAlign w:val="center"/>
            <w:hideMark/>
          </w:tcPr>
          <w:p w14:paraId="48D5807B" w14:textId="77777777" w:rsidR="005A1599" w:rsidRPr="00E32582" w:rsidRDefault="005A1599" w:rsidP="00262F5E">
            <w:pPr>
              <w:rPr>
                <w:rFonts w:ascii="Times New Roman" w:eastAsia="Times New Roman" w:hAnsi="Times New Roman"/>
                <w:color w:val="000000"/>
                <w:sz w:val="24"/>
                <w:szCs w:val="24"/>
              </w:rPr>
            </w:pPr>
            <w:proofErr w:type="spellStart"/>
            <w:r w:rsidRPr="00E32582">
              <w:rPr>
                <w:rFonts w:ascii="Times New Roman" w:eastAsia="Times New Roman" w:hAnsi="Times New Roman"/>
                <w:color w:val="000000"/>
                <w:sz w:val="24"/>
                <w:szCs w:val="24"/>
              </w:rPr>
              <w:t>Лужский</w:t>
            </w:r>
            <w:proofErr w:type="spellEnd"/>
            <w:r w:rsidRPr="00E32582">
              <w:rPr>
                <w:rFonts w:ascii="Times New Roman" w:eastAsia="Times New Roman" w:hAnsi="Times New Roman"/>
                <w:color w:val="000000"/>
                <w:sz w:val="24"/>
                <w:szCs w:val="24"/>
              </w:rPr>
              <w:t xml:space="preserve">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hideMark/>
          </w:tcPr>
          <w:p w14:paraId="41AED928" w14:textId="77777777" w:rsidR="005A1599" w:rsidRPr="00E32582" w:rsidRDefault="005A1599" w:rsidP="00262F5E">
            <w:pPr>
              <w:ind w:firstLineChars="100" w:firstLine="240"/>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149 230,91</w:t>
            </w:r>
          </w:p>
        </w:tc>
      </w:tr>
      <w:tr w:rsidR="005A1599" w:rsidRPr="00E32582" w14:paraId="4DBA6FD3" w14:textId="77777777" w:rsidTr="005A1599">
        <w:trPr>
          <w:trHeight w:val="450"/>
        </w:trPr>
        <w:tc>
          <w:tcPr>
            <w:tcW w:w="668" w:type="dxa"/>
            <w:vMerge/>
            <w:tcBorders>
              <w:left w:val="single" w:sz="4" w:space="0" w:color="auto"/>
              <w:right w:val="single" w:sz="4" w:space="0" w:color="auto"/>
            </w:tcBorders>
          </w:tcPr>
          <w:p w14:paraId="4D24BFD0" w14:textId="77777777" w:rsidR="005A1599" w:rsidRPr="00E32582" w:rsidRDefault="005A1599" w:rsidP="00262F5E">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15DF634F"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10</w:t>
            </w:r>
          </w:p>
        </w:tc>
        <w:tc>
          <w:tcPr>
            <w:tcW w:w="5732" w:type="dxa"/>
            <w:tcBorders>
              <w:top w:val="nil"/>
              <w:left w:val="nil"/>
              <w:bottom w:val="single" w:sz="4" w:space="0" w:color="auto"/>
              <w:right w:val="single" w:sz="4" w:space="0" w:color="auto"/>
            </w:tcBorders>
            <w:shd w:val="clear" w:color="auto" w:fill="auto"/>
            <w:noWrap/>
            <w:vAlign w:val="center"/>
            <w:hideMark/>
          </w:tcPr>
          <w:p w14:paraId="35F191E3" w14:textId="77777777" w:rsidR="005A1599" w:rsidRPr="00E32582" w:rsidRDefault="005A1599" w:rsidP="00262F5E">
            <w:pPr>
              <w:rPr>
                <w:rFonts w:ascii="Times New Roman" w:eastAsia="Times New Roman" w:hAnsi="Times New Roman"/>
                <w:color w:val="000000"/>
                <w:sz w:val="24"/>
                <w:szCs w:val="24"/>
              </w:rPr>
            </w:pPr>
            <w:proofErr w:type="spellStart"/>
            <w:r w:rsidRPr="00E32582">
              <w:rPr>
                <w:rFonts w:ascii="Times New Roman" w:eastAsia="Times New Roman" w:hAnsi="Times New Roman"/>
                <w:color w:val="000000"/>
                <w:sz w:val="24"/>
                <w:szCs w:val="24"/>
              </w:rPr>
              <w:t>Подпорожский</w:t>
            </w:r>
            <w:proofErr w:type="spellEnd"/>
            <w:r w:rsidRPr="00E32582">
              <w:rPr>
                <w:rFonts w:ascii="Times New Roman" w:eastAsia="Times New Roman" w:hAnsi="Times New Roman"/>
                <w:color w:val="000000"/>
                <w:sz w:val="24"/>
                <w:szCs w:val="24"/>
              </w:rPr>
              <w:t xml:space="preserve">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hideMark/>
          </w:tcPr>
          <w:p w14:paraId="0F76702F" w14:textId="77777777" w:rsidR="005A1599" w:rsidRPr="00E32582" w:rsidRDefault="005A1599" w:rsidP="00262F5E">
            <w:pPr>
              <w:ind w:firstLineChars="100" w:firstLine="240"/>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386 736,97</w:t>
            </w:r>
          </w:p>
        </w:tc>
      </w:tr>
      <w:tr w:rsidR="005A1599" w:rsidRPr="00E32582" w14:paraId="7BC44AF2" w14:textId="77777777" w:rsidTr="005A1599">
        <w:trPr>
          <w:trHeight w:val="450"/>
        </w:trPr>
        <w:tc>
          <w:tcPr>
            <w:tcW w:w="668" w:type="dxa"/>
            <w:vMerge/>
            <w:tcBorders>
              <w:left w:val="single" w:sz="4" w:space="0" w:color="auto"/>
              <w:right w:val="single" w:sz="4" w:space="0" w:color="auto"/>
            </w:tcBorders>
          </w:tcPr>
          <w:p w14:paraId="0460C6B3" w14:textId="77777777" w:rsidR="005A1599" w:rsidRPr="00E32582" w:rsidRDefault="005A1599" w:rsidP="00262F5E">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0FB37ABA"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11</w:t>
            </w:r>
          </w:p>
        </w:tc>
        <w:tc>
          <w:tcPr>
            <w:tcW w:w="5732" w:type="dxa"/>
            <w:tcBorders>
              <w:top w:val="nil"/>
              <w:left w:val="nil"/>
              <w:bottom w:val="single" w:sz="4" w:space="0" w:color="auto"/>
              <w:right w:val="single" w:sz="4" w:space="0" w:color="auto"/>
            </w:tcBorders>
            <w:shd w:val="clear" w:color="auto" w:fill="auto"/>
            <w:noWrap/>
            <w:vAlign w:val="center"/>
            <w:hideMark/>
          </w:tcPr>
          <w:p w14:paraId="7377DFCC" w14:textId="77777777" w:rsidR="005A1599" w:rsidRPr="00E32582" w:rsidRDefault="005A1599" w:rsidP="00262F5E">
            <w:pPr>
              <w:rPr>
                <w:rFonts w:ascii="Times New Roman" w:eastAsia="Times New Roman" w:hAnsi="Times New Roman"/>
                <w:color w:val="000000"/>
                <w:sz w:val="24"/>
                <w:szCs w:val="24"/>
              </w:rPr>
            </w:pPr>
            <w:proofErr w:type="spellStart"/>
            <w:r w:rsidRPr="00E32582">
              <w:rPr>
                <w:rFonts w:ascii="Times New Roman" w:eastAsia="Times New Roman" w:hAnsi="Times New Roman"/>
                <w:color w:val="000000"/>
                <w:sz w:val="24"/>
                <w:szCs w:val="24"/>
              </w:rPr>
              <w:t>Приозерский</w:t>
            </w:r>
            <w:proofErr w:type="spellEnd"/>
            <w:r w:rsidRPr="00E32582">
              <w:rPr>
                <w:rFonts w:ascii="Times New Roman" w:eastAsia="Times New Roman" w:hAnsi="Times New Roman"/>
                <w:color w:val="000000"/>
                <w:sz w:val="24"/>
                <w:szCs w:val="24"/>
              </w:rPr>
              <w:t xml:space="preserve">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hideMark/>
          </w:tcPr>
          <w:p w14:paraId="58D19815" w14:textId="77777777" w:rsidR="005A1599" w:rsidRPr="00E32582" w:rsidRDefault="005A1599" w:rsidP="00262F5E">
            <w:pPr>
              <w:ind w:firstLineChars="100" w:firstLine="240"/>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58 880,52</w:t>
            </w:r>
          </w:p>
        </w:tc>
      </w:tr>
      <w:tr w:rsidR="005A1599" w:rsidRPr="00E32582" w14:paraId="44C4032E" w14:textId="77777777" w:rsidTr="005A1599">
        <w:trPr>
          <w:trHeight w:val="630"/>
        </w:trPr>
        <w:tc>
          <w:tcPr>
            <w:tcW w:w="668" w:type="dxa"/>
            <w:vMerge/>
            <w:tcBorders>
              <w:left w:val="single" w:sz="4" w:space="0" w:color="auto"/>
              <w:right w:val="single" w:sz="4" w:space="0" w:color="auto"/>
            </w:tcBorders>
          </w:tcPr>
          <w:p w14:paraId="347C26A4" w14:textId="77777777" w:rsidR="005A1599" w:rsidRPr="00E32582" w:rsidRDefault="005A1599" w:rsidP="00262F5E">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19E33DD1"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12</w:t>
            </w:r>
          </w:p>
        </w:tc>
        <w:tc>
          <w:tcPr>
            <w:tcW w:w="5732" w:type="dxa"/>
            <w:tcBorders>
              <w:top w:val="nil"/>
              <w:left w:val="nil"/>
              <w:bottom w:val="single" w:sz="4" w:space="0" w:color="auto"/>
              <w:right w:val="single" w:sz="4" w:space="0" w:color="auto"/>
            </w:tcBorders>
            <w:shd w:val="clear" w:color="auto" w:fill="auto"/>
            <w:vAlign w:val="center"/>
            <w:hideMark/>
          </w:tcPr>
          <w:p w14:paraId="3DC74568" w14:textId="77777777" w:rsidR="005A1599" w:rsidRPr="00E32582" w:rsidRDefault="005A1599" w:rsidP="00262F5E">
            <w:pP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 xml:space="preserve">Муниципальное образование </w:t>
            </w:r>
            <w:r w:rsidRPr="00E32582">
              <w:rPr>
                <w:rFonts w:ascii="Times New Roman" w:eastAsia="Times New Roman" w:hAnsi="Times New Roman"/>
                <w:color w:val="000000"/>
                <w:sz w:val="24"/>
                <w:szCs w:val="24"/>
              </w:rPr>
              <w:br/>
            </w:r>
            <w:proofErr w:type="spellStart"/>
            <w:r w:rsidRPr="00E32582">
              <w:rPr>
                <w:rFonts w:ascii="Times New Roman" w:eastAsia="Times New Roman" w:hAnsi="Times New Roman"/>
                <w:color w:val="000000"/>
                <w:sz w:val="24"/>
                <w:szCs w:val="24"/>
              </w:rPr>
              <w:t>Сосновоборский</w:t>
            </w:r>
            <w:proofErr w:type="spellEnd"/>
            <w:r w:rsidRPr="00E32582">
              <w:rPr>
                <w:rFonts w:ascii="Times New Roman" w:eastAsia="Times New Roman" w:hAnsi="Times New Roman"/>
                <w:color w:val="000000"/>
                <w:sz w:val="24"/>
                <w:szCs w:val="24"/>
              </w:rPr>
              <w:t xml:space="preserve"> городской округ</w:t>
            </w:r>
          </w:p>
        </w:tc>
        <w:tc>
          <w:tcPr>
            <w:tcW w:w="2491" w:type="dxa"/>
            <w:tcBorders>
              <w:top w:val="nil"/>
              <w:left w:val="nil"/>
              <w:bottom w:val="single" w:sz="4" w:space="0" w:color="auto"/>
              <w:right w:val="single" w:sz="4" w:space="0" w:color="auto"/>
            </w:tcBorders>
            <w:shd w:val="clear" w:color="auto" w:fill="auto"/>
            <w:noWrap/>
            <w:vAlign w:val="center"/>
            <w:hideMark/>
          </w:tcPr>
          <w:p w14:paraId="20BE6F64" w14:textId="77777777" w:rsidR="005A1599" w:rsidRPr="00E32582" w:rsidRDefault="005A1599" w:rsidP="00262F5E">
            <w:pPr>
              <w:ind w:firstLineChars="100" w:firstLine="240"/>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185 786,11</w:t>
            </w:r>
          </w:p>
        </w:tc>
      </w:tr>
      <w:tr w:rsidR="005A1599" w:rsidRPr="00E32582" w14:paraId="18E52440" w14:textId="77777777" w:rsidTr="005A1599">
        <w:trPr>
          <w:trHeight w:val="450"/>
        </w:trPr>
        <w:tc>
          <w:tcPr>
            <w:tcW w:w="668" w:type="dxa"/>
            <w:vMerge/>
            <w:tcBorders>
              <w:left w:val="single" w:sz="4" w:space="0" w:color="auto"/>
              <w:right w:val="single" w:sz="4" w:space="0" w:color="auto"/>
            </w:tcBorders>
          </w:tcPr>
          <w:p w14:paraId="2EBAC9DD" w14:textId="77777777" w:rsidR="005A1599" w:rsidRPr="00E32582" w:rsidRDefault="005A1599" w:rsidP="00262F5E">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4EDEE812"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13</w:t>
            </w:r>
          </w:p>
        </w:tc>
        <w:tc>
          <w:tcPr>
            <w:tcW w:w="5732" w:type="dxa"/>
            <w:tcBorders>
              <w:top w:val="nil"/>
              <w:left w:val="nil"/>
              <w:bottom w:val="single" w:sz="4" w:space="0" w:color="auto"/>
              <w:right w:val="single" w:sz="4" w:space="0" w:color="auto"/>
            </w:tcBorders>
            <w:shd w:val="clear" w:color="auto" w:fill="auto"/>
            <w:noWrap/>
            <w:vAlign w:val="center"/>
            <w:hideMark/>
          </w:tcPr>
          <w:p w14:paraId="5879CAA3" w14:textId="77777777" w:rsidR="005A1599" w:rsidRPr="00E32582" w:rsidRDefault="005A1599" w:rsidP="00262F5E">
            <w:pPr>
              <w:rPr>
                <w:rFonts w:ascii="Times New Roman" w:eastAsia="Times New Roman" w:hAnsi="Times New Roman"/>
                <w:color w:val="000000"/>
                <w:sz w:val="24"/>
                <w:szCs w:val="24"/>
              </w:rPr>
            </w:pPr>
            <w:proofErr w:type="spellStart"/>
            <w:r w:rsidRPr="00E32582">
              <w:rPr>
                <w:rFonts w:ascii="Times New Roman" w:eastAsia="Times New Roman" w:hAnsi="Times New Roman"/>
                <w:color w:val="000000"/>
                <w:sz w:val="24"/>
                <w:szCs w:val="24"/>
              </w:rPr>
              <w:t>Тосненский</w:t>
            </w:r>
            <w:proofErr w:type="spellEnd"/>
            <w:r w:rsidRPr="00E32582">
              <w:rPr>
                <w:rFonts w:ascii="Times New Roman" w:eastAsia="Times New Roman" w:hAnsi="Times New Roman"/>
                <w:color w:val="000000"/>
                <w:sz w:val="24"/>
                <w:szCs w:val="24"/>
              </w:rPr>
              <w:t xml:space="preserve">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hideMark/>
          </w:tcPr>
          <w:p w14:paraId="535FAFB9" w14:textId="77777777" w:rsidR="005A1599" w:rsidRPr="00E32582" w:rsidRDefault="005A1599" w:rsidP="00262F5E">
            <w:pPr>
              <w:ind w:firstLineChars="100" w:firstLine="240"/>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301 062,65</w:t>
            </w:r>
          </w:p>
        </w:tc>
      </w:tr>
      <w:tr w:rsidR="005A1599" w:rsidRPr="00E32582" w14:paraId="5002B86F" w14:textId="77777777" w:rsidTr="005A1599">
        <w:trPr>
          <w:trHeight w:val="450"/>
        </w:trPr>
        <w:tc>
          <w:tcPr>
            <w:tcW w:w="668" w:type="dxa"/>
            <w:vMerge/>
            <w:tcBorders>
              <w:left w:val="single" w:sz="4" w:space="0" w:color="auto"/>
              <w:bottom w:val="single" w:sz="4" w:space="0" w:color="auto"/>
              <w:right w:val="single" w:sz="4" w:space="0" w:color="auto"/>
            </w:tcBorders>
          </w:tcPr>
          <w:p w14:paraId="29AC6F23" w14:textId="77777777" w:rsidR="005A1599" w:rsidRPr="00E32582" w:rsidRDefault="005A1599" w:rsidP="00262F5E">
            <w:pPr>
              <w:rPr>
                <w:rFonts w:ascii="Times New Roman" w:eastAsia="Times New Roman" w:hAnsi="Times New Roman"/>
                <w:b/>
                <w:bCs/>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bottom"/>
            <w:hideMark/>
          </w:tcPr>
          <w:p w14:paraId="57305AEB" w14:textId="77777777" w:rsidR="005A1599" w:rsidRPr="00E32582" w:rsidRDefault="005A1599" w:rsidP="00262F5E">
            <w:pPr>
              <w:rPr>
                <w:rFonts w:ascii="Times New Roman" w:eastAsia="Times New Roman" w:hAnsi="Times New Roman"/>
                <w:b/>
                <w:bCs/>
                <w:color w:val="000000"/>
                <w:sz w:val="24"/>
                <w:szCs w:val="24"/>
              </w:rPr>
            </w:pPr>
            <w:r w:rsidRPr="00E32582">
              <w:rPr>
                <w:rFonts w:ascii="Times New Roman" w:eastAsia="Times New Roman" w:hAnsi="Times New Roman"/>
                <w:b/>
                <w:bCs/>
                <w:color w:val="000000"/>
                <w:sz w:val="24"/>
                <w:szCs w:val="24"/>
              </w:rPr>
              <w:t> </w:t>
            </w:r>
          </w:p>
        </w:tc>
        <w:tc>
          <w:tcPr>
            <w:tcW w:w="5732" w:type="dxa"/>
            <w:tcBorders>
              <w:top w:val="nil"/>
              <w:left w:val="nil"/>
              <w:bottom w:val="single" w:sz="4" w:space="0" w:color="auto"/>
              <w:right w:val="single" w:sz="4" w:space="0" w:color="auto"/>
            </w:tcBorders>
            <w:shd w:val="clear" w:color="auto" w:fill="auto"/>
            <w:noWrap/>
            <w:vAlign w:val="center"/>
            <w:hideMark/>
          </w:tcPr>
          <w:p w14:paraId="751CD4F7" w14:textId="77777777" w:rsidR="005A1599" w:rsidRPr="00E32582" w:rsidRDefault="005A1599" w:rsidP="00262F5E">
            <w:pPr>
              <w:jc w:val="right"/>
              <w:rPr>
                <w:rFonts w:ascii="Times New Roman" w:eastAsia="Times New Roman" w:hAnsi="Times New Roman"/>
                <w:b/>
                <w:bCs/>
                <w:color w:val="000000"/>
                <w:sz w:val="24"/>
                <w:szCs w:val="24"/>
              </w:rPr>
            </w:pPr>
            <w:r w:rsidRPr="00E32582">
              <w:rPr>
                <w:rFonts w:ascii="Times New Roman" w:eastAsia="Times New Roman" w:hAnsi="Times New Roman"/>
                <w:b/>
                <w:bCs/>
                <w:color w:val="000000"/>
                <w:sz w:val="24"/>
                <w:szCs w:val="24"/>
              </w:rPr>
              <w:t>ИТОГО</w:t>
            </w:r>
            <w:r>
              <w:rPr>
                <w:rFonts w:ascii="Times New Roman" w:eastAsia="Times New Roman" w:hAnsi="Times New Roman"/>
                <w:b/>
                <w:bCs/>
                <w:color w:val="000000"/>
                <w:sz w:val="24"/>
                <w:szCs w:val="24"/>
              </w:rPr>
              <w:t>:</w:t>
            </w:r>
          </w:p>
        </w:tc>
        <w:tc>
          <w:tcPr>
            <w:tcW w:w="2491" w:type="dxa"/>
            <w:tcBorders>
              <w:top w:val="nil"/>
              <w:left w:val="nil"/>
              <w:bottom w:val="single" w:sz="4" w:space="0" w:color="auto"/>
              <w:right w:val="single" w:sz="4" w:space="0" w:color="auto"/>
            </w:tcBorders>
            <w:shd w:val="clear" w:color="auto" w:fill="auto"/>
            <w:noWrap/>
            <w:vAlign w:val="center"/>
            <w:hideMark/>
          </w:tcPr>
          <w:p w14:paraId="6E2301A3" w14:textId="77777777" w:rsidR="005A1599" w:rsidRPr="00E32582" w:rsidRDefault="005A1599" w:rsidP="003A65A9">
            <w:pPr>
              <w:ind w:firstLineChars="100" w:firstLine="241"/>
              <w:jc w:val="center"/>
              <w:rPr>
                <w:rFonts w:ascii="Times New Roman" w:eastAsia="Times New Roman" w:hAnsi="Times New Roman"/>
                <w:b/>
                <w:bCs/>
                <w:color w:val="000000"/>
                <w:sz w:val="24"/>
                <w:szCs w:val="24"/>
              </w:rPr>
            </w:pPr>
            <w:r w:rsidRPr="00E32582">
              <w:rPr>
                <w:rFonts w:ascii="Times New Roman" w:eastAsia="Times New Roman" w:hAnsi="Times New Roman"/>
                <w:b/>
                <w:bCs/>
                <w:color w:val="000000"/>
                <w:sz w:val="24"/>
                <w:szCs w:val="24"/>
              </w:rPr>
              <w:t>9 987 846,91</w:t>
            </w:r>
          </w:p>
        </w:tc>
      </w:tr>
    </w:tbl>
    <w:p w14:paraId="49CFDEA1" w14:textId="77777777" w:rsidR="005A1599" w:rsidRDefault="005A1599" w:rsidP="005A1599">
      <w:pPr>
        <w:pStyle w:val="af5"/>
        <w:jc w:val="right"/>
        <w:rPr>
          <w:szCs w:val="24"/>
        </w:rPr>
      </w:pPr>
    </w:p>
    <w:tbl>
      <w:tblPr>
        <w:tblW w:w="9923" w:type="dxa"/>
        <w:tblInd w:w="108" w:type="dxa"/>
        <w:tblLayout w:type="fixed"/>
        <w:tblLook w:val="04A0" w:firstRow="1" w:lastRow="0" w:firstColumn="1" w:lastColumn="0" w:noHBand="0" w:noVBand="1"/>
      </w:tblPr>
      <w:tblGrid>
        <w:gridCol w:w="993"/>
        <w:gridCol w:w="8930"/>
      </w:tblGrid>
      <w:tr w:rsidR="005A1599" w:rsidRPr="004054FC" w14:paraId="47B00ECA" w14:textId="77777777" w:rsidTr="00262F5E">
        <w:trPr>
          <w:trHeight w:val="1110"/>
        </w:trPr>
        <w:tc>
          <w:tcPr>
            <w:tcW w:w="9923" w:type="dxa"/>
            <w:gridSpan w:val="2"/>
            <w:tcBorders>
              <w:top w:val="nil"/>
              <w:left w:val="nil"/>
              <w:bottom w:val="nil"/>
              <w:right w:val="nil"/>
            </w:tcBorders>
            <w:shd w:val="clear" w:color="auto" w:fill="auto"/>
            <w:vAlign w:val="center"/>
            <w:hideMark/>
          </w:tcPr>
          <w:p w14:paraId="469C9563" w14:textId="77777777" w:rsidR="005A1599" w:rsidRDefault="005A1599" w:rsidP="00262F5E">
            <w:pPr>
              <w:spacing w:after="0" w:line="240" w:lineRule="auto"/>
              <w:jc w:val="center"/>
              <w:rPr>
                <w:rFonts w:ascii="Times New Roman" w:eastAsia="Times New Roman" w:hAnsi="Times New Roman"/>
                <w:b/>
                <w:bCs/>
                <w:color w:val="000000"/>
                <w:sz w:val="20"/>
                <w:szCs w:val="20"/>
                <w:lang w:eastAsia="ru-RU"/>
              </w:rPr>
            </w:pPr>
            <w:r w:rsidRPr="004054FC">
              <w:rPr>
                <w:rFonts w:ascii="Times New Roman" w:eastAsia="Times New Roman" w:hAnsi="Times New Roman"/>
                <w:b/>
                <w:bCs/>
                <w:color w:val="000000"/>
                <w:sz w:val="20"/>
                <w:szCs w:val="20"/>
                <w:lang w:eastAsia="ru-RU"/>
              </w:rPr>
              <w:t xml:space="preserve">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w:t>
            </w:r>
            <w:proofErr w:type="spellStart"/>
            <w:r w:rsidRPr="004054FC">
              <w:rPr>
                <w:rFonts w:ascii="Times New Roman" w:eastAsia="Times New Roman" w:hAnsi="Times New Roman"/>
                <w:b/>
                <w:bCs/>
                <w:color w:val="000000"/>
                <w:sz w:val="20"/>
                <w:szCs w:val="20"/>
                <w:lang w:eastAsia="ru-RU"/>
              </w:rPr>
              <w:t>Бокситогорского</w:t>
            </w:r>
            <w:proofErr w:type="spellEnd"/>
            <w:r w:rsidRPr="004054FC">
              <w:rPr>
                <w:rFonts w:ascii="Times New Roman" w:eastAsia="Times New Roman" w:hAnsi="Times New Roman"/>
                <w:b/>
                <w:bCs/>
                <w:color w:val="000000"/>
                <w:sz w:val="20"/>
                <w:szCs w:val="20"/>
                <w:lang w:eastAsia="ru-RU"/>
              </w:rPr>
              <w:t xml:space="preserve"> муниципального района Ленинградской области</w:t>
            </w:r>
          </w:p>
          <w:p w14:paraId="001BDB13" w14:textId="77777777" w:rsidR="005A1599" w:rsidRPr="004054FC" w:rsidRDefault="005A1599" w:rsidP="00262F5E">
            <w:pPr>
              <w:spacing w:after="0" w:line="240" w:lineRule="auto"/>
              <w:jc w:val="center"/>
              <w:rPr>
                <w:rFonts w:ascii="Times New Roman" w:eastAsia="Times New Roman" w:hAnsi="Times New Roman"/>
                <w:b/>
                <w:bCs/>
                <w:color w:val="000000"/>
                <w:sz w:val="20"/>
                <w:szCs w:val="20"/>
                <w:lang w:eastAsia="ru-RU"/>
              </w:rPr>
            </w:pPr>
          </w:p>
        </w:tc>
      </w:tr>
      <w:tr w:rsidR="005A1599" w:rsidRPr="00E32582" w14:paraId="4707D199" w14:textId="77777777" w:rsidTr="00262F5E">
        <w:trPr>
          <w:trHeight w:val="255"/>
        </w:trPr>
        <w:tc>
          <w:tcPr>
            <w:tcW w:w="993" w:type="dxa"/>
            <w:tcBorders>
              <w:top w:val="nil"/>
              <w:left w:val="nil"/>
              <w:bottom w:val="single" w:sz="4" w:space="0" w:color="auto"/>
              <w:right w:val="nil"/>
            </w:tcBorders>
            <w:shd w:val="clear" w:color="auto" w:fill="auto"/>
            <w:hideMark/>
          </w:tcPr>
          <w:p w14:paraId="48343FA3" w14:textId="77777777" w:rsidR="005A1599" w:rsidRPr="00E32582" w:rsidRDefault="005A1599" w:rsidP="00262F5E">
            <w:pPr>
              <w:jc w:val="center"/>
              <w:rPr>
                <w:rFonts w:ascii="Times New Roman" w:eastAsia="Times New Roman" w:hAnsi="Times New Roman"/>
                <w:b/>
                <w:bCs/>
                <w:color w:val="000000"/>
                <w:sz w:val="20"/>
                <w:szCs w:val="20"/>
              </w:rPr>
            </w:pPr>
            <w:r w:rsidRPr="00E32582">
              <w:rPr>
                <w:rFonts w:ascii="Times New Roman" w:eastAsia="Times New Roman" w:hAnsi="Times New Roman"/>
                <w:b/>
                <w:bCs/>
                <w:color w:val="000000"/>
                <w:sz w:val="20"/>
                <w:szCs w:val="20"/>
              </w:rPr>
              <w:t> </w:t>
            </w:r>
          </w:p>
        </w:tc>
        <w:tc>
          <w:tcPr>
            <w:tcW w:w="8930" w:type="dxa"/>
            <w:tcBorders>
              <w:top w:val="nil"/>
              <w:left w:val="nil"/>
              <w:bottom w:val="single" w:sz="4" w:space="0" w:color="auto"/>
              <w:right w:val="nil"/>
            </w:tcBorders>
            <w:shd w:val="clear" w:color="auto" w:fill="auto"/>
            <w:hideMark/>
          </w:tcPr>
          <w:p w14:paraId="177A39CB" w14:textId="77777777" w:rsidR="005A1599" w:rsidRPr="00E32582" w:rsidRDefault="005A1599" w:rsidP="00262F5E">
            <w:pPr>
              <w:rPr>
                <w:rFonts w:ascii="Times New Roman" w:eastAsia="Times New Roman" w:hAnsi="Times New Roman"/>
                <w:b/>
                <w:bCs/>
                <w:color w:val="000000"/>
                <w:sz w:val="20"/>
                <w:szCs w:val="20"/>
              </w:rPr>
            </w:pPr>
          </w:p>
        </w:tc>
      </w:tr>
      <w:tr w:rsidR="005A1599" w:rsidRPr="00E32582" w14:paraId="7AACF19D" w14:textId="77777777" w:rsidTr="00262F5E">
        <w:trPr>
          <w:trHeight w:val="300"/>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1200C4E9" w14:textId="77777777" w:rsidR="005A1599" w:rsidRPr="00E32582" w:rsidRDefault="005A1599" w:rsidP="00262F5E">
            <w:pPr>
              <w:jc w:val="center"/>
              <w:rPr>
                <w:rFonts w:ascii="Times New Roman" w:eastAsia="Times New Roman" w:hAnsi="Times New Roman"/>
                <w:color w:val="000000"/>
              </w:rPr>
            </w:pPr>
            <w:r w:rsidRPr="00E32582">
              <w:rPr>
                <w:rFonts w:ascii="Times New Roman" w:eastAsia="Times New Roman" w:hAnsi="Times New Roman"/>
                <w:color w:val="000000"/>
              </w:rPr>
              <w:t>№ п\п</w:t>
            </w:r>
          </w:p>
        </w:tc>
        <w:tc>
          <w:tcPr>
            <w:tcW w:w="8930" w:type="dxa"/>
            <w:tcBorders>
              <w:top w:val="nil"/>
              <w:left w:val="nil"/>
              <w:bottom w:val="single" w:sz="4" w:space="0" w:color="auto"/>
              <w:right w:val="single" w:sz="4" w:space="0" w:color="auto"/>
            </w:tcBorders>
            <w:shd w:val="clear" w:color="auto" w:fill="auto"/>
            <w:vAlign w:val="center"/>
            <w:hideMark/>
          </w:tcPr>
          <w:p w14:paraId="428EC874" w14:textId="77777777" w:rsidR="005A1599" w:rsidRPr="00E32582" w:rsidRDefault="005A1599" w:rsidP="00262F5E">
            <w:pPr>
              <w:jc w:val="center"/>
              <w:rPr>
                <w:rFonts w:ascii="Times New Roman" w:eastAsia="Times New Roman" w:hAnsi="Times New Roman"/>
                <w:color w:val="000000"/>
              </w:rPr>
            </w:pPr>
            <w:r w:rsidRPr="00E32582">
              <w:rPr>
                <w:rFonts w:ascii="Times New Roman" w:eastAsia="Times New Roman" w:hAnsi="Times New Roman"/>
                <w:color w:val="000000"/>
              </w:rPr>
              <w:t>Вид работ / Адрес МКД</w:t>
            </w:r>
          </w:p>
        </w:tc>
      </w:tr>
      <w:tr w:rsidR="005A1599" w:rsidRPr="00E32582" w14:paraId="51CBCC68" w14:textId="77777777" w:rsidTr="00262F5E">
        <w:trPr>
          <w:trHeight w:val="153"/>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57BE0E51" w14:textId="77777777" w:rsidR="005A1599" w:rsidRPr="00E32582" w:rsidRDefault="005A1599" w:rsidP="00262F5E">
            <w:pPr>
              <w:jc w:val="center"/>
              <w:rPr>
                <w:rFonts w:ascii="Times New Roman" w:eastAsia="Times New Roman" w:hAnsi="Times New Roman"/>
                <w:color w:val="000000"/>
              </w:rPr>
            </w:pPr>
            <w:r w:rsidRPr="00E32582">
              <w:rPr>
                <w:rFonts w:ascii="Times New Roman" w:eastAsia="Times New Roman" w:hAnsi="Times New Roman"/>
                <w:color w:val="000000"/>
              </w:rPr>
              <w:t>1</w:t>
            </w:r>
          </w:p>
        </w:tc>
        <w:tc>
          <w:tcPr>
            <w:tcW w:w="8930" w:type="dxa"/>
            <w:tcBorders>
              <w:top w:val="nil"/>
              <w:left w:val="nil"/>
              <w:bottom w:val="single" w:sz="4" w:space="0" w:color="auto"/>
              <w:right w:val="single" w:sz="4" w:space="0" w:color="auto"/>
            </w:tcBorders>
            <w:shd w:val="clear" w:color="auto" w:fill="auto"/>
            <w:noWrap/>
            <w:vAlign w:val="center"/>
            <w:hideMark/>
          </w:tcPr>
          <w:p w14:paraId="3138240D" w14:textId="77777777" w:rsidR="005A1599" w:rsidRPr="00E32582" w:rsidRDefault="005A1599" w:rsidP="00262F5E">
            <w:pPr>
              <w:jc w:val="center"/>
              <w:rPr>
                <w:rFonts w:ascii="Times New Roman" w:eastAsia="Times New Roman" w:hAnsi="Times New Roman"/>
                <w:color w:val="000000"/>
              </w:rPr>
            </w:pPr>
            <w:r w:rsidRPr="00E32582">
              <w:rPr>
                <w:rFonts w:ascii="Times New Roman" w:eastAsia="Times New Roman" w:hAnsi="Times New Roman"/>
                <w:color w:val="000000"/>
              </w:rPr>
              <w:t>2</w:t>
            </w:r>
          </w:p>
        </w:tc>
      </w:tr>
      <w:tr w:rsidR="005A1599" w:rsidRPr="00E32582" w14:paraId="0F24E95A" w14:textId="77777777" w:rsidTr="00262F5E">
        <w:trPr>
          <w:trHeight w:val="528"/>
        </w:trPr>
        <w:tc>
          <w:tcPr>
            <w:tcW w:w="9923" w:type="dxa"/>
            <w:gridSpan w:val="2"/>
            <w:tcBorders>
              <w:top w:val="nil"/>
              <w:left w:val="single" w:sz="4" w:space="0" w:color="auto"/>
              <w:bottom w:val="single" w:sz="4" w:space="0" w:color="auto"/>
              <w:right w:val="single" w:sz="4" w:space="0" w:color="auto"/>
            </w:tcBorders>
            <w:shd w:val="clear" w:color="auto" w:fill="auto"/>
            <w:noWrap/>
            <w:vAlign w:val="center"/>
            <w:hideMark/>
          </w:tcPr>
          <w:p w14:paraId="126D88C7" w14:textId="77777777" w:rsidR="005A1599" w:rsidRPr="00E32582" w:rsidRDefault="005A1599" w:rsidP="00262F5E">
            <w:pPr>
              <w:rPr>
                <w:rFonts w:ascii="Times New Roman" w:eastAsia="Times New Roman" w:hAnsi="Times New Roman"/>
                <w:b/>
                <w:color w:val="000000"/>
                <w:sz w:val="20"/>
                <w:szCs w:val="20"/>
              </w:rPr>
            </w:pPr>
            <w:r w:rsidRPr="00E32582">
              <w:rPr>
                <w:rFonts w:ascii="Times New Roman" w:eastAsia="Times New Roman" w:hAnsi="Times New Roman"/>
                <w:b/>
                <w:color w:val="000000"/>
                <w:sz w:val="20"/>
                <w:szCs w:val="20"/>
              </w:rPr>
              <w:t>Муниципальное образование Борское</w:t>
            </w:r>
            <w:r>
              <w:rPr>
                <w:rFonts w:ascii="Times New Roman" w:eastAsia="Times New Roman" w:hAnsi="Times New Roman"/>
                <w:b/>
                <w:color w:val="000000"/>
                <w:sz w:val="20"/>
                <w:szCs w:val="20"/>
              </w:rPr>
              <w:t xml:space="preserve"> сельское поселение</w:t>
            </w:r>
          </w:p>
        </w:tc>
      </w:tr>
      <w:tr w:rsidR="005A1599" w:rsidRPr="00E32582" w14:paraId="6E704C7B" w14:textId="77777777" w:rsidTr="00262F5E">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1618D7DF" w14:textId="77777777" w:rsidR="005A1599" w:rsidRPr="00E32582" w:rsidRDefault="005A1599" w:rsidP="00262F5E">
            <w:pPr>
              <w:jc w:val="center"/>
              <w:rPr>
                <w:rFonts w:ascii="Times New Roman" w:eastAsia="Times New Roman" w:hAnsi="Times New Roman"/>
                <w:sz w:val="20"/>
                <w:szCs w:val="20"/>
              </w:rPr>
            </w:pPr>
            <w:r w:rsidRPr="00E32582">
              <w:rPr>
                <w:rFonts w:ascii="Times New Roman" w:eastAsia="Times New Roman" w:hAnsi="Times New Roman"/>
                <w:sz w:val="20"/>
                <w:szCs w:val="20"/>
              </w:rPr>
              <w:t>1</w:t>
            </w:r>
          </w:p>
        </w:tc>
        <w:tc>
          <w:tcPr>
            <w:tcW w:w="8930" w:type="dxa"/>
            <w:tcBorders>
              <w:top w:val="nil"/>
              <w:left w:val="nil"/>
              <w:bottom w:val="single" w:sz="4" w:space="0" w:color="auto"/>
              <w:right w:val="single" w:sz="4" w:space="0" w:color="auto"/>
            </w:tcBorders>
            <w:shd w:val="clear" w:color="000000" w:fill="FFFFFF"/>
            <w:vAlign w:val="center"/>
            <w:hideMark/>
          </w:tcPr>
          <w:p w14:paraId="521E4600" w14:textId="77777777" w:rsidR="005A1599" w:rsidRPr="00E32582" w:rsidRDefault="005A1599" w:rsidP="00262F5E">
            <w:pPr>
              <w:rPr>
                <w:rFonts w:ascii="Times New Roman" w:eastAsia="Times New Roman" w:hAnsi="Times New Roman"/>
                <w:sz w:val="20"/>
                <w:szCs w:val="20"/>
              </w:rPr>
            </w:pPr>
            <w:r w:rsidRPr="00E32582">
              <w:rPr>
                <w:rFonts w:ascii="Times New Roman" w:eastAsia="Times New Roman" w:hAnsi="Times New Roman"/>
                <w:sz w:val="20"/>
                <w:szCs w:val="20"/>
              </w:rPr>
              <w:t>Дер. Бор, д. 25</w:t>
            </w:r>
          </w:p>
        </w:tc>
      </w:tr>
      <w:tr w:rsidR="005A1599" w:rsidRPr="00E32582" w14:paraId="4D2F075F" w14:textId="77777777" w:rsidTr="00262F5E">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65330CC2" w14:textId="77777777" w:rsidR="005A1599" w:rsidRPr="00E32582" w:rsidRDefault="005A1599" w:rsidP="00262F5E">
            <w:pPr>
              <w:jc w:val="center"/>
              <w:rPr>
                <w:rFonts w:ascii="Times New Roman" w:eastAsia="Times New Roman" w:hAnsi="Times New Roman"/>
                <w:sz w:val="20"/>
                <w:szCs w:val="20"/>
              </w:rPr>
            </w:pPr>
            <w:r w:rsidRPr="00E32582">
              <w:rPr>
                <w:rFonts w:ascii="Times New Roman" w:eastAsia="Times New Roman" w:hAnsi="Times New Roman"/>
                <w:sz w:val="20"/>
                <w:szCs w:val="20"/>
              </w:rPr>
              <w:t> </w:t>
            </w:r>
          </w:p>
        </w:tc>
        <w:tc>
          <w:tcPr>
            <w:tcW w:w="8930" w:type="dxa"/>
            <w:tcBorders>
              <w:top w:val="nil"/>
              <w:left w:val="nil"/>
              <w:bottom w:val="single" w:sz="4" w:space="0" w:color="auto"/>
              <w:right w:val="single" w:sz="4" w:space="0" w:color="auto"/>
            </w:tcBorders>
            <w:shd w:val="clear" w:color="000000" w:fill="FFFFFF"/>
            <w:vAlign w:val="center"/>
            <w:hideMark/>
          </w:tcPr>
          <w:p w14:paraId="727D54E7" w14:textId="77777777" w:rsidR="005A1599" w:rsidRPr="00E32582" w:rsidRDefault="005A1599" w:rsidP="00262F5E">
            <w:pPr>
              <w:rPr>
                <w:rFonts w:ascii="Times New Roman" w:eastAsia="Times New Roman" w:hAnsi="Times New Roman"/>
                <w:sz w:val="20"/>
                <w:szCs w:val="20"/>
              </w:rPr>
            </w:pPr>
            <w:r w:rsidRPr="00E32582">
              <w:rPr>
                <w:rFonts w:ascii="Times New Roman" w:eastAsia="Times New Roman" w:hAnsi="Times New Roman"/>
                <w:sz w:val="20"/>
                <w:szCs w:val="20"/>
              </w:rPr>
              <w:t>Ремонт фасада</w:t>
            </w:r>
          </w:p>
        </w:tc>
      </w:tr>
    </w:tbl>
    <w:p w14:paraId="203A9F41" w14:textId="77777777" w:rsidR="005A1599" w:rsidRPr="00E32582" w:rsidRDefault="005A1599" w:rsidP="005A1599">
      <w:pPr>
        <w:spacing w:after="0" w:line="240" w:lineRule="auto"/>
        <w:ind w:firstLine="567"/>
        <w:contextualSpacing/>
        <w:jc w:val="both"/>
        <w:rPr>
          <w:rFonts w:ascii="Times New Roman" w:hAnsi="Times New Roman"/>
          <w:color w:val="000000"/>
          <w:sz w:val="20"/>
          <w:szCs w:val="20"/>
          <w:lang w:eastAsia="ru-RU"/>
        </w:rPr>
      </w:pPr>
    </w:p>
    <w:tbl>
      <w:tblPr>
        <w:tblW w:w="9923" w:type="dxa"/>
        <w:tblInd w:w="108" w:type="dxa"/>
        <w:tblLook w:val="04A0" w:firstRow="1" w:lastRow="0" w:firstColumn="1" w:lastColumn="0" w:noHBand="0" w:noVBand="1"/>
      </w:tblPr>
      <w:tblGrid>
        <w:gridCol w:w="993"/>
        <w:gridCol w:w="8930"/>
      </w:tblGrid>
      <w:tr w:rsidR="005A1599" w:rsidRPr="00E32582" w14:paraId="016F199A" w14:textId="77777777" w:rsidTr="00262F5E">
        <w:trPr>
          <w:trHeight w:val="1035"/>
        </w:trPr>
        <w:tc>
          <w:tcPr>
            <w:tcW w:w="9923" w:type="dxa"/>
            <w:gridSpan w:val="2"/>
            <w:tcBorders>
              <w:top w:val="nil"/>
              <w:left w:val="nil"/>
              <w:bottom w:val="nil"/>
              <w:right w:val="nil"/>
            </w:tcBorders>
            <w:shd w:val="clear" w:color="auto" w:fill="auto"/>
            <w:vAlign w:val="center"/>
            <w:hideMark/>
          </w:tcPr>
          <w:p w14:paraId="03FC4EFE" w14:textId="77777777" w:rsidR="005A1599" w:rsidRPr="00E32582" w:rsidRDefault="005A1599" w:rsidP="00262F5E">
            <w:pPr>
              <w:jc w:val="center"/>
              <w:rPr>
                <w:rFonts w:ascii="Times New Roman" w:eastAsia="Times New Roman" w:hAnsi="Times New Roman"/>
                <w:b/>
                <w:bCs/>
                <w:color w:val="000000"/>
                <w:sz w:val="20"/>
                <w:szCs w:val="20"/>
              </w:rPr>
            </w:pPr>
            <w:r w:rsidRPr="00E32582">
              <w:rPr>
                <w:rFonts w:ascii="Times New Roman" w:eastAsia="Times New Roman" w:hAnsi="Times New Roman"/>
                <w:b/>
                <w:bCs/>
                <w:color w:val="000000"/>
                <w:sz w:val="20"/>
                <w:szCs w:val="20"/>
              </w:rPr>
              <w:t xml:space="preserve">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w:t>
            </w:r>
            <w:proofErr w:type="spellStart"/>
            <w:r w:rsidRPr="00E32582">
              <w:rPr>
                <w:rFonts w:ascii="Times New Roman" w:eastAsia="Times New Roman" w:hAnsi="Times New Roman"/>
                <w:b/>
                <w:bCs/>
                <w:color w:val="000000"/>
                <w:sz w:val="20"/>
                <w:szCs w:val="20"/>
              </w:rPr>
              <w:t>Волосовского</w:t>
            </w:r>
            <w:proofErr w:type="spellEnd"/>
            <w:r w:rsidRPr="00E32582">
              <w:rPr>
                <w:rFonts w:ascii="Times New Roman" w:eastAsia="Times New Roman" w:hAnsi="Times New Roman"/>
                <w:b/>
                <w:bCs/>
                <w:color w:val="000000"/>
                <w:sz w:val="20"/>
                <w:szCs w:val="20"/>
              </w:rPr>
              <w:t xml:space="preserve"> муниципального района Ленинградской области</w:t>
            </w:r>
          </w:p>
        </w:tc>
      </w:tr>
      <w:tr w:rsidR="005A1599" w:rsidRPr="00E32582" w14:paraId="5C1E2772" w14:textId="77777777" w:rsidTr="00262F5E">
        <w:trPr>
          <w:trHeight w:val="255"/>
        </w:trPr>
        <w:tc>
          <w:tcPr>
            <w:tcW w:w="993" w:type="dxa"/>
            <w:tcBorders>
              <w:top w:val="nil"/>
              <w:left w:val="nil"/>
              <w:bottom w:val="single" w:sz="4" w:space="0" w:color="auto"/>
              <w:right w:val="nil"/>
            </w:tcBorders>
            <w:shd w:val="clear" w:color="auto" w:fill="auto"/>
            <w:hideMark/>
          </w:tcPr>
          <w:p w14:paraId="1E35ECAF" w14:textId="77777777" w:rsidR="005A1599" w:rsidRPr="00E32582" w:rsidRDefault="005A1599" w:rsidP="00262F5E">
            <w:pPr>
              <w:jc w:val="center"/>
              <w:rPr>
                <w:rFonts w:ascii="Times New Roman" w:eastAsia="Times New Roman" w:hAnsi="Times New Roman"/>
                <w:b/>
                <w:bCs/>
                <w:color w:val="000000"/>
                <w:sz w:val="20"/>
                <w:szCs w:val="20"/>
              </w:rPr>
            </w:pPr>
            <w:r w:rsidRPr="00E32582">
              <w:rPr>
                <w:rFonts w:ascii="Times New Roman" w:eastAsia="Times New Roman" w:hAnsi="Times New Roman"/>
                <w:b/>
                <w:bCs/>
                <w:color w:val="000000"/>
                <w:sz w:val="20"/>
                <w:szCs w:val="20"/>
              </w:rPr>
              <w:t> </w:t>
            </w:r>
          </w:p>
        </w:tc>
        <w:tc>
          <w:tcPr>
            <w:tcW w:w="8930" w:type="dxa"/>
            <w:tcBorders>
              <w:top w:val="nil"/>
              <w:left w:val="nil"/>
              <w:bottom w:val="single" w:sz="4" w:space="0" w:color="auto"/>
              <w:right w:val="nil"/>
            </w:tcBorders>
            <w:shd w:val="clear" w:color="auto" w:fill="auto"/>
            <w:hideMark/>
          </w:tcPr>
          <w:p w14:paraId="15C5B0D9" w14:textId="77777777" w:rsidR="005A1599" w:rsidRPr="00E32582" w:rsidRDefault="005A1599" w:rsidP="00262F5E">
            <w:pPr>
              <w:rPr>
                <w:rFonts w:ascii="Times New Roman" w:eastAsia="Times New Roman" w:hAnsi="Times New Roman"/>
                <w:b/>
                <w:bCs/>
                <w:color w:val="000000"/>
                <w:sz w:val="20"/>
                <w:szCs w:val="20"/>
              </w:rPr>
            </w:pPr>
          </w:p>
        </w:tc>
      </w:tr>
      <w:tr w:rsidR="005A1599" w:rsidRPr="00E32582" w14:paraId="397292BF" w14:textId="77777777" w:rsidTr="00262F5E">
        <w:trPr>
          <w:trHeight w:val="300"/>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0BDC21DD" w14:textId="77777777" w:rsidR="005A1599" w:rsidRPr="00E32582" w:rsidRDefault="005A1599" w:rsidP="00262F5E">
            <w:pPr>
              <w:jc w:val="center"/>
              <w:rPr>
                <w:rFonts w:ascii="Times New Roman" w:eastAsia="Times New Roman" w:hAnsi="Times New Roman"/>
                <w:color w:val="000000"/>
                <w:sz w:val="20"/>
                <w:szCs w:val="20"/>
              </w:rPr>
            </w:pPr>
            <w:r w:rsidRPr="00E32582">
              <w:rPr>
                <w:rFonts w:ascii="Times New Roman" w:eastAsia="Times New Roman" w:hAnsi="Times New Roman"/>
                <w:color w:val="000000"/>
                <w:sz w:val="20"/>
                <w:szCs w:val="20"/>
              </w:rPr>
              <w:t>№ п\п</w:t>
            </w:r>
          </w:p>
        </w:tc>
        <w:tc>
          <w:tcPr>
            <w:tcW w:w="8930" w:type="dxa"/>
            <w:tcBorders>
              <w:top w:val="nil"/>
              <w:left w:val="nil"/>
              <w:bottom w:val="single" w:sz="4" w:space="0" w:color="auto"/>
              <w:right w:val="single" w:sz="4" w:space="0" w:color="auto"/>
            </w:tcBorders>
            <w:shd w:val="clear" w:color="auto" w:fill="auto"/>
            <w:vAlign w:val="center"/>
            <w:hideMark/>
          </w:tcPr>
          <w:p w14:paraId="170BC433" w14:textId="77777777" w:rsidR="005A1599" w:rsidRPr="00E32582" w:rsidRDefault="005A1599" w:rsidP="00262F5E">
            <w:pPr>
              <w:jc w:val="center"/>
              <w:rPr>
                <w:rFonts w:ascii="Times New Roman" w:eastAsia="Times New Roman" w:hAnsi="Times New Roman"/>
                <w:color w:val="000000"/>
                <w:sz w:val="20"/>
                <w:szCs w:val="20"/>
              </w:rPr>
            </w:pPr>
            <w:r w:rsidRPr="00E32582">
              <w:rPr>
                <w:rFonts w:ascii="Times New Roman" w:eastAsia="Times New Roman" w:hAnsi="Times New Roman"/>
                <w:color w:val="000000"/>
                <w:sz w:val="20"/>
                <w:szCs w:val="20"/>
              </w:rPr>
              <w:t>Вид работ / Адрес МКД</w:t>
            </w:r>
          </w:p>
        </w:tc>
      </w:tr>
      <w:tr w:rsidR="005A1599" w:rsidRPr="00E32582" w14:paraId="0C71F1F2" w14:textId="77777777" w:rsidTr="00262F5E">
        <w:trPr>
          <w:trHeight w:val="255"/>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7B748864" w14:textId="77777777" w:rsidR="005A1599" w:rsidRPr="00E32582" w:rsidRDefault="005A1599" w:rsidP="00262F5E">
            <w:pPr>
              <w:jc w:val="center"/>
              <w:rPr>
                <w:rFonts w:ascii="Times New Roman" w:eastAsia="Times New Roman" w:hAnsi="Times New Roman"/>
                <w:color w:val="000000"/>
                <w:sz w:val="20"/>
                <w:szCs w:val="20"/>
              </w:rPr>
            </w:pPr>
            <w:r w:rsidRPr="00E32582">
              <w:rPr>
                <w:rFonts w:ascii="Times New Roman" w:eastAsia="Times New Roman" w:hAnsi="Times New Roman"/>
                <w:color w:val="000000"/>
                <w:sz w:val="20"/>
                <w:szCs w:val="20"/>
              </w:rPr>
              <w:t>1</w:t>
            </w:r>
          </w:p>
        </w:tc>
        <w:tc>
          <w:tcPr>
            <w:tcW w:w="8930" w:type="dxa"/>
            <w:tcBorders>
              <w:top w:val="nil"/>
              <w:left w:val="nil"/>
              <w:bottom w:val="single" w:sz="4" w:space="0" w:color="auto"/>
              <w:right w:val="single" w:sz="4" w:space="0" w:color="auto"/>
            </w:tcBorders>
            <w:shd w:val="clear" w:color="auto" w:fill="auto"/>
            <w:noWrap/>
            <w:vAlign w:val="center"/>
            <w:hideMark/>
          </w:tcPr>
          <w:p w14:paraId="40A170D2" w14:textId="77777777" w:rsidR="005A1599" w:rsidRPr="00E32582" w:rsidRDefault="005A1599" w:rsidP="00262F5E">
            <w:pPr>
              <w:jc w:val="center"/>
              <w:rPr>
                <w:rFonts w:ascii="Times New Roman" w:eastAsia="Times New Roman" w:hAnsi="Times New Roman"/>
                <w:color w:val="000000"/>
                <w:sz w:val="20"/>
                <w:szCs w:val="20"/>
              </w:rPr>
            </w:pPr>
            <w:r w:rsidRPr="00E32582">
              <w:rPr>
                <w:rFonts w:ascii="Times New Roman" w:eastAsia="Times New Roman" w:hAnsi="Times New Roman"/>
                <w:color w:val="000000"/>
                <w:sz w:val="20"/>
                <w:szCs w:val="20"/>
              </w:rPr>
              <w:t>2</w:t>
            </w:r>
          </w:p>
        </w:tc>
      </w:tr>
      <w:tr w:rsidR="005A1599" w:rsidRPr="00E32582" w14:paraId="77203D66" w14:textId="77777777" w:rsidTr="00262F5E">
        <w:trPr>
          <w:trHeight w:val="353"/>
        </w:trPr>
        <w:tc>
          <w:tcPr>
            <w:tcW w:w="9923" w:type="dxa"/>
            <w:gridSpan w:val="2"/>
            <w:tcBorders>
              <w:top w:val="nil"/>
              <w:left w:val="single" w:sz="4" w:space="0" w:color="auto"/>
              <w:bottom w:val="single" w:sz="4" w:space="0" w:color="auto"/>
              <w:right w:val="single" w:sz="4" w:space="0" w:color="auto"/>
            </w:tcBorders>
            <w:shd w:val="clear" w:color="auto" w:fill="auto"/>
            <w:noWrap/>
            <w:vAlign w:val="center"/>
            <w:hideMark/>
          </w:tcPr>
          <w:p w14:paraId="0A5B9999" w14:textId="77777777" w:rsidR="005A1599" w:rsidRPr="00E32582" w:rsidRDefault="005A1599" w:rsidP="00262F5E">
            <w:pPr>
              <w:rPr>
                <w:rFonts w:ascii="Times New Roman" w:eastAsia="Times New Roman" w:hAnsi="Times New Roman"/>
                <w:b/>
                <w:color w:val="000000"/>
                <w:sz w:val="20"/>
                <w:szCs w:val="20"/>
              </w:rPr>
            </w:pPr>
            <w:r w:rsidRPr="00E32582">
              <w:rPr>
                <w:rFonts w:ascii="Times New Roman" w:eastAsia="Times New Roman" w:hAnsi="Times New Roman"/>
                <w:b/>
                <w:color w:val="000000"/>
                <w:sz w:val="20"/>
                <w:szCs w:val="20"/>
              </w:rPr>
              <w:t xml:space="preserve">Муниципальное образование </w:t>
            </w:r>
            <w:proofErr w:type="spellStart"/>
            <w:r w:rsidRPr="00E32582">
              <w:rPr>
                <w:rFonts w:ascii="Times New Roman" w:eastAsia="Times New Roman" w:hAnsi="Times New Roman"/>
                <w:b/>
                <w:color w:val="000000"/>
                <w:sz w:val="20"/>
                <w:szCs w:val="20"/>
              </w:rPr>
              <w:t>Большеврудское</w:t>
            </w:r>
            <w:proofErr w:type="spellEnd"/>
            <w:r w:rsidRPr="00E32582">
              <w:rPr>
                <w:rFonts w:ascii="Times New Roman" w:eastAsia="Times New Roman" w:hAnsi="Times New Roman"/>
                <w:b/>
                <w:color w:val="000000"/>
                <w:sz w:val="20"/>
                <w:szCs w:val="20"/>
              </w:rPr>
              <w:t xml:space="preserve"> сельское поселение </w:t>
            </w:r>
          </w:p>
        </w:tc>
      </w:tr>
      <w:tr w:rsidR="005A1599" w:rsidRPr="00E32582" w14:paraId="599DB5C3" w14:textId="77777777" w:rsidTr="00262F5E">
        <w:trPr>
          <w:trHeight w:val="255"/>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2AE06273" w14:textId="77777777" w:rsidR="005A1599" w:rsidRPr="00E32582" w:rsidRDefault="005A1599" w:rsidP="00262F5E">
            <w:pPr>
              <w:jc w:val="center"/>
              <w:rPr>
                <w:rFonts w:ascii="Times New Roman" w:eastAsia="Times New Roman" w:hAnsi="Times New Roman"/>
                <w:sz w:val="20"/>
                <w:szCs w:val="20"/>
              </w:rPr>
            </w:pPr>
            <w:r w:rsidRPr="00E32582">
              <w:rPr>
                <w:rFonts w:ascii="Times New Roman" w:eastAsia="Times New Roman" w:hAnsi="Times New Roman"/>
                <w:sz w:val="20"/>
                <w:szCs w:val="20"/>
              </w:rPr>
              <w:t>1</w:t>
            </w:r>
          </w:p>
        </w:tc>
        <w:tc>
          <w:tcPr>
            <w:tcW w:w="8930" w:type="dxa"/>
            <w:tcBorders>
              <w:top w:val="nil"/>
              <w:left w:val="nil"/>
              <w:bottom w:val="single" w:sz="4" w:space="0" w:color="auto"/>
              <w:right w:val="single" w:sz="4" w:space="0" w:color="auto"/>
            </w:tcBorders>
            <w:shd w:val="clear" w:color="000000" w:fill="FFFFFF"/>
            <w:noWrap/>
            <w:vAlign w:val="center"/>
            <w:hideMark/>
          </w:tcPr>
          <w:p w14:paraId="7D2D9AEF" w14:textId="77777777" w:rsidR="005A1599" w:rsidRPr="00E32582" w:rsidRDefault="005A1599" w:rsidP="00262F5E">
            <w:pPr>
              <w:rPr>
                <w:rFonts w:ascii="Times New Roman" w:eastAsia="Times New Roman" w:hAnsi="Times New Roman"/>
                <w:sz w:val="20"/>
                <w:szCs w:val="20"/>
              </w:rPr>
            </w:pPr>
            <w:r w:rsidRPr="00E32582">
              <w:rPr>
                <w:rFonts w:ascii="Times New Roman" w:eastAsia="Times New Roman" w:hAnsi="Times New Roman"/>
                <w:sz w:val="20"/>
                <w:szCs w:val="20"/>
              </w:rPr>
              <w:t xml:space="preserve">Дер. Большая </w:t>
            </w:r>
            <w:r w:rsidRPr="00C87E2B">
              <w:rPr>
                <w:rFonts w:ascii="Times New Roman" w:eastAsia="Times New Roman" w:hAnsi="Times New Roman"/>
                <w:sz w:val="20"/>
                <w:szCs w:val="20"/>
              </w:rPr>
              <w:t>Вруда, д. 4</w:t>
            </w:r>
          </w:p>
        </w:tc>
      </w:tr>
      <w:tr w:rsidR="005A1599" w:rsidRPr="00E32582" w14:paraId="7E2DE2A0" w14:textId="77777777" w:rsidTr="00262F5E">
        <w:trPr>
          <w:trHeight w:val="272"/>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1252EC42" w14:textId="77777777" w:rsidR="005A1599" w:rsidRPr="00E32582" w:rsidRDefault="005A1599" w:rsidP="00262F5E">
            <w:pPr>
              <w:rPr>
                <w:rFonts w:ascii="Times New Roman" w:eastAsia="Times New Roman" w:hAnsi="Times New Roman"/>
                <w:sz w:val="20"/>
                <w:szCs w:val="20"/>
              </w:rPr>
            </w:pPr>
          </w:p>
        </w:tc>
        <w:tc>
          <w:tcPr>
            <w:tcW w:w="8930" w:type="dxa"/>
            <w:tcBorders>
              <w:top w:val="nil"/>
              <w:left w:val="nil"/>
              <w:bottom w:val="single" w:sz="4" w:space="0" w:color="auto"/>
              <w:right w:val="single" w:sz="4" w:space="0" w:color="auto"/>
            </w:tcBorders>
            <w:shd w:val="clear" w:color="000000" w:fill="FFFFFF"/>
            <w:vAlign w:val="center"/>
            <w:hideMark/>
          </w:tcPr>
          <w:p w14:paraId="123E6178" w14:textId="77777777" w:rsidR="005A1599" w:rsidRPr="00E32582" w:rsidRDefault="005A1599" w:rsidP="00262F5E">
            <w:pPr>
              <w:rPr>
                <w:rFonts w:ascii="Times New Roman" w:eastAsia="Times New Roman" w:hAnsi="Times New Roman"/>
                <w:sz w:val="20"/>
                <w:szCs w:val="20"/>
              </w:rPr>
            </w:pPr>
            <w:r w:rsidRPr="00E32582">
              <w:rPr>
                <w:rFonts w:ascii="Times New Roman" w:eastAsia="Times New Roman" w:hAnsi="Times New Roman"/>
                <w:sz w:val="20"/>
                <w:szCs w:val="20"/>
              </w:rPr>
              <w:t>Ремонт крыши</w:t>
            </w:r>
          </w:p>
        </w:tc>
      </w:tr>
      <w:tr w:rsidR="005A1599" w:rsidRPr="00E32582" w14:paraId="03F212C9" w14:textId="77777777" w:rsidTr="00262F5E">
        <w:trPr>
          <w:trHeight w:val="255"/>
        </w:trPr>
        <w:tc>
          <w:tcPr>
            <w:tcW w:w="9923"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415C1082" w14:textId="77777777" w:rsidR="005A1599" w:rsidRPr="00E32582" w:rsidRDefault="005A1599" w:rsidP="00262F5E">
            <w:pPr>
              <w:rPr>
                <w:rFonts w:ascii="Times New Roman" w:eastAsia="Times New Roman" w:hAnsi="Times New Roman"/>
                <w:b/>
                <w:sz w:val="20"/>
                <w:szCs w:val="20"/>
              </w:rPr>
            </w:pPr>
            <w:r w:rsidRPr="00E32582">
              <w:rPr>
                <w:rFonts w:ascii="Times New Roman" w:eastAsia="Times New Roman" w:hAnsi="Times New Roman"/>
                <w:b/>
                <w:sz w:val="20"/>
                <w:szCs w:val="20"/>
              </w:rPr>
              <w:t xml:space="preserve">Муниципальное образование </w:t>
            </w:r>
            <w:proofErr w:type="spellStart"/>
            <w:r w:rsidRPr="00E32582">
              <w:rPr>
                <w:rFonts w:ascii="Times New Roman" w:eastAsia="Times New Roman" w:hAnsi="Times New Roman"/>
                <w:b/>
                <w:sz w:val="20"/>
                <w:szCs w:val="20"/>
              </w:rPr>
              <w:t>Зимитицкое</w:t>
            </w:r>
            <w:proofErr w:type="spellEnd"/>
            <w:r w:rsidRPr="00E32582">
              <w:rPr>
                <w:rFonts w:ascii="Times New Roman" w:eastAsia="Times New Roman" w:hAnsi="Times New Roman"/>
                <w:b/>
                <w:sz w:val="20"/>
                <w:szCs w:val="20"/>
              </w:rPr>
              <w:t xml:space="preserve"> сельское поселение</w:t>
            </w:r>
          </w:p>
        </w:tc>
      </w:tr>
      <w:tr w:rsidR="005A1599" w:rsidRPr="00E32582" w14:paraId="4B23CB88" w14:textId="77777777" w:rsidTr="00262F5E">
        <w:trPr>
          <w:trHeight w:val="7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78C76E66" w14:textId="77777777" w:rsidR="005A1599" w:rsidRPr="00E32582" w:rsidRDefault="005A1599" w:rsidP="00262F5E">
            <w:pPr>
              <w:jc w:val="center"/>
              <w:rPr>
                <w:rFonts w:ascii="Times New Roman" w:eastAsia="Times New Roman" w:hAnsi="Times New Roman"/>
                <w:sz w:val="20"/>
                <w:szCs w:val="20"/>
              </w:rPr>
            </w:pPr>
            <w:r w:rsidRPr="00E32582">
              <w:rPr>
                <w:rFonts w:ascii="Times New Roman" w:eastAsia="Times New Roman" w:hAnsi="Times New Roman"/>
                <w:sz w:val="20"/>
                <w:szCs w:val="20"/>
              </w:rPr>
              <w:t>2</w:t>
            </w:r>
          </w:p>
        </w:tc>
        <w:tc>
          <w:tcPr>
            <w:tcW w:w="8930" w:type="dxa"/>
            <w:tcBorders>
              <w:top w:val="nil"/>
              <w:left w:val="nil"/>
              <w:bottom w:val="single" w:sz="4" w:space="0" w:color="auto"/>
              <w:right w:val="single" w:sz="4" w:space="0" w:color="auto"/>
            </w:tcBorders>
            <w:shd w:val="clear" w:color="000000" w:fill="FFFFFF"/>
            <w:noWrap/>
            <w:vAlign w:val="center"/>
            <w:hideMark/>
          </w:tcPr>
          <w:p w14:paraId="15E346E7" w14:textId="77777777" w:rsidR="005A1599" w:rsidRPr="00E32582" w:rsidRDefault="005A1599" w:rsidP="00262F5E">
            <w:pPr>
              <w:rPr>
                <w:rFonts w:ascii="Times New Roman" w:eastAsia="Times New Roman" w:hAnsi="Times New Roman"/>
                <w:sz w:val="20"/>
                <w:szCs w:val="20"/>
              </w:rPr>
            </w:pPr>
            <w:r w:rsidRPr="00E32582">
              <w:rPr>
                <w:rFonts w:ascii="Times New Roman" w:eastAsia="Times New Roman" w:hAnsi="Times New Roman"/>
                <w:sz w:val="20"/>
                <w:szCs w:val="20"/>
              </w:rPr>
              <w:t xml:space="preserve">Пос. </w:t>
            </w:r>
            <w:proofErr w:type="spellStart"/>
            <w:r w:rsidRPr="00E32582">
              <w:rPr>
                <w:rFonts w:ascii="Times New Roman" w:eastAsia="Times New Roman" w:hAnsi="Times New Roman"/>
                <w:sz w:val="20"/>
                <w:szCs w:val="20"/>
              </w:rPr>
              <w:t>Зимитицы</w:t>
            </w:r>
            <w:proofErr w:type="spellEnd"/>
            <w:r w:rsidRPr="00E32582">
              <w:rPr>
                <w:rFonts w:ascii="Times New Roman" w:eastAsia="Times New Roman" w:hAnsi="Times New Roman"/>
                <w:sz w:val="20"/>
                <w:szCs w:val="20"/>
              </w:rPr>
              <w:t>, д. 14</w:t>
            </w:r>
          </w:p>
        </w:tc>
      </w:tr>
      <w:tr w:rsidR="005A1599" w:rsidRPr="00E32582" w14:paraId="4DF0A16C" w14:textId="77777777" w:rsidTr="00262F5E">
        <w:trPr>
          <w:trHeight w:val="255"/>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3744026A" w14:textId="77777777" w:rsidR="005A1599" w:rsidRPr="00E32582" w:rsidRDefault="005A1599" w:rsidP="00262F5E">
            <w:pPr>
              <w:jc w:val="center"/>
              <w:rPr>
                <w:rFonts w:ascii="Times New Roman" w:eastAsia="Times New Roman" w:hAnsi="Times New Roman"/>
                <w:sz w:val="20"/>
                <w:szCs w:val="20"/>
              </w:rPr>
            </w:pPr>
            <w:r w:rsidRPr="00E32582">
              <w:rPr>
                <w:rFonts w:ascii="Times New Roman" w:eastAsia="Times New Roman" w:hAnsi="Times New Roman"/>
                <w:sz w:val="20"/>
                <w:szCs w:val="20"/>
              </w:rPr>
              <w:t> </w:t>
            </w:r>
          </w:p>
        </w:tc>
        <w:tc>
          <w:tcPr>
            <w:tcW w:w="8930" w:type="dxa"/>
            <w:tcBorders>
              <w:top w:val="nil"/>
              <w:left w:val="nil"/>
              <w:bottom w:val="single" w:sz="4" w:space="0" w:color="auto"/>
              <w:right w:val="single" w:sz="4" w:space="0" w:color="auto"/>
            </w:tcBorders>
            <w:shd w:val="clear" w:color="000000" w:fill="FFFFFF"/>
            <w:vAlign w:val="center"/>
            <w:hideMark/>
          </w:tcPr>
          <w:p w14:paraId="471D6676" w14:textId="77777777" w:rsidR="005A1599" w:rsidRPr="00E32582" w:rsidRDefault="005A1599" w:rsidP="00262F5E">
            <w:pPr>
              <w:rPr>
                <w:rFonts w:ascii="Times New Roman" w:eastAsia="Times New Roman" w:hAnsi="Times New Roman"/>
                <w:sz w:val="20"/>
                <w:szCs w:val="20"/>
              </w:rPr>
            </w:pPr>
            <w:r w:rsidRPr="00E32582">
              <w:rPr>
                <w:rFonts w:ascii="Times New Roman" w:eastAsia="Times New Roman" w:hAnsi="Times New Roman"/>
                <w:sz w:val="20"/>
                <w:szCs w:val="20"/>
              </w:rPr>
              <w:t>Ремонт крыши</w:t>
            </w:r>
          </w:p>
        </w:tc>
      </w:tr>
      <w:tr w:rsidR="005A1599" w:rsidRPr="00E32582" w14:paraId="3A5EA85A" w14:textId="77777777" w:rsidTr="00262F5E">
        <w:trPr>
          <w:trHeight w:val="340"/>
        </w:trPr>
        <w:tc>
          <w:tcPr>
            <w:tcW w:w="9923" w:type="dxa"/>
            <w:gridSpan w:val="2"/>
            <w:tcBorders>
              <w:top w:val="nil"/>
              <w:left w:val="single" w:sz="4" w:space="0" w:color="auto"/>
              <w:bottom w:val="single" w:sz="4" w:space="0" w:color="auto"/>
              <w:right w:val="single" w:sz="4" w:space="0" w:color="auto"/>
            </w:tcBorders>
            <w:shd w:val="clear" w:color="auto" w:fill="auto"/>
            <w:noWrap/>
            <w:vAlign w:val="center"/>
            <w:hideMark/>
          </w:tcPr>
          <w:p w14:paraId="236D7CEF" w14:textId="77777777" w:rsidR="005A1599" w:rsidRPr="00E32582" w:rsidRDefault="005A1599" w:rsidP="00262F5E">
            <w:pPr>
              <w:rPr>
                <w:rFonts w:ascii="Times New Roman" w:eastAsia="Times New Roman" w:hAnsi="Times New Roman"/>
                <w:b/>
                <w:sz w:val="20"/>
                <w:szCs w:val="20"/>
              </w:rPr>
            </w:pPr>
            <w:r w:rsidRPr="00E32582">
              <w:rPr>
                <w:rFonts w:ascii="Times New Roman" w:eastAsia="Times New Roman" w:hAnsi="Times New Roman"/>
                <w:b/>
                <w:sz w:val="20"/>
                <w:szCs w:val="20"/>
              </w:rPr>
              <w:t xml:space="preserve">Муниципальное образование </w:t>
            </w:r>
            <w:proofErr w:type="spellStart"/>
            <w:r w:rsidRPr="00E32582">
              <w:rPr>
                <w:rFonts w:ascii="Times New Roman" w:eastAsia="Times New Roman" w:hAnsi="Times New Roman"/>
                <w:b/>
                <w:sz w:val="20"/>
                <w:szCs w:val="20"/>
              </w:rPr>
              <w:t>Сельцовское</w:t>
            </w:r>
            <w:proofErr w:type="spellEnd"/>
            <w:r w:rsidRPr="00E32582">
              <w:rPr>
                <w:rFonts w:ascii="Times New Roman" w:eastAsia="Times New Roman" w:hAnsi="Times New Roman"/>
                <w:b/>
                <w:sz w:val="20"/>
                <w:szCs w:val="20"/>
              </w:rPr>
              <w:t xml:space="preserve"> сельское поселение</w:t>
            </w:r>
          </w:p>
        </w:tc>
      </w:tr>
      <w:tr w:rsidR="005A1599" w:rsidRPr="00E32582" w14:paraId="08E9C632" w14:textId="77777777" w:rsidTr="00262F5E">
        <w:trPr>
          <w:trHeight w:val="305"/>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5C6D6221" w14:textId="77777777" w:rsidR="005A1599" w:rsidRPr="00E32582" w:rsidRDefault="005A1599" w:rsidP="00262F5E">
            <w:pPr>
              <w:jc w:val="center"/>
              <w:rPr>
                <w:rFonts w:ascii="Times New Roman" w:eastAsia="Times New Roman" w:hAnsi="Times New Roman"/>
                <w:sz w:val="20"/>
                <w:szCs w:val="20"/>
              </w:rPr>
            </w:pPr>
            <w:r w:rsidRPr="00E32582">
              <w:rPr>
                <w:rFonts w:ascii="Times New Roman" w:eastAsia="Times New Roman" w:hAnsi="Times New Roman"/>
                <w:sz w:val="20"/>
                <w:szCs w:val="20"/>
              </w:rPr>
              <w:t>3</w:t>
            </w:r>
          </w:p>
        </w:tc>
        <w:tc>
          <w:tcPr>
            <w:tcW w:w="8930" w:type="dxa"/>
            <w:tcBorders>
              <w:top w:val="nil"/>
              <w:left w:val="nil"/>
              <w:bottom w:val="single" w:sz="4" w:space="0" w:color="auto"/>
              <w:right w:val="single" w:sz="4" w:space="0" w:color="auto"/>
            </w:tcBorders>
            <w:shd w:val="clear" w:color="000000" w:fill="FFFFFF"/>
            <w:noWrap/>
            <w:vAlign w:val="center"/>
            <w:hideMark/>
          </w:tcPr>
          <w:p w14:paraId="6B5A793B" w14:textId="77777777" w:rsidR="005A1599" w:rsidRPr="00E32582" w:rsidRDefault="005A1599" w:rsidP="00262F5E">
            <w:pPr>
              <w:rPr>
                <w:rFonts w:ascii="Times New Roman" w:eastAsia="Times New Roman" w:hAnsi="Times New Roman"/>
                <w:sz w:val="20"/>
                <w:szCs w:val="20"/>
              </w:rPr>
            </w:pPr>
            <w:r w:rsidRPr="00E32582">
              <w:rPr>
                <w:rFonts w:ascii="Times New Roman" w:eastAsia="Times New Roman" w:hAnsi="Times New Roman"/>
                <w:sz w:val="20"/>
                <w:szCs w:val="20"/>
              </w:rPr>
              <w:t xml:space="preserve">Пос. Сельцо, д. 33 </w:t>
            </w:r>
          </w:p>
        </w:tc>
      </w:tr>
      <w:tr w:rsidR="005A1599" w:rsidRPr="00E32582" w14:paraId="4B9A0B3C" w14:textId="77777777" w:rsidTr="00262F5E">
        <w:trPr>
          <w:trHeight w:val="255"/>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0B652616" w14:textId="77777777" w:rsidR="005A1599" w:rsidRPr="00E32582" w:rsidRDefault="005A1599" w:rsidP="00262F5E">
            <w:pPr>
              <w:jc w:val="center"/>
              <w:rPr>
                <w:rFonts w:ascii="Times New Roman" w:eastAsia="Times New Roman" w:hAnsi="Times New Roman"/>
                <w:sz w:val="20"/>
                <w:szCs w:val="20"/>
              </w:rPr>
            </w:pPr>
            <w:r w:rsidRPr="00E32582">
              <w:rPr>
                <w:rFonts w:ascii="Times New Roman" w:eastAsia="Times New Roman" w:hAnsi="Times New Roman"/>
                <w:sz w:val="20"/>
                <w:szCs w:val="20"/>
              </w:rPr>
              <w:t> </w:t>
            </w:r>
          </w:p>
        </w:tc>
        <w:tc>
          <w:tcPr>
            <w:tcW w:w="8930" w:type="dxa"/>
            <w:tcBorders>
              <w:top w:val="nil"/>
              <w:left w:val="nil"/>
              <w:bottom w:val="single" w:sz="4" w:space="0" w:color="auto"/>
              <w:right w:val="single" w:sz="4" w:space="0" w:color="auto"/>
            </w:tcBorders>
            <w:shd w:val="clear" w:color="000000" w:fill="FFFFFF"/>
            <w:vAlign w:val="center"/>
            <w:hideMark/>
          </w:tcPr>
          <w:p w14:paraId="4272DD21" w14:textId="77777777" w:rsidR="005A1599" w:rsidRPr="00E32582" w:rsidRDefault="005A1599" w:rsidP="00262F5E">
            <w:pPr>
              <w:rPr>
                <w:rFonts w:ascii="Times New Roman" w:eastAsia="Times New Roman" w:hAnsi="Times New Roman"/>
                <w:sz w:val="20"/>
                <w:szCs w:val="20"/>
              </w:rPr>
            </w:pPr>
            <w:r w:rsidRPr="00E32582">
              <w:rPr>
                <w:rFonts w:ascii="Times New Roman" w:eastAsia="Times New Roman" w:hAnsi="Times New Roman"/>
                <w:sz w:val="20"/>
                <w:szCs w:val="20"/>
              </w:rPr>
              <w:t>Ремонт крыши</w:t>
            </w:r>
          </w:p>
        </w:tc>
      </w:tr>
    </w:tbl>
    <w:p w14:paraId="6FADEB3D" w14:textId="77777777" w:rsidR="005A1599" w:rsidRDefault="005A1599" w:rsidP="005A1599">
      <w:pPr>
        <w:ind w:firstLine="567"/>
        <w:contextualSpacing/>
        <w:jc w:val="both"/>
        <w:rPr>
          <w:color w:val="000000"/>
          <w:sz w:val="20"/>
          <w:szCs w:val="20"/>
        </w:rPr>
      </w:pPr>
    </w:p>
    <w:p w14:paraId="7E267952" w14:textId="77777777" w:rsidR="005A1599" w:rsidRDefault="005A1599" w:rsidP="005A1599">
      <w:pPr>
        <w:ind w:firstLine="567"/>
        <w:contextualSpacing/>
        <w:jc w:val="both"/>
        <w:rPr>
          <w:color w:val="000000"/>
          <w:sz w:val="20"/>
          <w:szCs w:val="20"/>
        </w:rPr>
      </w:pPr>
    </w:p>
    <w:tbl>
      <w:tblPr>
        <w:tblW w:w="9923" w:type="dxa"/>
        <w:tblInd w:w="108" w:type="dxa"/>
        <w:tblLayout w:type="fixed"/>
        <w:tblLook w:val="04A0" w:firstRow="1" w:lastRow="0" w:firstColumn="1" w:lastColumn="0" w:noHBand="0" w:noVBand="1"/>
      </w:tblPr>
      <w:tblGrid>
        <w:gridCol w:w="760"/>
        <w:gridCol w:w="9163"/>
      </w:tblGrid>
      <w:tr w:rsidR="005A1599" w:rsidRPr="005D1804" w14:paraId="6B97CC7D" w14:textId="77777777" w:rsidTr="00262F5E">
        <w:trPr>
          <w:trHeight w:val="1050"/>
        </w:trPr>
        <w:tc>
          <w:tcPr>
            <w:tcW w:w="9923" w:type="dxa"/>
            <w:gridSpan w:val="2"/>
            <w:tcBorders>
              <w:top w:val="nil"/>
              <w:left w:val="nil"/>
              <w:bottom w:val="nil"/>
              <w:right w:val="nil"/>
            </w:tcBorders>
            <w:shd w:val="clear" w:color="auto" w:fill="auto"/>
            <w:vAlign w:val="center"/>
            <w:hideMark/>
          </w:tcPr>
          <w:p w14:paraId="250929DD"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Всеволожского муниципального района Ленинградской области</w:t>
            </w:r>
          </w:p>
        </w:tc>
      </w:tr>
      <w:tr w:rsidR="005A1599" w:rsidRPr="005D1804" w14:paraId="7A180035" w14:textId="77777777" w:rsidTr="00262F5E">
        <w:trPr>
          <w:trHeight w:val="255"/>
        </w:trPr>
        <w:tc>
          <w:tcPr>
            <w:tcW w:w="760" w:type="dxa"/>
            <w:tcBorders>
              <w:top w:val="nil"/>
              <w:left w:val="nil"/>
              <w:bottom w:val="single" w:sz="4" w:space="0" w:color="auto"/>
              <w:right w:val="nil"/>
            </w:tcBorders>
            <w:shd w:val="clear" w:color="auto" w:fill="auto"/>
            <w:hideMark/>
          </w:tcPr>
          <w:p w14:paraId="398CC302"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c>
          <w:tcPr>
            <w:tcW w:w="9163" w:type="dxa"/>
            <w:tcBorders>
              <w:top w:val="nil"/>
              <w:left w:val="nil"/>
              <w:bottom w:val="single" w:sz="4" w:space="0" w:color="auto"/>
              <w:right w:val="nil"/>
            </w:tcBorders>
            <w:shd w:val="clear" w:color="auto" w:fill="auto"/>
            <w:hideMark/>
          </w:tcPr>
          <w:p w14:paraId="6821F745"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r>
      <w:tr w:rsidR="005A1599" w:rsidRPr="005D1804" w14:paraId="36F5DDF4" w14:textId="77777777" w:rsidTr="00262F5E">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05CCF1E9"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 п\п</w:t>
            </w:r>
          </w:p>
        </w:tc>
        <w:tc>
          <w:tcPr>
            <w:tcW w:w="9163" w:type="dxa"/>
            <w:tcBorders>
              <w:top w:val="nil"/>
              <w:left w:val="nil"/>
              <w:bottom w:val="single" w:sz="4" w:space="0" w:color="auto"/>
              <w:right w:val="single" w:sz="4" w:space="0" w:color="auto"/>
            </w:tcBorders>
            <w:shd w:val="clear" w:color="auto" w:fill="auto"/>
            <w:vAlign w:val="center"/>
            <w:hideMark/>
          </w:tcPr>
          <w:p w14:paraId="2269267A"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Вид работ / Адрес МКД</w:t>
            </w:r>
          </w:p>
        </w:tc>
      </w:tr>
      <w:tr w:rsidR="005A1599" w:rsidRPr="005D1804" w14:paraId="48F5D321" w14:textId="77777777" w:rsidTr="00262F5E">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1150A5FF"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w:t>
            </w:r>
          </w:p>
        </w:tc>
        <w:tc>
          <w:tcPr>
            <w:tcW w:w="9163" w:type="dxa"/>
            <w:tcBorders>
              <w:top w:val="nil"/>
              <w:left w:val="nil"/>
              <w:bottom w:val="single" w:sz="4" w:space="0" w:color="auto"/>
              <w:right w:val="single" w:sz="4" w:space="0" w:color="auto"/>
            </w:tcBorders>
            <w:shd w:val="clear" w:color="auto" w:fill="auto"/>
            <w:noWrap/>
            <w:vAlign w:val="center"/>
            <w:hideMark/>
          </w:tcPr>
          <w:p w14:paraId="5DFCDEA2"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2</w:t>
            </w:r>
          </w:p>
        </w:tc>
      </w:tr>
      <w:tr w:rsidR="005A1599" w:rsidRPr="005D1804" w14:paraId="4735E4B2"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9B17082"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lastRenderedPageBreak/>
              <w:t>Муниципальное образование Город Всеволожск</w:t>
            </w:r>
          </w:p>
        </w:tc>
      </w:tr>
      <w:tr w:rsidR="005A1599" w:rsidRPr="005D1804" w14:paraId="566C4569"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99366B7"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w:t>
            </w:r>
          </w:p>
        </w:tc>
        <w:tc>
          <w:tcPr>
            <w:tcW w:w="9163" w:type="dxa"/>
            <w:tcBorders>
              <w:top w:val="nil"/>
              <w:left w:val="nil"/>
              <w:bottom w:val="single" w:sz="4" w:space="0" w:color="auto"/>
              <w:right w:val="single" w:sz="4" w:space="0" w:color="auto"/>
            </w:tcBorders>
            <w:shd w:val="clear" w:color="000000" w:fill="FFFFFF"/>
            <w:hideMark/>
          </w:tcPr>
          <w:p w14:paraId="26D86375"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Всеволожск, ул. Ленинградская, д. 13  </w:t>
            </w:r>
          </w:p>
        </w:tc>
      </w:tr>
      <w:tr w:rsidR="005A1599" w:rsidRPr="005D1804" w14:paraId="02546463"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12AFB90B"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7A5AA40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28B4839D"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A9BDF89"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2</w:t>
            </w:r>
          </w:p>
        </w:tc>
        <w:tc>
          <w:tcPr>
            <w:tcW w:w="9163" w:type="dxa"/>
            <w:tcBorders>
              <w:top w:val="nil"/>
              <w:left w:val="nil"/>
              <w:bottom w:val="single" w:sz="4" w:space="0" w:color="auto"/>
              <w:right w:val="single" w:sz="4" w:space="0" w:color="auto"/>
            </w:tcBorders>
            <w:shd w:val="clear" w:color="000000" w:fill="FFFFFF"/>
            <w:hideMark/>
          </w:tcPr>
          <w:p w14:paraId="48DB861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Всеволожск, ул. Ленинградская, д. 21/2</w:t>
            </w:r>
          </w:p>
        </w:tc>
      </w:tr>
      <w:tr w:rsidR="005A1599" w:rsidRPr="005D1804" w14:paraId="6D14C273"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3029F4A7"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549B839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77549245"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0749A41"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3</w:t>
            </w:r>
          </w:p>
        </w:tc>
        <w:tc>
          <w:tcPr>
            <w:tcW w:w="9163" w:type="dxa"/>
            <w:tcBorders>
              <w:top w:val="nil"/>
              <w:left w:val="nil"/>
              <w:bottom w:val="single" w:sz="4" w:space="0" w:color="auto"/>
              <w:right w:val="single" w:sz="4" w:space="0" w:color="auto"/>
            </w:tcBorders>
            <w:shd w:val="clear" w:color="000000" w:fill="FFFFFF"/>
            <w:hideMark/>
          </w:tcPr>
          <w:p w14:paraId="244E9FC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Всеволожск, ул. Ленинградская, д. 21/3</w:t>
            </w:r>
          </w:p>
        </w:tc>
      </w:tr>
      <w:tr w:rsidR="005A1599" w:rsidRPr="005D1804" w14:paraId="5D7DC63C"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27C6060"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7889E75D"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7263C8B2"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3D2AC87C"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4</w:t>
            </w:r>
          </w:p>
        </w:tc>
        <w:tc>
          <w:tcPr>
            <w:tcW w:w="9163" w:type="dxa"/>
            <w:tcBorders>
              <w:top w:val="nil"/>
              <w:left w:val="nil"/>
              <w:bottom w:val="single" w:sz="4" w:space="0" w:color="auto"/>
              <w:right w:val="single" w:sz="4" w:space="0" w:color="auto"/>
            </w:tcBorders>
            <w:shd w:val="clear" w:color="000000" w:fill="FFFFFF"/>
          </w:tcPr>
          <w:p w14:paraId="2D5A0AF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Всеволожск, ул. Ленинградская, д. 3</w:t>
            </w:r>
          </w:p>
        </w:tc>
      </w:tr>
      <w:tr w:rsidR="005A1599" w:rsidRPr="005D1804" w14:paraId="5E164F2B"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7917577C"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0F8435F2"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1DB5B332"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18E7FEB0"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5</w:t>
            </w:r>
          </w:p>
        </w:tc>
        <w:tc>
          <w:tcPr>
            <w:tcW w:w="9163" w:type="dxa"/>
            <w:tcBorders>
              <w:top w:val="nil"/>
              <w:left w:val="nil"/>
              <w:bottom w:val="single" w:sz="4" w:space="0" w:color="auto"/>
              <w:right w:val="single" w:sz="4" w:space="0" w:color="auto"/>
            </w:tcBorders>
            <w:shd w:val="clear" w:color="000000" w:fill="FFFFFF"/>
          </w:tcPr>
          <w:p w14:paraId="17226627"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Всеволожск, ул. Ленинградская, д. 5</w:t>
            </w:r>
          </w:p>
        </w:tc>
      </w:tr>
      <w:tr w:rsidR="005A1599" w:rsidRPr="005D1804" w14:paraId="0E67F8F8"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5EA85483"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7ABF0D23"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4F0877EB"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45C7024F"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6</w:t>
            </w:r>
          </w:p>
        </w:tc>
        <w:tc>
          <w:tcPr>
            <w:tcW w:w="9163" w:type="dxa"/>
            <w:tcBorders>
              <w:top w:val="nil"/>
              <w:left w:val="nil"/>
              <w:bottom w:val="single" w:sz="4" w:space="0" w:color="auto"/>
              <w:right w:val="single" w:sz="4" w:space="0" w:color="auto"/>
            </w:tcBorders>
            <w:shd w:val="clear" w:color="000000" w:fill="FFFFFF"/>
          </w:tcPr>
          <w:p w14:paraId="7EB05DB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Всеволожск, ул. Ленинградская, д. 7</w:t>
            </w:r>
          </w:p>
        </w:tc>
      </w:tr>
      <w:tr w:rsidR="005A1599" w:rsidRPr="005D1804" w14:paraId="104F5D28"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12ED5A00"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36A26D7E"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333741C8"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4FB58DF7"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7</w:t>
            </w:r>
          </w:p>
        </w:tc>
        <w:tc>
          <w:tcPr>
            <w:tcW w:w="9163" w:type="dxa"/>
            <w:tcBorders>
              <w:top w:val="nil"/>
              <w:left w:val="nil"/>
              <w:bottom w:val="single" w:sz="4" w:space="0" w:color="auto"/>
              <w:right w:val="single" w:sz="4" w:space="0" w:color="auto"/>
            </w:tcBorders>
            <w:shd w:val="clear" w:color="000000" w:fill="FFFFFF"/>
          </w:tcPr>
          <w:p w14:paraId="03140CAF"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Всеволожск, ул. Межевая, д. 18</w:t>
            </w:r>
          </w:p>
        </w:tc>
      </w:tr>
      <w:tr w:rsidR="005A1599" w:rsidRPr="005D1804" w14:paraId="1C92E57C"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69E375F0"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563078B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375A31D1"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4A7A8EF4"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8</w:t>
            </w:r>
          </w:p>
        </w:tc>
        <w:tc>
          <w:tcPr>
            <w:tcW w:w="9163" w:type="dxa"/>
            <w:tcBorders>
              <w:top w:val="nil"/>
              <w:left w:val="nil"/>
              <w:bottom w:val="single" w:sz="4" w:space="0" w:color="auto"/>
              <w:right w:val="single" w:sz="4" w:space="0" w:color="auto"/>
            </w:tcBorders>
            <w:shd w:val="clear" w:color="000000" w:fill="FFFFFF"/>
          </w:tcPr>
          <w:p w14:paraId="5ACAF65D"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Всеволожск, ш. </w:t>
            </w:r>
            <w:proofErr w:type="spellStart"/>
            <w:r w:rsidRPr="005D1804">
              <w:rPr>
                <w:rFonts w:ascii="Times New Roman" w:eastAsia="Times New Roman" w:hAnsi="Times New Roman"/>
                <w:sz w:val="20"/>
                <w:szCs w:val="20"/>
              </w:rPr>
              <w:t>Колтушское</w:t>
            </w:r>
            <w:proofErr w:type="spellEnd"/>
            <w:r w:rsidRPr="005D1804">
              <w:rPr>
                <w:rFonts w:ascii="Times New Roman" w:eastAsia="Times New Roman" w:hAnsi="Times New Roman"/>
                <w:sz w:val="20"/>
                <w:szCs w:val="20"/>
              </w:rPr>
              <w:t>, д. 78</w:t>
            </w:r>
          </w:p>
        </w:tc>
      </w:tr>
      <w:tr w:rsidR="005A1599" w:rsidRPr="005D1804" w14:paraId="434F9D4D"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1A35E536"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20A70AA2"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сетей холодного водоснабжения</w:t>
            </w:r>
          </w:p>
        </w:tc>
      </w:tr>
      <w:tr w:rsidR="005A1599" w:rsidRPr="005D1804" w14:paraId="4CF8FBE0"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60527281"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55FFAF6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сетей горячего водоснабжения</w:t>
            </w:r>
          </w:p>
        </w:tc>
      </w:tr>
      <w:tr w:rsidR="005A1599" w:rsidRPr="005D1804" w14:paraId="554F4E75"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06E3AB14"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6726C48D"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30EEA0A0"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E81B44C"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 xml:space="preserve">Муниципальное образование </w:t>
            </w:r>
            <w:proofErr w:type="spellStart"/>
            <w:r w:rsidRPr="005D1804">
              <w:rPr>
                <w:rFonts w:ascii="Times New Roman" w:eastAsia="Times New Roman" w:hAnsi="Times New Roman"/>
                <w:b/>
                <w:sz w:val="20"/>
                <w:szCs w:val="20"/>
              </w:rPr>
              <w:t>Лесколовское</w:t>
            </w:r>
            <w:proofErr w:type="spellEnd"/>
            <w:r w:rsidRPr="005D1804">
              <w:rPr>
                <w:rFonts w:ascii="Times New Roman" w:eastAsia="Times New Roman" w:hAnsi="Times New Roman"/>
                <w:b/>
                <w:sz w:val="20"/>
                <w:szCs w:val="20"/>
              </w:rPr>
              <w:t xml:space="preserve"> сельское поселение</w:t>
            </w:r>
          </w:p>
        </w:tc>
      </w:tr>
      <w:tr w:rsidR="005A1599" w:rsidRPr="005D1804" w14:paraId="0A79C89F"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D94EBDF"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9</w:t>
            </w:r>
          </w:p>
        </w:tc>
        <w:tc>
          <w:tcPr>
            <w:tcW w:w="9163" w:type="dxa"/>
            <w:tcBorders>
              <w:top w:val="nil"/>
              <w:left w:val="nil"/>
              <w:bottom w:val="single" w:sz="4" w:space="0" w:color="auto"/>
              <w:right w:val="single" w:sz="4" w:space="0" w:color="auto"/>
            </w:tcBorders>
            <w:shd w:val="clear" w:color="000000" w:fill="FFFFFF"/>
            <w:hideMark/>
          </w:tcPr>
          <w:p w14:paraId="6529AA5E"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Дер. </w:t>
            </w:r>
            <w:proofErr w:type="spellStart"/>
            <w:r w:rsidRPr="005D1804">
              <w:rPr>
                <w:rFonts w:ascii="Times New Roman" w:eastAsia="Times New Roman" w:hAnsi="Times New Roman"/>
                <w:sz w:val="20"/>
                <w:szCs w:val="20"/>
              </w:rPr>
              <w:t>Лесколово</w:t>
            </w:r>
            <w:proofErr w:type="spellEnd"/>
            <w:r w:rsidRPr="005D1804">
              <w:rPr>
                <w:rFonts w:ascii="Times New Roman" w:eastAsia="Times New Roman" w:hAnsi="Times New Roman"/>
                <w:sz w:val="20"/>
                <w:szCs w:val="20"/>
              </w:rPr>
              <w:t xml:space="preserve">, ул. </w:t>
            </w:r>
            <w:proofErr w:type="spellStart"/>
            <w:r w:rsidRPr="005D1804">
              <w:rPr>
                <w:rFonts w:ascii="Times New Roman" w:eastAsia="Times New Roman" w:hAnsi="Times New Roman"/>
                <w:sz w:val="20"/>
                <w:szCs w:val="20"/>
              </w:rPr>
              <w:t>Красноборская</w:t>
            </w:r>
            <w:proofErr w:type="spellEnd"/>
            <w:r w:rsidRPr="005D1804">
              <w:rPr>
                <w:rFonts w:ascii="Times New Roman" w:eastAsia="Times New Roman" w:hAnsi="Times New Roman"/>
                <w:sz w:val="20"/>
                <w:szCs w:val="20"/>
              </w:rPr>
              <w:t>, д. 12</w:t>
            </w:r>
          </w:p>
        </w:tc>
      </w:tr>
      <w:tr w:rsidR="005A1599" w:rsidRPr="005D1804" w14:paraId="1128FADB"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D122186"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3B9D008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сетей холодного водоснабжения</w:t>
            </w:r>
          </w:p>
        </w:tc>
      </w:tr>
      <w:tr w:rsidR="005A1599" w:rsidRPr="005D1804" w14:paraId="5C8AF8E0"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6C2C5A8E"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7C9ADFD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сетей горячего водоснабжения</w:t>
            </w:r>
          </w:p>
        </w:tc>
      </w:tr>
      <w:tr w:rsidR="005A1599" w:rsidRPr="005D1804" w14:paraId="3FCA2708"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5A7A9040"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2AFCD027"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систем водоотведения</w:t>
            </w:r>
          </w:p>
        </w:tc>
      </w:tr>
      <w:tr w:rsidR="005A1599" w:rsidRPr="005D1804" w14:paraId="75074CA4"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494846F5"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74D6F1CD"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0A13C2B6"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3414237E"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10</w:t>
            </w:r>
          </w:p>
        </w:tc>
        <w:tc>
          <w:tcPr>
            <w:tcW w:w="9163" w:type="dxa"/>
            <w:tcBorders>
              <w:top w:val="nil"/>
              <w:left w:val="nil"/>
              <w:bottom w:val="single" w:sz="4" w:space="0" w:color="auto"/>
              <w:right w:val="single" w:sz="4" w:space="0" w:color="auto"/>
            </w:tcBorders>
            <w:shd w:val="clear" w:color="000000" w:fill="FFFFFF"/>
            <w:hideMark/>
          </w:tcPr>
          <w:p w14:paraId="03A2729E"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Пос. </w:t>
            </w:r>
            <w:proofErr w:type="spellStart"/>
            <w:r w:rsidRPr="005D1804">
              <w:rPr>
                <w:rFonts w:ascii="Times New Roman" w:eastAsia="Times New Roman" w:hAnsi="Times New Roman"/>
                <w:sz w:val="20"/>
                <w:szCs w:val="20"/>
              </w:rPr>
              <w:t>Осельки</w:t>
            </w:r>
            <w:proofErr w:type="spellEnd"/>
            <w:r w:rsidRPr="005D1804">
              <w:rPr>
                <w:rFonts w:ascii="Times New Roman" w:eastAsia="Times New Roman" w:hAnsi="Times New Roman"/>
                <w:sz w:val="20"/>
                <w:szCs w:val="20"/>
              </w:rPr>
              <w:t>, д. 3</w:t>
            </w:r>
          </w:p>
        </w:tc>
      </w:tr>
      <w:tr w:rsidR="005A1599" w:rsidRPr="005D1804" w14:paraId="4E310BE0"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33217325"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254B20A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сетей холодного водоснабжения</w:t>
            </w:r>
          </w:p>
        </w:tc>
      </w:tr>
      <w:tr w:rsidR="005A1599" w:rsidRPr="005D1804" w14:paraId="3B220749"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4AA15C5A"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2B60C994"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систем водоотведения</w:t>
            </w:r>
          </w:p>
        </w:tc>
      </w:tr>
      <w:tr w:rsidR="005A1599" w:rsidRPr="005D1804" w14:paraId="3FFC8356"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37E512A"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 xml:space="preserve">Муниципальное образование </w:t>
            </w:r>
            <w:proofErr w:type="spellStart"/>
            <w:r w:rsidRPr="005D1804">
              <w:rPr>
                <w:rFonts w:ascii="Times New Roman" w:eastAsia="Times New Roman" w:hAnsi="Times New Roman"/>
                <w:b/>
                <w:sz w:val="20"/>
                <w:szCs w:val="20"/>
              </w:rPr>
              <w:t>Новодевяткинское</w:t>
            </w:r>
            <w:proofErr w:type="spellEnd"/>
            <w:r w:rsidRPr="005D1804">
              <w:rPr>
                <w:rFonts w:ascii="Times New Roman" w:eastAsia="Times New Roman" w:hAnsi="Times New Roman"/>
                <w:b/>
                <w:sz w:val="20"/>
                <w:szCs w:val="20"/>
              </w:rPr>
              <w:t xml:space="preserve"> сельское поселение</w:t>
            </w:r>
          </w:p>
        </w:tc>
      </w:tr>
      <w:tr w:rsidR="005A1599" w:rsidRPr="005D1804" w14:paraId="7520E624"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547543B"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11</w:t>
            </w:r>
          </w:p>
        </w:tc>
        <w:tc>
          <w:tcPr>
            <w:tcW w:w="9163" w:type="dxa"/>
            <w:tcBorders>
              <w:top w:val="nil"/>
              <w:left w:val="nil"/>
              <w:bottom w:val="single" w:sz="4" w:space="0" w:color="auto"/>
              <w:right w:val="single" w:sz="4" w:space="0" w:color="auto"/>
            </w:tcBorders>
            <w:shd w:val="clear" w:color="000000" w:fill="FFFFFF"/>
            <w:hideMark/>
          </w:tcPr>
          <w:p w14:paraId="2C773B0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Дер. Новое </w:t>
            </w:r>
            <w:proofErr w:type="spellStart"/>
            <w:r w:rsidRPr="005D1804">
              <w:rPr>
                <w:rFonts w:ascii="Times New Roman" w:eastAsia="Times New Roman" w:hAnsi="Times New Roman"/>
                <w:sz w:val="20"/>
                <w:szCs w:val="20"/>
              </w:rPr>
              <w:t>Девяткино</w:t>
            </w:r>
            <w:proofErr w:type="spellEnd"/>
            <w:r w:rsidRPr="005D1804">
              <w:rPr>
                <w:rFonts w:ascii="Times New Roman" w:eastAsia="Times New Roman" w:hAnsi="Times New Roman"/>
                <w:sz w:val="20"/>
                <w:szCs w:val="20"/>
              </w:rPr>
              <w:t>, д. 95</w:t>
            </w:r>
          </w:p>
        </w:tc>
      </w:tr>
      <w:tr w:rsidR="005A1599" w:rsidRPr="005D1804" w14:paraId="3E3C7E00"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A29E86B"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lastRenderedPageBreak/>
              <w:t> </w:t>
            </w:r>
          </w:p>
        </w:tc>
        <w:tc>
          <w:tcPr>
            <w:tcW w:w="9163" w:type="dxa"/>
            <w:tcBorders>
              <w:top w:val="nil"/>
              <w:left w:val="nil"/>
              <w:bottom w:val="single" w:sz="4" w:space="0" w:color="auto"/>
              <w:right w:val="single" w:sz="4" w:space="0" w:color="auto"/>
            </w:tcBorders>
            <w:shd w:val="clear" w:color="000000" w:fill="FFFFFF"/>
            <w:hideMark/>
          </w:tcPr>
          <w:p w14:paraId="04C615B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5FF48861"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1BAA263"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образование "Сертолово"</w:t>
            </w:r>
          </w:p>
        </w:tc>
      </w:tr>
      <w:tr w:rsidR="005A1599" w:rsidRPr="005D1804" w14:paraId="3FBCE8C5"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320D7F7"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12</w:t>
            </w:r>
          </w:p>
        </w:tc>
        <w:tc>
          <w:tcPr>
            <w:tcW w:w="9163" w:type="dxa"/>
            <w:tcBorders>
              <w:top w:val="nil"/>
              <w:left w:val="nil"/>
              <w:bottom w:val="single" w:sz="4" w:space="0" w:color="auto"/>
              <w:right w:val="single" w:sz="4" w:space="0" w:color="auto"/>
            </w:tcBorders>
            <w:shd w:val="clear" w:color="000000" w:fill="FFFFFF"/>
            <w:hideMark/>
          </w:tcPr>
          <w:p w14:paraId="5E09F9B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Сертолово, микрорайон Черная Речка, д. 9  </w:t>
            </w:r>
          </w:p>
        </w:tc>
      </w:tr>
      <w:tr w:rsidR="005A1599" w:rsidRPr="005D1804" w14:paraId="58279A6D"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D3AB5DE"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605FD97E"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3561C13B"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25C37C5"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13</w:t>
            </w:r>
          </w:p>
        </w:tc>
        <w:tc>
          <w:tcPr>
            <w:tcW w:w="9163" w:type="dxa"/>
            <w:tcBorders>
              <w:top w:val="nil"/>
              <w:left w:val="nil"/>
              <w:bottom w:val="single" w:sz="4" w:space="0" w:color="auto"/>
              <w:right w:val="single" w:sz="4" w:space="0" w:color="auto"/>
            </w:tcBorders>
            <w:shd w:val="clear" w:color="000000" w:fill="FFFFFF"/>
            <w:hideMark/>
          </w:tcPr>
          <w:p w14:paraId="26D430D2"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Сертолово, ул. Ларина, д. 1  </w:t>
            </w:r>
          </w:p>
        </w:tc>
      </w:tr>
      <w:tr w:rsidR="005A1599" w:rsidRPr="005D1804" w14:paraId="64D0083F"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23ED638"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3FACD765"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подвальных помещений</w:t>
            </w:r>
          </w:p>
        </w:tc>
      </w:tr>
      <w:tr w:rsidR="005A1599" w:rsidRPr="005D1804" w14:paraId="43590453"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1BD93F77"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14</w:t>
            </w:r>
          </w:p>
        </w:tc>
        <w:tc>
          <w:tcPr>
            <w:tcW w:w="9163" w:type="dxa"/>
            <w:tcBorders>
              <w:top w:val="nil"/>
              <w:left w:val="nil"/>
              <w:bottom w:val="single" w:sz="4" w:space="0" w:color="auto"/>
              <w:right w:val="single" w:sz="4" w:space="0" w:color="auto"/>
            </w:tcBorders>
            <w:shd w:val="clear" w:color="000000" w:fill="FFFFFF"/>
          </w:tcPr>
          <w:p w14:paraId="7864854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Сертолово, ул. Ларина, д. 4</w:t>
            </w:r>
          </w:p>
        </w:tc>
      </w:tr>
      <w:tr w:rsidR="005A1599" w:rsidRPr="005D1804" w14:paraId="5D4B5B2F"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4907CBC7"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4B217326"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533177F0"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2EF606DF"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2F7268F6"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364ABBF8"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2BD31279"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15</w:t>
            </w:r>
          </w:p>
        </w:tc>
        <w:tc>
          <w:tcPr>
            <w:tcW w:w="9163" w:type="dxa"/>
            <w:tcBorders>
              <w:top w:val="nil"/>
              <w:left w:val="nil"/>
              <w:bottom w:val="single" w:sz="4" w:space="0" w:color="auto"/>
              <w:right w:val="single" w:sz="4" w:space="0" w:color="auto"/>
            </w:tcBorders>
            <w:shd w:val="clear" w:color="000000" w:fill="FFFFFF"/>
          </w:tcPr>
          <w:p w14:paraId="5B786F17"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Сертолово, ул. Ларина, д. 8</w:t>
            </w:r>
          </w:p>
        </w:tc>
      </w:tr>
      <w:tr w:rsidR="005A1599" w:rsidRPr="005D1804" w14:paraId="32AFB584"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6C19E12C"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37E04B26"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49DBBFA4"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19D35216"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16</w:t>
            </w:r>
          </w:p>
        </w:tc>
        <w:tc>
          <w:tcPr>
            <w:tcW w:w="9163" w:type="dxa"/>
            <w:tcBorders>
              <w:top w:val="nil"/>
              <w:left w:val="nil"/>
              <w:bottom w:val="single" w:sz="4" w:space="0" w:color="auto"/>
              <w:right w:val="single" w:sz="4" w:space="0" w:color="auto"/>
            </w:tcBorders>
            <w:shd w:val="clear" w:color="000000" w:fill="FFFFFF"/>
          </w:tcPr>
          <w:p w14:paraId="5B00D442"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Сертолово, ул. Центральная, д. 2</w:t>
            </w:r>
          </w:p>
        </w:tc>
      </w:tr>
      <w:tr w:rsidR="005A1599" w:rsidRPr="005D1804" w14:paraId="228136CE"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0E53E45A"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436C0824"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Утепление фасада</w:t>
            </w:r>
          </w:p>
        </w:tc>
      </w:tr>
      <w:tr w:rsidR="005A1599" w:rsidRPr="005D1804" w14:paraId="399C4B35"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2203BA0"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 xml:space="preserve">Муниципальное образование </w:t>
            </w:r>
            <w:proofErr w:type="spellStart"/>
            <w:r w:rsidRPr="005D1804">
              <w:rPr>
                <w:rFonts w:ascii="Times New Roman" w:eastAsia="Times New Roman" w:hAnsi="Times New Roman"/>
                <w:b/>
                <w:sz w:val="20"/>
                <w:szCs w:val="20"/>
              </w:rPr>
              <w:t>Токсовское</w:t>
            </w:r>
            <w:proofErr w:type="spellEnd"/>
            <w:r w:rsidRPr="005D1804">
              <w:rPr>
                <w:rFonts w:ascii="Times New Roman" w:eastAsia="Times New Roman" w:hAnsi="Times New Roman"/>
                <w:b/>
                <w:sz w:val="20"/>
                <w:szCs w:val="20"/>
              </w:rPr>
              <w:t xml:space="preserve"> городское поселение</w:t>
            </w:r>
          </w:p>
        </w:tc>
      </w:tr>
      <w:tr w:rsidR="005A1599" w:rsidRPr="005D1804" w14:paraId="3AEAF8BB"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3BFE012D"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17</w:t>
            </w:r>
          </w:p>
        </w:tc>
        <w:tc>
          <w:tcPr>
            <w:tcW w:w="9163" w:type="dxa"/>
            <w:tcBorders>
              <w:top w:val="nil"/>
              <w:left w:val="nil"/>
              <w:bottom w:val="single" w:sz="4" w:space="0" w:color="auto"/>
              <w:right w:val="single" w:sz="4" w:space="0" w:color="auto"/>
            </w:tcBorders>
            <w:shd w:val="clear" w:color="000000" w:fill="FFFFFF"/>
            <w:vAlign w:val="center"/>
            <w:hideMark/>
          </w:tcPr>
          <w:p w14:paraId="1A7FFBC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Пос. Токсово, ул. Привокзальная, д. 14</w:t>
            </w:r>
          </w:p>
        </w:tc>
      </w:tr>
      <w:tr w:rsidR="005A1599" w:rsidRPr="005D1804" w14:paraId="43BBD35B"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6354E5F0"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vAlign w:val="center"/>
            <w:hideMark/>
          </w:tcPr>
          <w:p w14:paraId="4B06176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187C8B94"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17A83236"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18</w:t>
            </w:r>
          </w:p>
        </w:tc>
        <w:tc>
          <w:tcPr>
            <w:tcW w:w="9163" w:type="dxa"/>
            <w:tcBorders>
              <w:top w:val="nil"/>
              <w:left w:val="nil"/>
              <w:bottom w:val="single" w:sz="4" w:space="0" w:color="auto"/>
              <w:right w:val="single" w:sz="4" w:space="0" w:color="auto"/>
            </w:tcBorders>
            <w:shd w:val="clear" w:color="000000" w:fill="FFFFFF"/>
            <w:vAlign w:val="center"/>
            <w:hideMark/>
          </w:tcPr>
          <w:p w14:paraId="2A9B0787"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Пос. Токсово, ул. Привокзальная, д. 16</w:t>
            </w:r>
          </w:p>
        </w:tc>
      </w:tr>
      <w:tr w:rsidR="005A1599" w:rsidRPr="005D1804" w14:paraId="0F020438"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D0375D1"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vAlign w:val="center"/>
            <w:hideMark/>
          </w:tcPr>
          <w:p w14:paraId="08CBD6F4"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bl>
    <w:p w14:paraId="5B6886F3" w14:textId="77777777" w:rsidR="005A1599" w:rsidRPr="005D1804" w:rsidRDefault="005A1599" w:rsidP="005A1599">
      <w:pPr>
        <w:ind w:firstLine="567"/>
        <w:contextualSpacing/>
        <w:jc w:val="both"/>
        <w:rPr>
          <w:rFonts w:ascii="Times New Roman" w:hAnsi="Times New Roman"/>
          <w:color w:val="000000"/>
          <w:sz w:val="20"/>
          <w:szCs w:val="20"/>
        </w:rPr>
      </w:pPr>
    </w:p>
    <w:tbl>
      <w:tblPr>
        <w:tblW w:w="9923" w:type="dxa"/>
        <w:tblInd w:w="108" w:type="dxa"/>
        <w:tblLayout w:type="fixed"/>
        <w:tblLook w:val="04A0" w:firstRow="1" w:lastRow="0" w:firstColumn="1" w:lastColumn="0" w:noHBand="0" w:noVBand="1"/>
      </w:tblPr>
      <w:tblGrid>
        <w:gridCol w:w="851"/>
        <w:gridCol w:w="9072"/>
      </w:tblGrid>
      <w:tr w:rsidR="005A1599" w:rsidRPr="005D1804" w14:paraId="0C29A986" w14:textId="77777777" w:rsidTr="00262F5E">
        <w:trPr>
          <w:trHeight w:val="1065"/>
        </w:trPr>
        <w:tc>
          <w:tcPr>
            <w:tcW w:w="9923" w:type="dxa"/>
            <w:gridSpan w:val="2"/>
            <w:tcBorders>
              <w:top w:val="nil"/>
              <w:left w:val="nil"/>
              <w:bottom w:val="nil"/>
              <w:right w:val="nil"/>
            </w:tcBorders>
            <w:shd w:val="clear" w:color="auto" w:fill="auto"/>
            <w:vAlign w:val="center"/>
            <w:hideMark/>
          </w:tcPr>
          <w:p w14:paraId="540DF15E" w14:textId="77777777" w:rsidR="005A1599" w:rsidRDefault="005A1599" w:rsidP="00262F5E">
            <w:pPr>
              <w:jc w:val="center"/>
              <w:rPr>
                <w:rFonts w:ascii="Times New Roman" w:eastAsia="Times New Roman" w:hAnsi="Times New Roman"/>
                <w:b/>
                <w:bCs/>
                <w:color w:val="000000"/>
                <w:sz w:val="20"/>
                <w:szCs w:val="20"/>
              </w:rPr>
            </w:pPr>
          </w:p>
          <w:p w14:paraId="35F17BDD"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Выборгского муниципального района Ленинградской области</w:t>
            </w:r>
          </w:p>
        </w:tc>
      </w:tr>
      <w:tr w:rsidR="005A1599" w:rsidRPr="005D1804" w14:paraId="467885B7" w14:textId="77777777" w:rsidTr="00262F5E">
        <w:trPr>
          <w:trHeight w:val="255"/>
        </w:trPr>
        <w:tc>
          <w:tcPr>
            <w:tcW w:w="851" w:type="dxa"/>
            <w:tcBorders>
              <w:top w:val="nil"/>
              <w:left w:val="nil"/>
              <w:bottom w:val="single" w:sz="4" w:space="0" w:color="auto"/>
              <w:right w:val="nil"/>
            </w:tcBorders>
            <w:shd w:val="clear" w:color="auto" w:fill="auto"/>
            <w:hideMark/>
          </w:tcPr>
          <w:p w14:paraId="35594429"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c>
          <w:tcPr>
            <w:tcW w:w="9072" w:type="dxa"/>
            <w:tcBorders>
              <w:top w:val="nil"/>
              <w:left w:val="nil"/>
              <w:bottom w:val="single" w:sz="4" w:space="0" w:color="auto"/>
              <w:right w:val="nil"/>
            </w:tcBorders>
            <w:shd w:val="clear" w:color="auto" w:fill="auto"/>
            <w:hideMark/>
          </w:tcPr>
          <w:p w14:paraId="3C98A180" w14:textId="77777777" w:rsidR="005A1599" w:rsidRPr="005D1804" w:rsidRDefault="005A1599" w:rsidP="00262F5E">
            <w:pPr>
              <w:rPr>
                <w:rFonts w:ascii="Times New Roman" w:eastAsia="Times New Roman" w:hAnsi="Times New Roman"/>
                <w:b/>
                <w:bCs/>
                <w:color w:val="000000"/>
                <w:sz w:val="20"/>
                <w:szCs w:val="20"/>
              </w:rPr>
            </w:pPr>
          </w:p>
        </w:tc>
      </w:tr>
      <w:tr w:rsidR="005A1599" w:rsidRPr="005D1804" w14:paraId="69E65F50" w14:textId="77777777" w:rsidTr="00262F5E">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8AE8BA2"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 п\п</w:t>
            </w:r>
          </w:p>
        </w:tc>
        <w:tc>
          <w:tcPr>
            <w:tcW w:w="9072" w:type="dxa"/>
            <w:tcBorders>
              <w:top w:val="nil"/>
              <w:left w:val="nil"/>
              <w:bottom w:val="single" w:sz="4" w:space="0" w:color="auto"/>
              <w:right w:val="single" w:sz="4" w:space="0" w:color="auto"/>
            </w:tcBorders>
            <w:shd w:val="clear" w:color="auto" w:fill="auto"/>
            <w:vAlign w:val="center"/>
            <w:hideMark/>
          </w:tcPr>
          <w:p w14:paraId="7B2F8AA2"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Вид работ / Адрес МКД</w:t>
            </w:r>
          </w:p>
        </w:tc>
      </w:tr>
      <w:tr w:rsidR="005A1599" w:rsidRPr="005D1804" w14:paraId="69CFE867"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5E360A5"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w:t>
            </w:r>
          </w:p>
        </w:tc>
        <w:tc>
          <w:tcPr>
            <w:tcW w:w="9072" w:type="dxa"/>
            <w:tcBorders>
              <w:top w:val="nil"/>
              <w:left w:val="nil"/>
              <w:bottom w:val="single" w:sz="4" w:space="0" w:color="auto"/>
              <w:right w:val="single" w:sz="4" w:space="0" w:color="auto"/>
            </w:tcBorders>
            <w:shd w:val="clear" w:color="auto" w:fill="auto"/>
            <w:noWrap/>
            <w:vAlign w:val="center"/>
            <w:hideMark/>
          </w:tcPr>
          <w:p w14:paraId="3EFF78F3"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2</w:t>
            </w:r>
          </w:p>
        </w:tc>
      </w:tr>
      <w:tr w:rsidR="005A1599" w:rsidRPr="005D1804" w14:paraId="55085C7F" w14:textId="77777777" w:rsidTr="00262F5E">
        <w:trPr>
          <w:trHeight w:val="423"/>
        </w:trPr>
        <w:tc>
          <w:tcPr>
            <w:tcW w:w="9923"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6813A75C"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w:t>
            </w:r>
            <w:r>
              <w:rPr>
                <w:rFonts w:ascii="Times New Roman" w:eastAsia="Times New Roman" w:hAnsi="Times New Roman"/>
                <w:b/>
                <w:sz w:val="20"/>
                <w:szCs w:val="20"/>
              </w:rPr>
              <w:t>е Выборгское городское поселение</w:t>
            </w:r>
          </w:p>
        </w:tc>
      </w:tr>
      <w:tr w:rsidR="005A1599" w:rsidRPr="005D1804" w14:paraId="1457A170"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CD15971"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w:t>
            </w:r>
          </w:p>
        </w:tc>
        <w:tc>
          <w:tcPr>
            <w:tcW w:w="9072" w:type="dxa"/>
            <w:tcBorders>
              <w:top w:val="nil"/>
              <w:left w:val="nil"/>
              <w:bottom w:val="single" w:sz="4" w:space="0" w:color="auto"/>
              <w:right w:val="single" w:sz="4" w:space="0" w:color="auto"/>
            </w:tcBorders>
            <w:shd w:val="clear" w:color="000000" w:fill="FFFFFF"/>
            <w:hideMark/>
          </w:tcPr>
          <w:p w14:paraId="46610DB5"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бул. Кутузова, д. 43  </w:t>
            </w:r>
          </w:p>
        </w:tc>
      </w:tr>
      <w:tr w:rsidR="005A1599" w:rsidRPr="005D1804" w14:paraId="1F6EBA24"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0D90083"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 </w:t>
            </w:r>
          </w:p>
        </w:tc>
        <w:tc>
          <w:tcPr>
            <w:tcW w:w="9072" w:type="dxa"/>
            <w:tcBorders>
              <w:top w:val="nil"/>
              <w:left w:val="nil"/>
              <w:bottom w:val="single" w:sz="4" w:space="0" w:color="auto"/>
              <w:right w:val="single" w:sz="4" w:space="0" w:color="auto"/>
            </w:tcBorders>
            <w:shd w:val="clear" w:color="000000" w:fill="FFFFFF"/>
            <w:hideMark/>
          </w:tcPr>
          <w:p w14:paraId="1FF54542"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581F940C"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5E7A8CA"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2</w:t>
            </w:r>
          </w:p>
        </w:tc>
        <w:tc>
          <w:tcPr>
            <w:tcW w:w="9072" w:type="dxa"/>
            <w:tcBorders>
              <w:top w:val="nil"/>
              <w:left w:val="nil"/>
              <w:bottom w:val="single" w:sz="4" w:space="0" w:color="auto"/>
              <w:right w:val="single" w:sz="4" w:space="0" w:color="auto"/>
            </w:tcBorders>
            <w:shd w:val="clear" w:color="000000" w:fill="FFFFFF"/>
            <w:hideMark/>
          </w:tcPr>
          <w:p w14:paraId="53434E4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пр. Ленина, д. 20 </w:t>
            </w:r>
          </w:p>
        </w:tc>
      </w:tr>
      <w:tr w:rsidR="005A1599" w:rsidRPr="005D1804" w14:paraId="40287678"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E7F736A"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 </w:t>
            </w:r>
          </w:p>
        </w:tc>
        <w:tc>
          <w:tcPr>
            <w:tcW w:w="9072" w:type="dxa"/>
            <w:tcBorders>
              <w:top w:val="nil"/>
              <w:left w:val="nil"/>
              <w:bottom w:val="single" w:sz="4" w:space="0" w:color="auto"/>
              <w:right w:val="single" w:sz="4" w:space="0" w:color="auto"/>
            </w:tcBorders>
            <w:shd w:val="clear" w:color="000000" w:fill="FFFFFF"/>
            <w:hideMark/>
          </w:tcPr>
          <w:p w14:paraId="0A7B884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061ADFDE"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B55AF89"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lastRenderedPageBreak/>
              <w:t>3</w:t>
            </w:r>
          </w:p>
        </w:tc>
        <w:tc>
          <w:tcPr>
            <w:tcW w:w="9072" w:type="dxa"/>
            <w:tcBorders>
              <w:top w:val="nil"/>
              <w:left w:val="nil"/>
              <w:bottom w:val="single" w:sz="4" w:space="0" w:color="auto"/>
              <w:right w:val="single" w:sz="4" w:space="0" w:color="auto"/>
            </w:tcBorders>
            <w:shd w:val="clear" w:color="000000" w:fill="FFFFFF"/>
            <w:hideMark/>
          </w:tcPr>
          <w:p w14:paraId="513C01B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пр. Московский, д. 7  </w:t>
            </w:r>
          </w:p>
        </w:tc>
      </w:tr>
      <w:tr w:rsidR="005A1599" w:rsidRPr="005D1804" w14:paraId="21BDA00A"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00AE9F7"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 </w:t>
            </w:r>
          </w:p>
        </w:tc>
        <w:tc>
          <w:tcPr>
            <w:tcW w:w="9072" w:type="dxa"/>
            <w:tcBorders>
              <w:top w:val="nil"/>
              <w:left w:val="nil"/>
              <w:bottom w:val="single" w:sz="4" w:space="0" w:color="auto"/>
              <w:right w:val="single" w:sz="4" w:space="0" w:color="auto"/>
            </w:tcBorders>
            <w:shd w:val="clear" w:color="000000" w:fill="FFFFFF"/>
            <w:hideMark/>
          </w:tcPr>
          <w:p w14:paraId="4DBE89E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1438180F"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02B164CC"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4</w:t>
            </w:r>
          </w:p>
        </w:tc>
        <w:tc>
          <w:tcPr>
            <w:tcW w:w="9072" w:type="dxa"/>
            <w:tcBorders>
              <w:top w:val="nil"/>
              <w:left w:val="nil"/>
              <w:bottom w:val="single" w:sz="4" w:space="0" w:color="auto"/>
              <w:right w:val="single" w:sz="4" w:space="0" w:color="auto"/>
            </w:tcBorders>
            <w:shd w:val="clear" w:color="000000" w:fill="FFFFFF"/>
          </w:tcPr>
          <w:p w14:paraId="6A748C52"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ул. Большая Каменная, д. 3  </w:t>
            </w:r>
          </w:p>
        </w:tc>
      </w:tr>
      <w:tr w:rsidR="005A1599" w:rsidRPr="005D1804" w14:paraId="2A4D2048"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46FFC201" w14:textId="77777777" w:rsidR="005A1599" w:rsidRPr="005D1804" w:rsidRDefault="005A1599" w:rsidP="00262F5E">
            <w:pPr>
              <w:jc w:val="center"/>
              <w:rPr>
                <w:rFonts w:ascii="Times New Roman" w:eastAsia="Times New Roman" w:hAnsi="Times New Roman"/>
                <w:color w:val="000000"/>
                <w:sz w:val="20"/>
                <w:szCs w:val="20"/>
              </w:rPr>
            </w:pPr>
          </w:p>
        </w:tc>
        <w:tc>
          <w:tcPr>
            <w:tcW w:w="9072" w:type="dxa"/>
            <w:tcBorders>
              <w:top w:val="nil"/>
              <w:left w:val="nil"/>
              <w:bottom w:val="single" w:sz="4" w:space="0" w:color="auto"/>
              <w:right w:val="single" w:sz="4" w:space="0" w:color="auto"/>
            </w:tcBorders>
            <w:shd w:val="clear" w:color="000000" w:fill="FFFFFF"/>
          </w:tcPr>
          <w:p w14:paraId="5CC26FF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4EB1BDAC"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6BDC38AE"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5</w:t>
            </w:r>
          </w:p>
        </w:tc>
        <w:tc>
          <w:tcPr>
            <w:tcW w:w="9072" w:type="dxa"/>
            <w:tcBorders>
              <w:top w:val="nil"/>
              <w:left w:val="nil"/>
              <w:bottom w:val="single" w:sz="4" w:space="0" w:color="auto"/>
              <w:right w:val="single" w:sz="4" w:space="0" w:color="auto"/>
            </w:tcBorders>
            <w:shd w:val="clear" w:color="000000" w:fill="FFFFFF"/>
          </w:tcPr>
          <w:p w14:paraId="7A7752D5"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ул. Большая Каменная, д. 9 </w:t>
            </w:r>
          </w:p>
        </w:tc>
      </w:tr>
      <w:tr w:rsidR="005A1599" w:rsidRPr="005D1804" w14:paraId="2DC96F4D"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13C658E9" w14:textId="77777777" w:rsidR="005A1599" w:rsidRPr="005D1804" w:rsidRDefault="005A1599" w:rsidP="00262F5E">
            <w:pPr>
              <w:jc w:val="center"/>
              <w:rPr>
                <w:rFonts w:ascii="Times New Roman" w:eastAsia="Times New Roman" w:hAnsi="Times New Roman"/>
                <w:color w:val="000000"/>
                <w:sz w:val="20"/>
                <w:szCs w:val="20"/>
              </w:rPr>
            </w:pPr>
          </w:p>
        </w:tc>
        <w:tc>
          <w:tcPr>
            <w:tcW w:w="9072" w:type="dxa"/>
            <w:tcBorders>
              <w:top w:val="nil"/>
              <w:left w:val="nil"/>
              <w:bottom w:val="single" w:sz="4" w:space="0" w:color="auto"/>
              <w:right w:val="single" w:sz="4" w:space="0" w:color="auto"/>
            </w:tcBorders>
            <w:shd w:val="clear" w:color="000000" w:fill="FFFFFF"/>
          </w:tcPr>
          <w:p w14:paraId="3B4DABED"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06472763"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23BFAC66"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6</w:t>
            </w:r>
          </w:p>
        </w:tc>
        <w:tc>
          <w:tcPr>
            <w:tcW w:w="9072" w:type="dxa"/>
            <w:tcBorders>
              <w:top w:val="nil"/>
              <w:left w:val="nil"/>
              <w:bottom w:val="single" w:sz="4" w:space="0" w:color="auto"/>
              <w:right w:val="single" w:sz="4" w:space="0" w:color="auto"/>
            </w:tcBorders>
            <w:shd w:val="clear" w:color="000000" w:fill="FFFFFF"/>
          </w:tcPr>
          <w:p w14:paraId="0B458D37"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ул. Гагарина, д. 16  </w:t>
            </w:r>
          </w:p>
        </w:tc>
      </w:tr>
      <w:tr w:rsidR="005A1599" w:rsidRPr="005D1804" w14:paraId="01F29F93"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72BEC17A" w14:textId="77777777" w:rsidR="005A1599" w:rsidRPr="005D1804" w:rsidRDefault="005A1599" w:rsidP="00262F5E">
            <w:pPr>
              <w:jc w:val="center"/>
              <w:rPr>
                <w:rFonts w:ascii="Times New Roman" w:eastAsia="Times New Roman" w:hAnsi="Times New Roman"/>
                <w:color w:val="000000"/>
                <w:sz w:val="20"/>
                <w:szCs w:val="20"/>
              </w:rPr>
            </w:pPr>
          </w:p>
        </w:tc>
        <w:tc>
          <w:tcPr>
            <w:tcW w:w="9072" w:type="dxa"/>
            <w:tcBorders>
              <w:top w:val="nil"/>
              <w:left w:val="nil"/>
              <w:bottom w:val="single" w:sz="4" w:space="0" w:color="auto"/>
              <w:right w:val="single" w:sz="4" w:space="0" w:color="auto"/>
            </w:tcBorders>
            <w:shd w:val="clear" w:color="000000" w:fill="FFFFFF"/>
          </w:tcPr>
          <w:p w14:paraId="1B114E3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2FBB8E58"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53E08D16"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7</w:t>
            </w:r>
          </w:p>
        </w:tc>
        <w:tc>
          <w:tcPr>
            <w:tcW w:w="9072" w:type="dxa"/>
            <w:tcBorders>
              <w:top w:val="nil"/>
              <w:left w:val="nil"/>
              <w:bottom w:val="single" w:sz="4" w:space="0" w:color="auto"/>
              <w:right w:val="single" w:sz="4" w:space="0" w:color="auto"/>
            </w:tcBorders>
            <w:shd w:val="clear" w:color="000000" w:fill="FFFFFF"/>
          </w:tcPr>
          <w:p w14:paraId="6891782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ул. Крепостная, д. 49  </w:t>
            </w:r>
          </w:p>
        </w:tc>
      </w:tr>
      <w:tr w:rsidR="005A1599" w:rsidRPr="005D1804" w14:paraId="6E2AF68F"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49508A74" w14:textId="77777777" w:rsidR="005A1599" w:rsidRPr="005D1804" w:rsidRDefault="005A1599" w:rsidP="00262F5E">
            <w:pPr>
              <w:jc w:val="center"/>
              <w:rPr>
                <w:rFonts w:ascii="Times New Roman" w:eastAsia="Times New Roman" w:hAnsi="Times New Roman"/>
                <w:color w:val="000000"/>
                <w:sz w:val="20"/>
                <w:szCs w:val="20"/>
              </w:rPr>
            </w:pPr>
          </w:p>
        </w:tc>
        <w:tc>
          <w:tcPr>
            <w:tcW w:w="9072" w:type="dxa"/>
            <w:tcBorders>
              <w:top w:val="nil"/>
              <w:left w:val="nil"/>
              <w:bottom w:val="single" w:sz="4" w:space="0" w:color="auto"/>
              <w:right w:val="single" w:sz="4" w:space="0" w:color="auto"/>
            </w:tcBorders>
            <w:shd w:val="clear" w:color="000000" w:fill="FFFFFF"/>
          </w:tcPr>
          <w:p w14:paraId="31DC5EB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06384F2E"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0141C8DC"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8</w:t>
            </w:r>
          </w:p>
        </w:tc>
        <w:tc>
          <w:tcPr>
            <w:tcW w:w="9072" w:type="dxa"/>
            <w:tcBorders>
              <w:top w:val="nil"/>
              <w:left w:val="nil"/>
              <w:bottom w:val="single" w:sz="4" w:space="0" w:color="auto"/>
              <w:right w:val="single" w:sz="4" w:space="0" w:color="auto"/>
            </w:tcBorders>
            <w:shd w:val="clear" w:color="000000" w:fill="FFFFFF"/>
          </w:tcPr>
          <w:p w14:paraId="53C34B9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ул. Куйбышева, д. 15  </w:t>
            </w:r>
          </w:p>
        </w:tc>
      </w:tr>
      <w:tr w:rsidR="005A1599" w:rsidRPr="005D1804" w14:paraId="7FD739DD"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39425CCC" w14:textId="77777777" w:rsidR="005A1599" w:rsidRPr="005D1804" w:rsidRDefault="005A1599" w:rsidP="00262F5E">
            <w:pPr>
              <w:jc w:val="center"/>
              <w:rPr>
                <w:rFonts w:ascii="Times New Roman" w:eastAsia="Times New Roman" w:hAnsi="Times New Roman"/>
                <w:color w:val="000000"/>
                <w:sz w:val="20"/>
                <w:szCs w:val="20"/>
              </w:rPr>
            </w:pPr>
          </w:p>
        </w:tc>
        <w:tc>
          <w:tcPr>
            <w:tcW w:w="9072" w:type="dxa"/>
            <w:tcBorders>
              <w:top w:val="nil"/>
              <w:left w:val="nil"/>
              <w:bottom w:val="single" w:sz="4" w:space="0" w:color="auto"/>
              <w:right w:val="single" w:sz="4" w:space="0" w:color="auto"/>
            </w:tcBorders>
            <w:shd w:val="clear" w:color="000000" w:fill="FFFFFF"/>
          </w:tcPr>
          <w:p w14:paraId="41EEC3B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4F751B67"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7ED3D32F"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9</w:t>
            </w:r>
          </w:p>
        </w:tc>
        <w:tc>
          <w:tcPr>
            <w:tcW w:w="9072" w:type="dxa"/>
            <w:tcBorders>
              <w:top w:val="nil"/>
              <w:left w:val="nil"/>
              <w:bottom w:val="single" w:sz="4" w:space="0" w:color="auto"/>
              <w:right w:val="single" w:sz="4" w:space="0" w:color="auto"/>
            </w:tcBorders>
            <w:shd w:val="clear" w:color="000000" w:fill="FFFFFF"/>
          </w:tcPr>
          <w:p w14:paraId="1F59B4AD"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ул. Куйбышева, д. 21  </w:t>
            </w:r>
          </w:p>
        </w:tc>
      </w:tr>
      <w:tr w:rsidR="005A1599" w:rsidRPr="005D1804" w14:paraId="3B10A7AD"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5AA90DFE" w14:textId="77777777" w:rsidR="005A1599" w:rsidRPr="005D1804" w:rsidRDefault="005A1599" w:rsidP="00262F5E">
            <w:pPr>
              <w:jc w:val="center"/>
              <w:rPr>
                <w:rFonts w:ascii="Times New Roman" w:eastAsia="Times New Roman" w:hAnsi="Times New Roman"/>
                <w:color w:val="000000"/>
                <w:sz w:val="20"/>
                <w:szCs w:val="20"/>
              </w:rPr>
            </w:pPr>
          </w:p>
        </w:tc>
        <w:tc>
          <w:tcPr>
            <w:tcW w:w="9072" w:type="dxa"/>
            <w:tcBorders>
              <w:top w:val="nil"/>
              <w:left w:val="nil"/>
              <w:bottom w:val="single" w:sz="4" w:space="0" w:color="auto"/>
              <w:right w:val="single" w:sz="4" w:space="0" w:color="auto"/>
            </w:tcBorders>
            <w:shd w:val="clear" w:color="000000" w:fill="FFFFFF"/>
          </w:tcPr>
          <w:p w14:paraId="228A9F5E"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79DA13EC"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08FD591D" w14:textId="77777777" w:rsidR="005A1599" w:rsidRPr="005D1804" w:rsidRDefault="005A1599" w:rsidP="00262F5E">
            <w:pPr>
              <w:jc w:val="center"/>
              <w:rPr>
                <w:rFonts w:ascii="Times New Roman" w:eastAsia="Times New Roman" w:hAnsi="Times New Roman"/>
                <w:color w:val="000000"/>
                <w:sz w:val="20"/>
                <w:szCs w:val="20"/>
              </w:rPr>
            </w:pPr>
          </w:p>
        </w:tc>
        <w:tc>
          <w:tcPr>
            <w:tcW w:w="9072" w:type="dxa"/>
            <w:tcBorders>
              <w:top w:val="nil"/>
              <w:left w:val="nil"/>
              <w:bottom w:val="single" w:sz="4" w:space="0" w:color="auto"/>
              <w:right w:val="single" w:sz="4" w:space="0" w:color="auto"/>
            </w:tcBorders>
            <w:shd w:val="clear" w:color="000000" w:fill="FFFFFF"/>
          </w:tcPr>
          <w:p w14:paraId="7A506906"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705F0563"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3E3B319B"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10</w:t>
            </w:r>
          </w:p>
        </w:tc>
        <w:tc>
          <w:tcPr>
            <w:tcW w:w="9072" w:type="dxa"/>
            <w:tcBorders>
              <w:top w:val="nil"/>
              <w:left w:val="nil"/>
              <w:bottom w:val="single" w:sz="4" w:space="0" w:color="auto"/>
              <w:right w:val="single" w:sz="4" w:space="0" w:color="auto"/>
            </w:tcBorders>
            <w:shd w:val="clear" w:color="000000" w:fill="FFFFFF"/>
          </w:tcPr>
          <w:p w14:paraId="7FEADE4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ул. Первомайская, д. 2  </w:t>
            </w:r>
          </w:p>
        </w:tc>
      </w:tr>
      <w:tr w:rsidR="005A1599" w:rsidRPr="005D1804" w14:paraId="5B8F5092"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085EA9DE" w14:textId="77777777" w:rsidR="005A1599" w:rsidRPr="005D1804" w:rsidRDefault="005A1599" w:rsidP="00262F5E">
            <w:pPr>
              <w:jc w:val="center"/>
              <w:rPr>
                <w:rFonts w:ascii="Times New Roman" w:eastAsia="Times New Roman" w:hAnsi="Times New Roman"/>
                <w:color w:val="000000"/>
                <w:sz w:val="20"/>
                <w:szCs w:val="20"/>
              </w:rPr>
            </w:pPr>
          </w:p>
        </w:tc>
        <w:tc>
          <w:tcPr>
            <w:tcW w:w="9072" w:type="dxa"/>
            <w:tcBorders>
              <w:top w:val="nil"/>
              <w:left w:val="nil"/>
              <w:bottom w:val="single" w:sz="4" w:space="0" w:color="auto"/>
              <w:right w:val="single" w:sz="4" w:space="0" w:color="auto"/>
            </w:tcBorders>
            <w:shd w:val="clear" w:color="000000" w:fill="FFFFFF"/>
          </w:tcPr>
          <w:p w14:paraId="32A769B7"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5EFC8BD0"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2412C8A2"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11</w:t>
            </w:r>
          </w:p>
        </w:tc>
        <w:tc>
          <w:tcPr>
            <w:tcW w:w="9072" w:type="dxa"/>
            <w:tcBorders>
              <w:top w:val="nil"/>
              <w:left w:val="nil"/>
              <w:bottom w:val="single" w:sz="4" w:space="0" w:color="auto"/>
              <w:right w:val="single" w:sz="4" w:space="0" w:color="auto"/>
            </w:tcBorders>
            <w:shd w:val="clear" w:color="000000" w:fill="FFFFFF"/>
          </w:tcPr>
          <w:p w14:paraId="7FA7AF4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ул. Репина, д. 7  </w:t>
            </w:r>
          </w:p>
        </w:tc>
      </w:tr>
      <w:tr w:rsidR="005A1599" w:rsidRPr="005D1804" w14:paraId="07F79602"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198C93FD" w14:textId="77777777" w:rsidR="005A1599" w:rsidRPr="005D1804" w:rsidRDefault="005A1599" w:rsidP="00262F5E">
            <w:pPr>
              <w:jc w:val="center"/>
              <w:rPr>
                <w:rFonts w:ascii="Times New Roman" w:eastAsia="Times New Roman" w:hAnsi="Times New Roman"/>
                <w:color w:val="000000"/>
                <w:sz w:val="20"/>
                <w:szCs w:val="20"/>
              </w:rPr>
            </w:pPr>
          </w:p>
        </w:tc>
        <w:tc>
          <w:tcPr>
            <w:tcW w:w="9072" w:type="dxa"/>
            <w:tcBorders>
              <w:top w:val="nil"/>
              <w:left w:val="nil"/>
              <w:bottom w:val="single" w:sz="4" w:space="0" w:color="auto"/>
              <w:right w:val="single" w:sz="4" w:space="0" w:color="auto"/>
            </w:tcBorders>
            <w:shd w:val="clear" w:color="000000" w:fill="FFFFFF"/>
          </w:tcPr>
          <w:p w14:paraId="41161A3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2DC688E7"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404273CA"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12</w:t>
            </w:r>
          </w:p>
        </w:tc>
        <w:tc>
          <w:tcPr>
            <w:tcW w:w="9072" w:type="dxa"/>
            <w:tcBorders>
              <w:top w:val="nil"/>
              <w:left w:val="nil"/>
              <w:bottom w:val="single" w:sz="4" w:space="0" w:color="auto"/>
              <w:right w:val="single" w:sz="4" w:space="0" w:color="auto"/>
            </w:tcBorders>
            <w:shd w:val="clear" w:color="000000" w:fill="FFFFFF"/>
          </w:tcPr>
          <w:p w14:paraId="5060D48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ул. Рубежная, д. 23  </w:t>
            </w:r>
          </w:p>
        </w:tc>
      </w:tr>
      <w:tr w:rsidR="005A1599" w:rsidRPr="005D1804" w14:paraId="5B6AA726"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347EC66F" w14:textId="77777777" w:rsidR="005A1599" w:rsidRPr="005D1804" w:rsidRDefault="005A1599" w:rsidP="00262F5E">
            <w:pPr>
              <w:jc w:val="center"/>
              <w:rPr>
                <w:rFonts w:ascii="Times New Roman" w:eastAsia="Times New Roman" w:hAnsi="Times New Roman"/>
                <w:color w:val="000000"/>
                <w:sz w:val="20"/>
                <w:szCs w:val="20"/>
              </w:rPr>
            </w:pPr>
          </w:p>
        </w:tc>
        <w:tc>
          <w:tcPr>
            <w:tcW w:w="9072" w:type="dxa"/>
            <w:tcBorders>
              <w:top w:val="nil"/>
              <w:left w:val="nil"/>
              <w:bottom w:val="single" w:sz="4" w:space="0" w:color="auto"/>
              <w:right w:val="single" w:sz="4" w:space="0" w:color="auto"/>
            </w:tcBorders>
            <w:shd w:val="clear" w:color="000000" w:fill="FFFFFF"/>
          </w:tcPr>
          <w:p w14:paraId="7E8F52D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5241A71E"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259B45EE"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13</w:t>
            </w:r>
          </w:p>
        </w:tc>
        <w:tc>
          <w:tcPr>
            <w:tcW w:w="9072" w:type="dxa"/>
            <w:tcBorders>
              <w:top w:val="nil"/>
              <w:left w:val="nil"/>
              <w:bottom w:val="single" w:sz="4" w:space="0" w:color="auto"/>
              <w:right w:val="single" w:sz="4" w:space="0" w:color="auto"/>
            </w:tcBorders>
            <w:shd w:val="clear" w:color="000000" w:fill="FFFFFF"/>
          </w:tcPr>
          <w:p w14:paraId="50D68F3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ул. Рубежная, д. 25  </w:t>
            </w:r>
          </w:p>
        </w:tc>
      </w:tr>
      <w:tr w:rsidR="005A1599" w:rsidRPr="005D1804" w14:paraId="64D208AC"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3BB51E30" w14:textId="77777777" w:rsidR="005A1599" w:rsidRPr="005D1804" w:rsidRDefault="005A1599" w:rsidP="00262F5E">
            <w:pPr>
              <w:jc w:val="center"/>
              <w:rPr>
                <w:rFonts w:ascii="Times New Roman" w:eastAsia="Times New Roman" w:hAnsi="Times New Roman"/>
                <w:color w:val="000000"/>
                <w:sz w:val="20"/>
                <w:szCs w:val="20"/>
              </w:rPr>
            </w:pPr>
          </w:p>
        </w:tc>
        <w:tc>
          <w:tcPr>
            <w:tcW w:w="9072" w:type="dxa"/>
            <w:tcBorders>
              <w:top w:val="nil"/>
              <w:left w:val="nil"/>
              <w:bottom w:val="single" w:sz="4" w:space="0" w:color="auto"/>
              <w:right w:val="single" w:sz="4" w:space="0" w:color="auto"/>
            </w:tcBorders>
            <w:shd w:val="clear" w:color="000000" w:fill="FFFFFF"/>
          </w:tcPr>
          <w:p w14:paraId="2E53EDAE"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6F2778F3"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68A38DDE" w14:textId="77777777" w:rsidR="005A1599" w:rsidRPr="005D1804" w:rsidRDefault="005A1599" w:rsidP="00262F5E">
            <w:pPr>
              <w:jc w:val="center"/>
              <w:rPr>
                <w:rFonts w:ascii="Times New Roman" w:eastAsia="Times New Roman" w:hAnsi="Times New Roman"/>
                <w:color w:val="000000"/>
                <w:sz w:val="20"/>
                <w:szCs w:val="20"/>
              </w:rPr>
            </w:pPr>
          </w:p>
        </w:tc>
        <w:tc>
          <w:tcPr>
            <w:tcW w:w="9072" w:type="dxa"/>
            <w:tcBorders>
              <w:top w:val="nil"/>
              <w:left w:val="nil"/>
              <w:bottom w:val="single" w:sz="4" w:space="0" w:color="auto"/>
              <w:right w:val="single" w:sz="4" w:space="0" w:color="auto"/>
            </w:tcBorders>
            <w:shd w:val="clear" w:color="000000" w:fill="FFFFFF"/>
          </w:tcPr>
          <w:p w14:paraId="6586604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7DDD34A9"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5857EC3A"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14</w:t>
            </w:r>
          </w:p>
        </w:tc>
        <w:tc>
          <w:tcPr>
            <w:tcW w:w="9072" w:type="dxa"/>
            <w:tcBorders>
              <w:top w:val="nil"/>
              <w:left w:val="nil"/>
              <w:bottom w:val="single" w:sz="4" w:space="0" w:color="auto"/>
              <w:right w:val="single" w:sz="4" w:space="0" w:color="auto"/>
            </w:tcBorders>
            <w:shd w:val="clear" w:color="000000" w:fill="FFFFFF"/>
          </w:tcPr>
          <w:p w14:paraId="400E40E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ш. Ленинградское, д. 15  </w:t>
            </w:r>
          </w:p>
        </w:tc>
      </w:tr>
      <w:tr w:rsidR="005A1599" w:rsidRPr="005D1804" w14:paraId="41E38446"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2A3A2790" w14:textId="77777777" w:rsidR="005A1599" w:rsidRPr="005D1804" w:rsidRDefault="005A1599" w:rsidP="00262F5E">
            <w:pPr>
              <w:jc w:val="center"/>
              <w:rPr>
                <w:rFonts w:ascii="Times New Roman" w:eastAsia="Times New Roman" w:hAnsi="Times New Roman"/>
                <w:color w:val="000000"/>
                <w:sz w:val="20"/>
                <w:szCs w:val="20"/>
              </w:rPr>
            </w:pPr>
          </w:p>
        </w:tc>
        <w:tc>
          <w:tcPr>
            <w:tcW w:w="9072" w:type="dxa"/>
            <w:tcBorders>
              <w:top w:val="nil"/>
              <w:left w:val="nil"/>
              <w:bottom w:val="single" w:sz="4" w:space="0" w:color="auto"/>
              <w:right w:val="single" w:sz="4" w:space="0" w:color="auto"/>
            </w:tcBorders>
            <w:shd w:val="clear" w:color="000000" w:fill="FFFFFF"/>
          </w:tcPr>
          <w:p w14:paraId="140C9602"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5A38B30A"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50563816"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15</w:t>
            </w:r>
          </w:p>
        </w:tc>
        <w:tc>
          <w:tcPr>
            <w:tcW w:w="9072" w:type="dxa"/>
            <w:tcBorders>
              <w:top w:val="nil"/>
              <w:left w:val="nil"/>
              <w:bottom w:val="single" w:sz="4" w:space="0" w:color="auto"/>
              <w:right w:val="single" w:sz="4" w:space="0" w:color="auto"/>
            </w:tcBorders>
            <w:shd w:val="clear" w:color="000000" w:fill="FFFFFF"/>
          </w:tcPr>
          <w:p w14:paraId="16B288D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ш. Приморское, д. 2  </w:t>
            </w:r>
          </w:p>
        </w:tc>
      </w:tr>
      <w:tr w:rsidR="005A1599" w:rsidRPr="005D1804" w14:paraId="642967D5"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4C39680A" w14:textId="77777777" w:rsidR="005A1599" w:rsidRPr="005D1804" w:rsidRDefault="005A1599" w:rsidP="00262F5E">
            <w:pPr>
              <w:jc w:val="center"/>
              <w:rPr>
                <w:rFonts w:ascii="Times New Roman" w:eastAsia="Times New Roman" w:hAnsi="Times New Roman"/>
                <w:color w:val="000000"/>
                <w:sz w:val="20"/>
                <w:szCs w:val="20"/>
              </w:rPr>
            </w:pPr>
          </w:p>
        </w:tc>
        <w:tc>
          <w:tcPr>
            <w:tcW w:w="9072" w:type="dxa"/>
            <w:tcBorders>
              <w:top w:val="nil"/>
              <w:left w:val="nil"/>
              <w:bottom w:val="single" w:sz="4" w:space="0" w:color="auto"/>
              <w:right w:val="single" w:sz="4" w:space="0" w:color="auto"/>
            </w:tcBorders>
            <w:shd w:val="clear" w:color="000000" w:fill="FFFFFF"/>
          </w:tcPr>
          <w:p w14:paraId="5159269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3211B8C1" w14:textId="77777777" w:rsidTr="00262F5E">
        <w:trPr>
          <w:trHeight w:val="255"/>
        </w:trPr>
        <w:tc>
          <w:tcPr>
            <w:tcW w:w="9923"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23814A72"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 xml:space="preserve">Муниципальное образование </w:t>
            </w:r>
            <w:proofErr w:type="spellStart"/>
            <w:r w:rsidRPr="005D1804">
              <w:rPr>
                <w:rFonts w:ascii="Times New Roman" w:eastAsia="Times New Roman" w:hAnsi="Times New Roman"/>
                <w:b/>
                <w:sz w:val="20"/>
                <w:szCs w:val="20"/>
              </w:rPr>
              <w:t>С</w:t>
            </w:r>
            <w:r>
              <w:rPr>
                <w:rFonts w:ascii="Times New Roman" w:eastAsia="Times New Roman" w:hAnsi="Times New Roman"/>
                <w:b/>
                <w:sz w:val="20"/>
                <w:szCs w:val="20"/>
              </w:rPr>
              <w:t>ветогорское</w:t>
            </w:r>
            <w:proofErr w:type="spellEnd"/>
            <w:r>
              <w:rPr>
                <w:rFonts w:ascii="Times New Roman" w:eastAsia="Times New Roman" w:hAnsi="Times New Roman"/>
                <w:b/>
                <w:sz w:val="20"/>
                <w:szCs w:val="20"/>
              </w:rPr>
              <w:t xml:space="preserve"> городское поселение</w:t>
            </w:r>
          </w:p>
        </w:tc>
      </w:tr>
      <w:tr w:rsidR="005A1599" w:rsidRPr="005D1804" w14:paraId="0A19A7B8" w14:textId="77777777" w:rsidTr="00262F5E">
        <w:trPr>
          <w:trHeight w:val="255"/>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6CE98692"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16</w:t>
            </w:r>
          </w:p>
        </w:tc>
        <w:tc>
          <w:tcPr>
            <w:tcW w:w="9072" w:type="dxa"/>
            <w:tcBorders>
              <w:top w:val="nil"/>
              <w:left w:val="nil"/>
              <w:bottom w:val="single" w:sz="4" w:space="0" w:color="auto"/>
              <w:right w:val="single" w:sz="4" w:space="0" w:color="auto"/>
            </w:tcBorders>
            <w:shd w:val="clear" w:color="000000" w:fill="FFFFFF"/>
            <w:hideMark/>
          </w:tcPr>
          <w:p w14:paraId="55DC93A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Светогорск, ул. Красноармейская, д. 18</w:t>
            </w:r>
          </w:p>
        </w:tc>
      </w:tr>
      <w:tr w:rsidR="005A1599" w:rsidRPr="005D1804" w14:paraId="5B71757D" w14:textId="77777777" w:rsidTr="00262F5E">
        <w:trPr>
          <w:trHeight w:val="255"/>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1543F1D9"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lastRenderedPageBreak/>
              <w:t> </w:t>
            </w:r>
          </w:p>
        </w:tc>
        <w:tc>
          <w:tcPr>
            <w:tcW w:w="9072" w:type="dxa"/>
            <w:tcBorders>
              <w:top w:val="nil"/>
              <w:left w:val="nil"/>
              <w:bottom w:val="single" w:sz="4" w:space="0" w:color="auto"/>
              <w:right w:val="single" w:sz="4" w:space="0" w:color="auto"/>
            </w:tcBorders>
            <w:shd w:val="clear" w:color="000000" w:fill="FFFFFF"/>
            <w:hideMark/>
          </w:tcPr>
          <w:p w14:paraId="6AA1C78E"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45026A44" w14:textId="77777777" w:rsidTr="00262F5E">
        <w:trPr>
          <w:trHeight w:val="255"/>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2AB5339F"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17</w:t>
            </w:r>
          </w:p>
        </w:tc>
        <w:tc>
          <w:tcPr>
            <w:tcW w:w="9072" w:type="dxa"/>
            <w:tcBorders>
              <w:top w:val="nil"/>
              <w:left w:val="nil"/>
              <w:bottom w:val="single" w:sz="4" w:space="0" w:color="auto"/>
              <w:right w:val="single" w:sz="4" w:space="0" w:color="auto"/>
            </w:tcBorders>
            <w:shd w:val="clear" w:color="000000" w:fill="FFFFFF"/>
            <w:hideMark/>
          </w:tcPr>
          <w:p w14:paraId="048A343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Светогорск, ул. Красноармейская, д. 4</w:t>
            </w:r>
          </w:p>
        </w:tc>
      </w:tr>
      <w:tr w:rsidR="005A1599" w:rsidRPr="005D1804" w14:paraId="1F6F0195" w14:textId="77777777" w:rsidTr="00262F5E">
        <w:trPr>
          <w:trHeight w:val="255"/>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08B37A57"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072" w:type="dxa"/>
            <w:tcBorders>
              <w:top w:val="nil"/>
              <w:left w:val="nil"/>
              <w:bottom w:val="single" w:sz="4" w:space="0" w:color="auto"/>
              <w:right w:val="single" w:sz="4" w:space="0" w:color="auto"/>
            </w:tcBorders>
            <w:shd w:val="clear" w:color="000000" w:fill="FFFFFF"/>
            <w:hideMark/>
          </w:tcPr>
          <w:p w14:paraId="6869019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bl>
    <w:p w14:paraId="009C710C" w14:textId="77777777" w:rsidR="005A1599" w:rsidRPr="005D1804" w:rsidRDefault="005A1599" w:rsidP="005A1599">
      <w:pPr>
        <w:ind w:firstLine="567"/>
        <w:contextualSpacing/>
        <w:jc w:val="both"/>
        <w:rPr>
          <w:rFonts w:ascii="Times New Roman" w:hAnsi="Times New Roman"/>
          <w:color w:val="000000"/>
          <w:sz w:val="20"/>
          <w:szCs w:val="20"/>
        </w:rPr>
      </w:pPr>
    </w:p>
    <w:tbl>
      <w:tblPr>
        <w:tblW w:w="9923" w:type="dxa"/>
        <w:tblInd w:w="108" w:type="dxa"/>
        <w:tblLayout w:type="fixed"/>
        <w:tblLook w:val="04A0" w:firstRow="1" w:lastRow="0" w:firstColumn="1" w:lastColumn="0" w:noHBand="0" w:noVBand="1"/>
      </w:tblPr>
      <w:tblGrid>
        <w:gridCol w:w="760"/>
        <w:gridCol w:w="9163"/>
      </w:tblGrid>
      <w:tr w:rsidR="005A1599" w:rsidRPr="005D1804" w14:paraId="5F33A36C" w14:textId="77777777" w:rsidTr="00262F5E">
        <w:trPr>
          <w:trHeight w:val="1020"/>
        </w:trPr>
        <w:tc>
          <w:tcPr>
            <w:tcW w:w="9923" w:type="dxa"/>
            <w:gridSpan w:val="2"/>
            <w:tcBorders>
              <w:top w:val="nil"/>
              <w:left w:val="nil"/>
              <w:bottom w:val="nil"/>
              <w:right w:val="nil"/>
            </w:tcBorders>
            <w:shd w:val="clear" w:color="auto" w:fill="auto"/>
            <w:vAlign w:val="center"/>
            <w:hideMark/>
          </w:tcPr>
          <w:p w14:paraId="0CA98A84"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Гатчинского муниципального района Ленинградской области</w:t>
            </w:r>
          </w:p>
        </w:tc>
      </w:tr>
      <w:tr w:rsidR="005A1599" w:rsidRPr="005D1804" w14:paraId="15E75D41" w14:textId="77777777" w:rsidTr="00262F5E">
        <w:trPr>
          <w:trHeight w:val="255"/>
        </w:trPr>
        <w:tc>
          <w:tcPr>
            <w:tcW w:w="760" w:type="dxa"/>
            <w:tcBorders>
              <w:top w:val="nil"/>
              <w:left w:val="nil"/>
              <w:bottom w:val="single" w:sz="4" w:space="0" w:color="auto"/>
              <w:right w:val="nil"/>
            </w:tcBorders>
            <w:shd w:val="clear" w:color="auto" w:fill="auto"/>
            <w:hideMark/>
          </w:tcPr>
          <w:p w14:paraId="5B1157C9"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c>
          <w:tcPr>
            <w:tcW w:w="9163" w:type="dxa"/>
            <w:tcBorders>
              <w:top w:val="nil"/>
              <w:left w:val="nil"/>
              <w:bottom w:val="single" w:sz="4" w:space="0" w:color="auto"/>
              <w:right w:val="nil"/>
            </w:tcBorders>
            <w:shd w:val="clear" w:color="auto" w:fill="auto"/>
            <w:hideMark/>
          </w:tcPr>
          <w:p w14:paraId="4361B19B"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r>
      <w:tr w:rsidR="005A1599" w:rsidRPr="005D1804" w14:paraId="366986CD" w14:textId="77777777" w:rsidTr="00262F5E">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7F14733"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 п\п</w:t>
            </w:r>
          </w:p>
        </w:tc>
        <w:tc>
          <w:tcPr>
            <w:tcW w:w="9163" w:type="dxa"/>
            <w:tcBorders>
              <w:top w:val="nil"/>
              <w:left w:val="nil"/>
              <w:bottom w:val="single" w:sz="4" w:space="0" w:color="auto"/>
              <w:right w:val="single" w:sz="4" w:space="0" w:color="auto"/>
            </w:tcBorders>
            <w:shd w:val="clear" w:color="auto" w:fill="auto"/>
            <w:vAlign w:val="center"/>
            <w:hideMark/>
          </w:tcPr>
          <w:p w14:paraId="2E455F66"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Вид работ / Адрес МКД</w:t>
            </w:r>
          </w:p>
        </w:tc>
      </w:tr>
      <w:tr w:rsidR="005A1599" w:rsidRPr="005D1804" w14:paraId="0EE15CEE" w14:textId="77777777" w:rsidTr="00262F5E">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0965298A"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w:t>
            </w:r>
          </w:p>
        </w:tc>
        <w:tc>
          <w:tcPr>
            <w:tcW w:w="9163" w:type="dxa"/>
            <w:tcBorders>
              <w:top w:val="nil"/>
              <w:left w:val="nil"/>
              <w:bottom w:val="single" w:sz="4" w:space="0" w:color="auto"/>
              <w:right w:val="single" w:sz="4" w:space="0" w:color="auto"/>
            </w:tcBorders>
            <w:shd w:val="clear" w:color="auto" w:fill="auto"/>
            <w:noWrap/>
            <w:vAlign w:val="center"/>
            <w:hideMark/>
          </w:tcPr>
          <w:p w14:paraId="08F7360E"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2</w:t>
            </w:r>
          </w:p>
        </w:tc>
      </w:tr>
      <w:tr w:rsidR="005A1599" w:rsidRPr="005D1804" w14:paraId="5BDE3FD6"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6B6BF85"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 xml:space="preserve">Муниципальное образование </w:t>
            </w:r>
            <w:proofErr w:type="spellStart"/>
            <w:r w:rsidRPr="005D1804">
              <w:rPr>
                <w:rFonts w:ascii="Times New Roman" w:eastAsia="Times New Roman" w:hAnsi="Times New Roman"/>
                <w:b/>
                <w:sz w:val="20"/>
                <w:szCs w:val="20"/>
              </w:rPr>
              <w:t>Веревское</w:t>
            </w:r>
            <w:proofErr w:type="spellEnd"/>
            <w:r w:rsidRPr="005D1804">
              <w:rPr>
                <w:rFonts w:ascii="Times New Roman" w:eastAsia="Times New Roman" w:hAnsi="Times New Roman"/>
                <w:b/>
                <w:sz w:val="20"/>
                <w:szCs w:val="20"/>
              </w:rPr>
              <w:t xml:space="preserve"> сельское поселение</w:t>
            </w:r>
          </w:p>
        </w:tc>
      </w:tr>
      <w:tr w:rsidR="005A1599" w:rsidRPr="005D1804" w14:paraId="21C03563"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843CB95"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w:t>
            </w:r>
          </w:p>
        </w:tc>
        <w:tc>
          <w:tcPr>
            <w:tcW w:w="9163" w:type="dxa"/>
            <w:tcBorders>
              <w:top w:val="nil"/>
              <w:left w:val="nil"/>
              <w:bottom w:val="single" w:sz="4" w:space="0" w:color="auto"/>
              <w:right w:val="single" w:sz="4" w:space="0" w:color="auto"/>
            </w:tcBorders>
            <w:shd w:val="clear" w:color="000000" w:fill="FFFFFF"/>
            <w:hideMark/>
          </w:tcPr>
          <w:p w14:paraId="5BE600F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Дер. Зайцево, д. 8</w:t>
            </w:r>
          </w:p>
        </w:tc>
      </w:tr>
      <w:tr w:rsidR="005A1599" w:rsidRPr="005D1804" w14:paraId="74BBCD17"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65CCE424"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0059165E"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2219A9FB"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3B7ED5B"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образование Город Гатчина</w:t>
            </w:r>
          </w:p>
        </w:tc>
      </w:tr>
      <w:tr w:rsidR="005A1599" w:rsidRPr="005D1804" w14:paraId="463ECF6F"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D9AC791"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2</w:t>
            </w:r>
          </w:p>
        </w:tc>
        <w:tc>
          <w:tcPr>
            <w:tcW w:w="9163" w:type="dxa"/>
            <w:tcBorders>
              <w:top w:val="nil"/>
              <w:left w:val="nil"/>
              <w:bottom w:val="single" w:sz="4" w:space="0" w:color="auto"/>
              <w:right w:val="single" w:sz="4" w:space="0" w:color="auto"/>
            </w:tcBorders>
            <w:shd w:val="clear" w:color="000000" w:fill="FFFFFF"/>
            <w:hideMark/>
          </w:tcPr>
          <w:p w14:paraId="45E6E72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Гатчина, пр. 25 Октября, д. 11/13</w:t>
            </w:r>
          </w:p>
        </w:tc>
      </w:tr>
      <w:tr w:rsidR="005A1599" w:rsidRPr="005D1804" w14:paraId="4C54B540"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2A8B05C"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4C82ADD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29B1C5CC"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68BA3A67"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3</w:t>
            </w:r>
          </w:p>
        </w:tc>
        <w:tc>
          <w:tcPr>
            <w:tcW w:w="9163" w:type="dxa"/>
            <w:tcBorders>
              <w:top w:val="nil"/>
              <w:left w:val="nil"/>
              <w:bottom w:val="single" w:sz="4" w:space="0" w:color="auto"/>
              <w:right w:val="single" w:sz="4" w:space="0" w:color="auto"/>
            </w:tcBorders>
            <w:shd w:val="clear" w:color="000000" w:fill="FFFFFF"/>
            <w:hideMark/>
          </w:tcPr>
          <w:p w14:paraId="4B5F7FA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Гатчина, пр. 25 Октября, д. 15</w:t>
            </w:r>
          </w:p>
        </w:tc>
      </w:tr>
      <w:tr w:rsidR="005A1599" w:rsidRPr="005D1804" w14:paraId="557E3AE9"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23FDF48F"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609BD66F"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28AE5073"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66A6EDA2"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4</w:t>
            </w:r>
          </w:p>
        </w:tc>
        <w:tc>
          <w:tcPr>
            <w:tcW w:w="9163" w:type="dxa"/>
            <w:tcBorders>
              <w:top w:val="nil"/>
              <w:left w:val="nil"/>
              <w:bottom w:val="single" w:sz="4" w:space="0" w:color="auto"/>
              <w:right w:val="single" w:sz="4" w:space="0" w:color="auto"/>
            </w:tcBorders>
            <w:shd w:val="clear" w:color="000000" w:fill="FFFFFF"/>
            <w:hideMark/>
          </w:tcPr>
          <w:p w14:paraId="2CF75CC2"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Гатчина, пр. 25 Октября, д. 17</w:t>
            </w:r>
          </w:p>
        </w:tc>
      </w:tr>
      <w:tr w:rsidR="005A1599" w:rsidRPr="005D1804" w14:paraId="130A57E5"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2511AAD"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3C7942F4"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3F2DA7F0"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EDAAA16"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5</w:t>
            </w:r>
          </w:p>
        </w:tc>
        <w:tc>
          <w:tcPr>
            <w:tcW w:w="9163" w:type="dxa"/>
            <w:tcBorders>
              <w:top w:val="nil"/>
              <w:left w:val="nil"/>
              <w:bottom w:val="single" w:sz="4" w:space="0" w:color="auto"/>
              <w:right w:val="single" w:sz="4" w:space="0" w:color="auto"/>
            </w:tcBorders>
            <w:shd w:val="clear" w:color="000000" w:fill="FFFFFF"/>
            <w:hideMark/>
          </w:tcPr>
          <w:p w14:paraId="75BBC2D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Гатчина, пр. 25 Октября, д. 19</w:t>
            </w:r>
          </w:p>
        </w:tc>
      </w:tr>
      <w:tr w:rsidR="005A1599" w:rsidRPr="005D1804" w14:paraId="6BC3AE4E"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5907E20"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2343669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2E253CDE"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4D02E56A"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0327EFC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4B994776"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659CD941"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6</w:t>
            </w:r>
          </w:p>
        </w:tc>
        <w:tc>
          <w:tcPr>
            <w:tcW w:w="9163" w:type="dxa"/>
            <w:tcBorders>
              <w:top w:val="nil"/>
              <w:left w:val="nil"/>
              <w:bottom w:val="single" w:sz="4" w:space="0" w:color="auto"/>
              <w:right w:val="single" w:sz="4" w:space="0" w:color="auto"/>
            </w:tcBorders>
            <w:shd w:val="clear" w:color="000000" w:fill="FFFFFF"/>
            <w:hideMark/>
          </w:tcPr>
          <w:p w14:paraId="4D4783D4"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Гатчина, пр. 25 Октября, д. 22</w:t>
            </w:r>
          </w:p>
        </w:tc>
      </w:tr>
      <w:tr w:rsidR="005A1599" w:rsidRPr="005D1804" w14:paraId="30CD0087"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25765D7"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7DEAB92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72A508D1"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39A1748"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7</w:t>
            </w:r>
          </w:p>
        </w:tc>
        <w:tc>
          <w:tcPr>
            <w:tcW w:w="9163" w:type="dxa"/>
            <w:tcBorders>
              <w:top w:val="nil"/>
              <w:left w:val="nil"/>
              <w:bottom w:val="single" w:sz="4" w:space="0" w:color="auto"/>
              <w:right w:val="single" w:sz="4" w:space="0" w:color="auto"/>
            </w:tcBorders>
            <w:shd w:val="clear" w:color="000000" w:fill="FFFFFF"/>
            <w:hideMark/>
          </w:tcPr>
          <w:p w14:paraId="097BEFA3"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Гатчина, пр. 25 Октября, д. 31</w:t>
            </w:r>
          </w:p>
        </w:tc>
      </w:tr>
      <w:tr w:rsidR="005A1599" w:rsidRPr="005D1804" w14:paraId="3ABB9F3D"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0503A81"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60E13503"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1FBF5017"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AD8B742"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76FB3F7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2E1B120F"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9704652"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8</w:t>
            </w:r>
          </w:p>
        </w:tc>
        <w:tc>
          <w:tcPr>
            <w:tcW w:w="9163" w:type="dxa"/>
            <w:tcBorders>
              <w:top w:val="nil"/>
              <w:left w:val="nil"/>
              <w:bottom w:val="single" w:sz="4" w:space="0" w:color="auto"/>
              <w:right w:val="single" w:sz="4" w:space="0" w:color="auto"/>
            </w:tcBorders>
            <w:shd w:val="clear" w:color="000000" w:fill="FFFFFF"/>
            <w:hideMark/>
          </w:tcPr>
          <w:p w14:paraId="3346619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Гатчина, ул. Беляева, д. 32</w:t>
            </w:r>
          </w:p>
        </w:tc>
      </w:tr>
      <w:tr w:rsidR="005A1599" w:rsidRPr="005D1804" w14:paraId="656DB69C"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F909D5E"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49F209C5"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7CEAD2E6"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3D037C07"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9</w:t>
            </w:r>
          </w:p>
        </w:tc>
        <w:tc>
          <w:tcPr>
            <w:tcW w:w="9163" w:type="dxa"/>
            <w:tcBorders>
              <w:top w:val="nil"/>
              <w:left w:val="nil"/>
              <w:bottom w:val="single" w:sz="4" w:space="0" w:color="auto"/>
              <w:right w:val="single" w:sz="4" w:space="0" w:color="auto"/>
            </w:tcBorders>
            <w:shd w:val="clear" w:color="000000" w:fill="FFFFFF"/>
            <w:hideMark/>
          </w:tcPr>
          <w:p w14:paraId="49B9EDF6"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Гатчина, ул. К. Маркса, д. 34</w:t>
            </w:r>
          </w:p>
        </w:tc>
      </w:tr>
      <w:tr w:rsidR="005A1599" w:rsidRPr="005D1804" w14:paraId="47DCBBAD"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7A9CE45"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lastRenderedPageBreak/>
              <w:t> </w:t>
            </w:r>
          </w:p>
        </w:tc>
        <w:tc>
          <w:tcPr>
            <w:tcW w:w="9163" w:type="dxa"/>
            <w:tcBorders>
              <w:top w:val="nil"/>
              <w:left w:val="nil"/>
              <w:bottom w:val="single" w:sz="4" w:space="0" w:color="auto"/>
              <w:right w:val="single" w:sz="4" w:space="0" w:color="auto"/>
            </w:tcBorders>
            <w:shd w:val="clear" w:color="000000" w:fill="FFFFFF"/>
            <w:hideMark/>
          </w:tcPr>
          <w:p w14:paraId="285B0BB4"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6BA221B8"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7A18BA08"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21A5AB1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207A5142"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5F473CC"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10</w:t>
            </w:r>
          </w:p>
        </w:tc>
        <w:tc>
          <w:tcPr>
            <w:tcW w:w="9163" w:type="dxa"/>
            <w:tcBorders>
              <w:top w:val="nil"/>
              <w:left w:val="nil"/>
              <w:bottom w:val="single" w:sz="4" w:space="0" w:color="auto"/>
              <w:right w:val="single" w:sz="4" w:space="0" w:color="auto"/>
            </w:tcBorders>
            <w:shd w:val="clear" w:color="000000" w:fill="FFFFFF"/>
            <w:hideMark/>
          </w:tcPr>
          <w:p w14:paraId="4E0B3EF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Гатчина, ул. К. Маркса, д. 49/51</w:t>
            </w:r>
          </w:p>
        </w:tc>
      </w:tr>
      <w:tr w:rsidR="005A1599" w:rsidRPr="005D1804" w14:paraId="1D5F4720"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F8C232D"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0E2E32C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03E06C1D"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6B3864FF"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11</w:t>
            </w:r>
          </w:p>
        </w:tc>
        <w:tc>
          <w:tcPr>
            <w:tcW w:w="9163" w:type="dxa"/>
            <w:tcBorders>
              <w:top w:val="nil"/>
              <w:left w:val="nil"/>
              <w:bottom w:val="single" w:sz="4" w:space="0" w:color="auto"/>
              <w:right w:val="single" w:sz="4" w:space="0" w:color="auto"/>
            </w:tcBorders>
            <w:shd w:val="clear" w:color="000000" w:fill="FFFFFF"/>
            <w:hideMark/>
          </w:tcPr>
          <w:p w14:paraId="6D878AB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Гатчина, ул. Лейтенанта Шмидта, д. 10</w:t>
            </w:r>
          </w:p>
        </w:tc>
      </w:tr>
      <w:tr w:rsidR="005A1599" w:rsidRPr="005D1804" w14:paraId="678A3494"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3A056D9"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4930932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31C29342"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3C1003CF"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4D6EE135"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007F5249"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10981F20"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12</w:t>
            </w:r>
          </w:p>
        </w:tc>
        <w:tc>
          <w:tcPr>
            <w:tcW w:w="9163" w:type="dxa"/>
            <w:tcBorders>
              <w:top w:val="nil"/>
              <w:left w:val="nil"/>
              <w:bottom w:val="single" w:sz="4" w:space="0" w:color="auto"/>
              <w:right w:val="single" w:sz="4" w:space="0" w:color="auto"/>
            </w:tcBorders>
            <w:shd w:val="clear" w:color="000000" w:fill="FFFFFF"/>
            <w:hideMark/>
          </w:tcPr>
          <w:p w14:paraId="36EEC16D"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Гатчина, ул. Лейтенанта Шмидта, д. 12</w:t>
            </w:r>
          </w:p>
        </w:tc>
      </w:tr>
      <w:tr w:rsidR="005A1599" w:rsidRPr="005D1804" w14:paraId="0DF1B51C"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2F846C46"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063A844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5721225B"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0CBDA112"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61D8D99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7F85E119"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2D2FD5C6"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13</w:t>
            </w:r>
          </w:p>
        </w:tc>
        <w:tc>
          <w:tcPr>
            <w:tcW w:w="9163" w:type="dxa"/>
            <w:tcBorders>
              <w:top w:val="nil"/>
              <w:left w:val="nil"/>
              <w:bottom w:val="single" w:sz="4" w:space="0" w:color="auto"/>
              <w:right w:val="single" w:sz="4" w:space="0" w:color="auto"/>
            </w:tcBorders>
            <w:shd w:val="clear" w:color="000000" w:fill="FFFFFF"/>
            <w:hideMark/>
          </w:tcPr>
          <w:p w14:paraId="1F28E92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Гатчина, ул. Лейтенанта Шмидта, д. 14</w:t>
            </w:r>
          </w:p>
        </w:tc>
      </w:tr>
      <w:tr w:rsidR="005A1599" w:rsidRPr="005D1804" w14:paraId="0CCFC436"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E196B0D"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402CAC03"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5F985B79"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19A70C48"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388EF6A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00E9BDD6"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2FA1AC1"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14</w:t>
            </w:r>
          </w:p>
        </w:tc>
        <w:tc>
          <w:tcPr>
            <w:tcW w:w="9163" w:type="dxa"/>
            <w:tcBorders>
              <w:top w:val="nil"/>
              <w:left w:val="nil"/>
              <w:bottom w:val="single" w:sz="4" w:space="0" w:color="auto"/>
              <w:right w:val="single" w:sz="4" w:space="0" w:color="auto"/>
            </w:tcBorders>
            <w:shd w:val="clear" w:color="000000" w:fill="FFFFFF"/>
            <w:hideMark/>
          </w:tcPr>
          <w:p w14:paraId="7FE14A3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Гатчина, ул. Лейтенанта Шмидта, д. 3</w:t>
            </w:r>
          </w:p>
        </w:tc>
      </w:tr>
      <w:tr w:rsidR="005A1599" w:rsidRPr="005D1804" w14:paraId="40163488"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22246CB9"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6A6BAE9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257F30CB"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2EEA1AD3"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6613ED3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0858875D"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B7F93DF"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образование Город Коммунар</w:t>
            </w:r>
          </w:p>
        </w:tc>
      </w:tr>
      <w:tr w:rsidR="005A1599" w:rsidRPr="005D1804" w14:paraId="5CAC541C"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74DBAD9"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15</w:t>
            </w:r>
          </w:p>
        </w:tc>
        <w:tc>
          <w:tcPr>
            <w:tcW w:w="9163" w:type="dxa"/>
            <w:tcBorders>
              <w:top w:val="nil"/>
              <w:left w:val="nil"/>
              <w:bottom w:val="single" w:sz="4" w:space="0" w:color="auto"/>
              <w:right w:val="single" w:sz="4" w:space="0" w:color="auto"/>
            </w:tcBorders>
            <w:shd w:val="clear" w:color="000000" w:fill="FFFFFF"/>
            <w:hideMark/>
          </w:tcPr>
          <w:p w14:paraId="0C05FC4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Коммунар, ул. Бумажников, д. 7</w:t>
            </w:r>
          </w:p>
        </w:tc>
      </w:tr>
      <w:tr w:rsidR="005A1599" w:rsidRPr="005D1804" w14:paraId="63E56550"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A239CF9"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2349DE64"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002FB29A"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26C96BC"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16</w:t>
            </w:r>
          </w:p>
        </w:tc>
        <w:tc>
          <w:tcPr>
            <w:tcW w:w="9163" w:type="dxa"/>
            <w:tcBorders>
              <w:top w:val="nil"/>
              <w:left w:val="nil"/>
              <w:bottom w:val="single" w:sz="4" w:space="0" w:color="auto"/>
              <w:right w:val="single" w:sz="4" w:space="0" w:color="auto"/>
            </w:tcBorders>
            <w:shd w:val="clear" w:color="000000" w:fill="FFFFFF"/>
            <w:hideMark/>
          </w:tcPr>
          <w:p w14:paraId="4ADFA0F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Коммунар, ш. Ленинградское, д. 24</w:t>
            </w:r>
          </w:p>
        </w:tc>
      </w:tr>
      <w:tr w:rsidR="005A1599" w:rsidRPr="005D1804" w14:paraId="04BD37BA"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0E36343"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6E63C65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bl>
    <w:p w14:paraId="6A0F838E" w14:textId="77777777" w:rsidR="005A1599" w:rsidRPr="005D1804" w:rsidRDefault="005A1599" w:rsidP="005A1599">
      <w:pPr>
        <w:ind w:firstLine="567"/>
        <w:contextualSpacing/>
        <w:jc w:val="both"/>
        <w:rPr>
          <w:rFonts w:ascii="Times New Roman" w:hAnsi="Times New Roman"/>
          <w:color w:val="000000"/>
          <w:sz w:val="20"/>
          <w:szCs w:val="20"/>
        </w:rPr>
      </w:pPr>
    </w:p>
    <w:p w14:paraId="7036C622" w14:textId="77777777" w:rsidR="005A1599" w:rsidRPr="005D1804" w:rsidRDefault="005A1599" w:rsidP="005A1599">
      <w:pPr>
        <w:ind w:firstLine="567"/>
        <w:contextualSpacing/>
        <w:jc w:val="both"/>
        <w:rPr>
          <w:rFonts w:ascii="Times New Roman" w:hAnsi="Times New Roman"/>
          <w:color w:val="000000"/>
          <w:sz w:val="20"/>
          <w:szCs w:val="20"/>
        </w:rPr>
      </w:pPr>
    </w:p>
    <w:tbl>
      <w:tblPr>
        <w:tblW w:w="9923" w:type="dxa"/>
        <w:tblInd w:w="108" w:type="dxa"/>
        <w:tblLayout w:type="fixed"/>
        <w:tblLook w:val="04A0" w:firstRow="1" w:lastRow="0" w:firstColumn="1" w:lastColumn="0" w:noHBand="0" w:noVBand="1"/>
      </w:tblPr>
      <w:tblGrid>
        <w:gridCol w:w="760"/>
        <w:gridCol w:w="9163"/>
      </w:tblGrid>
      <w:tr w:rsidR="005A1599" w:rsidRPr="005D1804" w14:paraId="659C8585" w14:textId="77777777" w:rsidTr="00262F5E">
        <w:trPr>
          <w:trHeight w:val="1050"/>
        </w:trPr>
        <w:tc>
          <w:tcPr>
            <w:tcW w:w="9923" w:type="dxa"/>
            <w:gridSpan w:val="2"/>
            <w:tcBorders>
              <w:top w:val="nil"/>
              <w:left w:val="nil"/>
              <w:bottom w:val="nil"/>
              <w:right w:val="nil"/>
            </w:tcBorders>
            <w:shd w:val="clear" w:color="auto" w:fill="auto"/>
            <w:vAlign w:val="center"/>
            <w:hideMark/>
          </w:tcPr>
          <w:p w14:paraId="005C079B"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xml:space="preserve">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w:t>
            </w:r>
            <w:proofErr w:type="spellStart"/>
            <w:r w:rsidRPr="005D1804">
              <w:rPr>
                <w:rFonts w:ascii="Times New Roman" w:eastAsia="Times New Roman" w:hAnsi="Times New Roman"/>
                <w:b/>
                <w:bCs/>
                <w:color w:val="000000"/>
                <w:sz w:val="20"/>
                <w:szCs w:val="20"/>
              </w:rPr>
              <w:t>Киришского</w:t>
            </w:r>
            <w:proofErr w:type="spellEnd"/>
            <w:r w:rsidRPr="005D1804">
              <w:rPr>
                <w:rFonts w:ascii="Times New Roman" w:eastAsia="Times New Roman" w:hAnsi="Times New Roman"/>
                <w:b/>
                <w:bCs/>
                <w:color w:val="000000"/>
                <w:sz w:val="20"/>
                <w:szCs w:val="20"/>
              </w:rPr>
              <w:t xml:space="preserve"> муниципального района Ленинградской области</w:t>
            </w:r>
          </w:p>
        </w:tc>
      </w:tr>
      <w:tr w:rsidR="005A1599" w:rsidRPr="005D1804" w14:paraId="3D18C92B" w14:textId="77777777" w:rsidTr="00262F5E">
        <w:trPr>
          <w:trHeight w:val="255"/>
        </w:trPr>
        <w:tc>
          <w:tcPr>
            <w:tcW w:w="760" w:type="dxa"/>
            <w:tcBorders>
              <w:top w:val="nil"/>
              <w:left w:val="nil"/>
              <w:bottom w:val="single" w:sz="4" w:space="0" w:color="auto"/>
              <w:right w:val="nil"/>
            </w:tcBorders>
            <w:shd w:val="clear" w:color="auto" w:fill="auto"/>
            <w:hideMark/>
          </w:tcPr>
          <w:p w14:paraId="40BB32B5"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c>
          <w:tcPr>
            <w:tcW w:w="9163" w:type="dxa"/>
            <w:tcBorders>
              <w:top w:val="nil"/>
              <w:left w:val="nil"/>
              <w:bottom w:val="single" w:sz="4" w:space="0" w:color="auto"/>
              <w:right w:val="nil"/>
            </w:tcBorders>
            <w:shd w:val="clear" w:color="auto" w:fill="auto"/>
            <w:hideMark/>
          </w:tcPr>
          <w:p w14:paraId="6895277D"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r>
      <w:tr w:rsidR="005A1599" w:rsidRPr="005D1804" w14:paraId="5B1444FA" w14:textId="77777777" w:rsidTr="00262F5E">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AEA3987"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 п\п</w:t>
            </w:r>
          </w:p>
        </w:tc>
        <w:tc>
          <w:tcPr>
            <w:tcW w:w="9163" w:type="dxa"/>
            <w:tcBorders>
              <w:top w:val="nil"/>
              <w:left w:val="nil"/>
              <w:bottom w:val="single" w:sz="4" w:space="0" w:color="auto"/>
              <w:right w:val="single" w:sz="4" w:space="0" w:color="auto"/>
            </w:tcBorders>
            <w:shd w:val="clear" w:color="auto" w:fill="auto"/>
            <w:vAlign w:val="center"/>
            <w:hideMark/>
          </w:tcPr>
          <w:p w14:paraId="06ADF81E"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Вид работ / Адрес МКД</w:t>
            </w:r>
          </w:p>
        </w:tc>
      </w:tr>
      <w:tr w:rsidR="005A1599" w:rsidRPr="005D1804" w14:paraId="575720E0" w14:textId="77777777" w:rsidTr="00262F5E">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33A71FDC"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w:t>
            </w:r>
          </w:p>
        </w:tc>
        <w:tc>
          <w:tcPr>
            <w:tcW w:w="9163" w:type="dxa"/>
            <w:tcBorders>
              <w:top w:val="nil"/>
              <w:left w:val="nil"/>
              <w:bottom w:val="single" w:sz="4" w:space="0" w:color="auto"/>
              <w:right w:val="single" w:sz="4" w:space="0" w:color="auto"/>
            </w:tcBorders>
            <w:shd w:val="clear" w:color="auto" w:fill="auto"/>
            <w:noWrap/>
            <w:vAlign w:val="center"/>
            <w:hideMark/>
          </w:tcPr>
          <w:p w14:paraId="2D7E0A1F"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2</w:t>
            </w:r>
          </w:p>
        </w:tc>
      </w:tr>
      <w:tr w:rsidR="005A1599" w:rsidRPr="005D1804" w14:paraId="26407E9E"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4951481"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 xml:space="preserve">Муниципальное образование </w:t>
            </w:r>
            <w:proofErr w:type="spellStart"/>
            <w:r w:rsidRPr="005D1804">
              <w:rPr>
                <w:rFonts w:ascii="Times New Roman" w:eastAsia="Times New Roman" w:hAnsi="Times New Roman"/>
                <w:b/>
                <w:sz w:val="20"/>
                <w:szCs w:val="20"/>
              </w:rPr>
              <w:t>Киришское</w:t>
            </w:r>
            <w:proofErr w:type="spellEnd"/>
            <w:r w:rsidRPr="005D1804">
              <w:rPr>
                <w:rFonts w:ascii="Times New Roman" w:eastAsia="Times New Roman" w:hAnsi="Times New Roman"/>
                <w:b/>
                <w:sz w:val="20"/>
                <w:szCs w:val="20"/>
              </w:rPr>
              <w:t xml:space="preserve"> городское поселение</w:t>
            </w:r>
          </w:p>
        </w:tc>
      </w:tr>
      <w:tr w:rsidR="005A1599" w:rsidRPr="005D1804" w14:paraId="75CDE95A"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13464081"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w:t>
            </w:r>
          </w:p>
        </w:tc>
        <w:tc>
          <w:tcPr>
            <w:tcW w:w="9163" w:type="dxa"/>
            <w:tcBorders>
              <w:top w:val="nil"/>
              <w:left w:val="nil"/>
              <w:bottom w:val="single" w:sz="4" w:space="0" w:color="auto"/>
              <w:right w:val="single" w:sz="4" w:space="0" w:color="auto"/>
            </w:tcBorders>
            <w:shd w:val="clear" w:color="000000" w:fill="FFFFFF"/>
            <w:hideMark/>
          </w:tcPr>
          <w:p w14:paraId="092544D2"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Кириши, бул. Молодежный, д. 15</w:t>
            </w:r>
          </w:p>
        </w:tc>
      </w:tr>
      <w:tr w:rsidR="005A1599" w:rsidRPr="005D1804" w14:paraId="3EBD9433"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777E2351"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3D1DE3E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Утепление фасада</w:t>
            </w:r>
          </w:p>
        </w:tc>
      </w:tr>
      <w:tr w:rsidR="005A1599" w:rsidRPr="005D1804" w14:paraId="7E7F3518"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09EB3C9A"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lastRenderedPageBreak/>
              <w:t>2</w:t>
            </w:r>
          </w:p>
        </w:tc>
        <w:tc>
          <w:tcPr>
            <w:tcW w:w="9163" w:type="dxa"/>
            <w:tcBorders>
              <w:top w:val="nil"/>
              <w:left w:val="nil"/>
              <w:bottom w:val="single" w:sz="4" w:space="0" w:color="auto"/>
              <w:right w:val="single" w:sz="4" w:space="0" w:color="auto"/>
            </w:tcBorders>
            <w:shd w:val="clear" w:color="000000" w:fill="FFFFFF"/>
            <w:hideMark/>
          </w:tcPr>
          <w:p w14:paraId="20808BC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Кириши, бул. </w:t>
            </w:r>
            <w:proofErr w:type="spellStart"/>
            <w:r w:rsidRPr="005D1804">
              <w:rPr>
                <w:rFonts w:ascii="Times New Roman" w:eastAsia="Times New Roman" w:hAnsi="Times New Roman"/>
                <w:sz w:val="20"/>
                <w:szCs w:val="20"/>
              </w:rPr>
              <w:t>Плавницкий</w:t>
            </w:r>
            <w:proofErr w:type="spellEnd"/>
            <w:r w:rsidRPr="005D1804">
              <w:rPr>
                <w:rFonts w:ascii="Times New Roman" w:eastAsia="Times New Roman" w:hAnsi="Times New Roman"/>
                <w:sz w:val="20"/>
                <w:szCs w:val="20"/>
              </w:rPr>
              <w:t>, д. 10</w:t>
            </w:r>
          </w:p>
        </w:tc>
      </w:tr>
      <w:tr w:rsidR="005A1599" w:rsidRPr="005D1804" w14:paraId="040A2E2F"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124D7D2"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single" w:sz="4" w:space="0" w:color="auto"/>
              <w:left w:val="nil"/>
              <w:bottom w:val="single" w:sz="4" w:space="0" w:color="auto"/>
              <w:right w:val="single" w:sz="4" w:space="0" w:color="auto"/>
            </w:tcBorders>
            <w:shd w:val="clear" w:color="000000" w:fill="FFFFFF"/>
            <w:hideMark/>
          </w:tcPr>
          <w:p w14:paraId="2D78881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55A8DAAE"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59A614C"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3</w:t>
            </w:r>
          </w:p>
        </w:tc>
        <w:tc>
          <w:tcPr>
            <w:tcW w:w="9163" w:type="dxa"/>
            <w:tcBorders>
              <w:top w:val="single" w:sz="4" w:space="0" w:color="auto"/>
              <w:left w:val="nil"/>
              <w:bottom w:val="single" w:sz="4" w:space="0" w:color="auto"/>
              <w:right w:val="single" w:sz="4" w:space="0" w:color="auto"/>
            </w:tcBorders>
            <w:shd w:val="clear" w:color="000000" w:fill="FFFFFF"/>
          </w:tcPr>
          <w:p w14:paraId="5E93582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Кириши, бул. </w:t>
            </w:r>
            <w:proofErr w:type="spellStart"/>
            <w:r w:rsidRPr="005D1804">
              <w:rPr>
                <w:rFonts w:ascii="Times New Roman" w:eastAsia="Times New Roman" w:hAnsi="Times New Roman"/>
                <w:sz w:val="20"/>
                <w:szCs w:val="20"/>
              </w:rPr>
              <w:t>Плавницкий</w:t>
            </w:r>
            <w:proofErr w:type="spellEnd"/>
            <w:r w:rsidRPr="005D1804">
              <w:rPr>
                <w:rFonts w:ascii="Times New Roman" w:eastAsia="Times New Roman" w:hAnsi="Times New Roman"/>
                <w:sz w:val="20"/>
                <w:szCs w:val="20"/>
              </w:rPr>
              <w:t>, д. 4</w:t>
            </w:r>
          </w:p>
        </w:tc>
      </w:tr>
      <w:tr w:rsidR="005A1599" w:rsidRPr="005D1804" w14:paraId="211E3C96"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9DA263E"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single" w:sz="4" w:space="0" w:color="auto"/>
              <w:left w:val="nil"/>
              <w:bottom w:val="single" w:sz="4" w:space="0" w:color="auto"/>
              <w:right w:val="single" w:sz="4" w:space="0" w:color="auto"/>
            </w:tcBorders>
            <w:shd w:val="clear" w:color="000000" w:fill="FFFFFF"/>
          </w:tcPr>
          <w:p w14:paraId="50F9FAF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Утепление фасада</w:t>
            </w:r>
          </w:p>
        </w:tc>
      </w:tr>
      <w:tr w:rsidR="005A1599" w:rsidRPr="005D1804" w14:paraId="7947570E"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0071252"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4</w:t>
            </w:r>
          </w:p>
        </w:tc>
        <w:tc>
          <w:tcPr>
            <w:tcW w:w="9163" w:type="dxa"/>
            <w:tcBorders>
              <w:top w:val="single" w:sz="4" w:space="0" w:color="auto"/>
              <w:left w:val="nil"/>
              <w:bottom w:val="single" w:sz="4" w:space="0" w:color="auto"/>
              <w:right w:val="single" w:sz="4" w:space="0" w:color="auto"/>
            </w:tcBorders>
            <w:shd w:val="clear" w:color="000000" w:fill="FFFFFF"/>
          </w:tcPr>
          <w:p w14:paraId="4A56A6B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Кириши, ул. Декабристов Бестужевых, д. 27</w:t>
            </w:r>
          </w:p>
        </w:tc>
      </w:tr>
      <w:tr w:rsidR="005A1599" w:rsidRPr="005D1804" w14:paraId="6BC9500F"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0E3AF58"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single" w:sz="4" w:space="0" w:color="auto"/>
              <w:left w:val="nil"/>
              <w:bottom w:val="single" w:sz="4" w:space="0" w:color="auto"/>
              <w:right w:val="single" w:sz="4" w:space="0" w:color="auto"/>
            </w:tcBorders>
            <w:shd w:val="clear" w:color="000000" w:fill="FFFFFF"/>
          </w:tcPr>
          <w:p w14:paraId="79CA952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Утепление фасада</w:t>
            </w:r>
          </w:p>
        </w:tc>
      </w:tr>
      <w:tr w:rsidR="005A1599" w:rsidRPr="005D1804" w14:paraId="5922ACED"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5114D8E"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5</w:t>
            </w:r>
          </w:p>
        </w:tc>
        <w:tc>
          <w:tcPr>
            <w:tcW w:w="9163" w:type="dxa"/>
            <w:tcBorders>
              <w:top w:val="single" w:sz="4" w:space="0" w:color="auto"/>
              <w:left w:val="nil"/>
              <w:bottom w:val="single" w:sz="4" w:space="0" w:color="auto"/>
              <w:right w:val="single" w:sz="4" w:space="0" w:color="auto"/>
            </w:tcBorders>
            <w:shd w:val="clear" w:color="000000" w:fill="FFFFFF"/>
          </w:tcPr>
          <w:p w14:paraId="23D90F0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Кириши, ул. Нефтехимиков, д. 6</w:t>
            </w:r>
          </w:p>
        </w:tc>
      </w:tr>
      <w:tr w:rsidR="005A1599" w:rsidRPr="005D1804" w14:paraId="0AD4DC9A"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250E614"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single" w:sz="4" w:space="0" w:color="auto"/>
              <w:left w:val="nil"/>
              <w:bottom w:val="single" w:sz="4" w:space="0" w:color="auto"/>
              <w:right w:val="single" w:sz="4" w:space="0" w:color="auto"/>
            </w:tcBorders>
            <w:shd w:val="clear" w:color="000000" w:fill="FFFFFF"/>
          </w:tcPr>
          <w:p w14:paraId="149748E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Утепление фасада</w:t>
            </w:r>
          </w:p>
        </w:tc>
      </w:tr>
      <w:tr w:rsidR="005A1599" w:rsidRPr="005D1804" w14:paraId="64184F09"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31FBE23"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6.</w:t>
            </w:r>
          </w:p>
        </w:tc>
        <w:tc>
          <w:tcPr>
            <w:tcW w:w="9163" w:type="dxa"/>
            <w:tcBorders>
              <w:top w:val="single" w:sz="4" w:space="0" w:color="auto"/>
              <w:left w:val="nil"/>
              <w:bottom w:val="single" w:sz="4" w:space="0" w:color="auto"/>
              <w:right w:val="single" w:sz="4" w:space="0" w:color="auto"/>
            </w:tcBorders>
            <w:shd w:val="clear" w:color="000000" w:fill="FFFFFF"/>
          </w:tcPr>
          <w:p w14:paraId="13CE156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Кириши, ул. Пионерская, д. 5</w:t>
            </w:r>
          </w:p>
        </w:tc>
      </w:tr>
      <w:tr w:rsidR="005A1599" w:rsidRPr="005D1804" w14:paraId="79FFBF9B"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39CE9B5"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single" w:sz="4" w:space="0" w:color="auto"/>
              <w:left w:val="nil"/>
              <w:bottom w:val="single" w:sz="4" w:space="0" w:color="auto"/>
              <w:right w:val="single" w:sz="4" w:space="0" w:color="auto"/>
            </w:tcBorders>
            <w:shd w:val="clear" w:color="000000" w:fill="FFFFFF"/>
          </w:tcPr>
          <w:p w14:paraId="05BE8BA4"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54CE186F"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366A3E1"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7</w:t>
            </w:r>
          </w:p>
        </w:tc>
        <w:tc>
          <w:tcPr>
            <w:tcW w:w="9163" w:type="dxa"/>
            <w:tcBorders>
              <w:top w:val="single" w:sz="4" w:space="0" w:color="auto"/>
              <w:left w:val="nil"/>
              <w:bottom w:val="single" w:sz="4" w:space="0" w:color="auto"/>
              <w:right w:val="single" w:sz="4" w:space="0" w:color="auto"/>
            </w:tcBorders>
            <w:shd w:val="clear" w:color="000000" w:fill="FFFFFF"/>
          </w:tcPr>
          <w:p w14:paraId="73A9D144"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Кириши, ул. Пионерская, д. 7</w:t>
            </w:r>
          </w:p>
        </w:tc>
      </w:tr>
      <w:tr w:rsidR="005A1599" w:rsidRPr="005D1804" w14:paraId="7793061C"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18C488C"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single" w:sz="4" w:space="0" w:color="auto"/>
              <w:left w:val="nil"/>
              <w:bottom w:val="single" w:sz="4" w:space="0" w:color="auto"/>
              <w:right w:val="single" w:sz="4" w:space="0" w:color="auto"/>
            </w:tcBorders>
            <w:shd w:val="clear" w:color="000000" w:fill="FFFFFF"/>
          </w:tcPr>
          <w:p w14:paraId="7DC7DDC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bl>
    <w:p w14:paraId="5E5E532F" w14:textId="77777777" w:rsidR="005A1599" w:rsidRPr="005D1804" w:rsidRDefault="005A1599" w:rsidP="005A1599">
      <w:pPr>
        <w:ind w:firstLine="567"/>
        <w:contextualSpacing/>
        <w:jc w:val="both"/>
        <w:rPr>
          <w:rFonts w:ascii="Times New Roman" w:hAnsi="Times New Roman"/>
          <w:color w:val="000000"/>
          <w:sz w:val="20"/>
          <w:szCs w:val="20"/>
        </w:rPr>
      </w:pPr>
    </w:p>
    <w:p w14:paraId="63AA2B62" w14:textId="77777777" w:rsidR="005A1599" w:rsidRPr="005D1804" w:rsidRDefault="005A1599" w:rsidP="005A1599">
      <w:pPr>
        <w:ind w:firstLine="567"/>
        <w:contextualSpacing/>
        <w:jc w:val="both"/>
        <w:rPr>
          <w:rFonts w:ascii="Times New Roman" w:hAnsi="Times New Roman"/>
          <w:color w:val="000000"/>
          <w:sz w:val="20"/>
          <w:szCs w:val="20"/>
        </w:rPr>
      </w:pPr>
    </w:p>
    <w:tbl>
      <w:tblPr>
        <w:tblW w:w="9923" w:type="dxa"/>
        <w:tblInd w:w="108" w:type="dxa"/>
        <w:tblLayout w:type="fixed"/>
        <w:tblLook w:val="04A0" w:firstRow="1" w:lastRow="0" w:firstColumn="1" w:lastColumn="0" w:noHBand="0" w:noVBand="1"/>
      </w:tblPr>
      <w:tblGrid>
        <w:gridCol w:w="760"/>
        <w:gridCol w:w="91"/>
        <w:gridCol w:w="9072"/>
      </w:tblGrid>
      <w:tr w:rsidR="005A1599" w:rsidRPr="005D1804" w14:paraId="023F63AF" w14:textId="77777777" w:rsidTr="00262F5E">
        <w:trPr>
          <w:trHeight w:val="1065"/>
        </w:trPr>
        <w:tc>
          <w:tcPr>
            <w:tcW w:w="9923" w:type="dxa"/>
            <w:gridSpan w:val="3"/>
            <w:tcBorders>
              <w:top w:val="nil"/>
              <w:left w:val="nil"/>
              <w:bottom w:val="nil"/>
              <w:right w:val="nil"/>
            </w:tcBorders>
            <w:shd w:val="clear" w:color="auto" w:fill="auto"/>
            <w:vAlign w:val="center"/>
            <w:hideMark/>
          </w:tcPr>
          <w:p w14:paraId="124F2B5E"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Кировского муниципального района Ленинградской области</w:t>
            </w:r>
          </w:p>
        </w:tc>
      </w:tr>
      <w:tr w:rsidR="005A1599" w:rsidRPr="005D1804" w14:paraId="4D5AB058" w14:textId="77777777" w:rsidTr="00262F5E">
        <w:trPr>
          <w:trHeight w:val="255"/>
        </w:trPr>
        <w:tc>
          <w:tcPr>
            <w:tcW w:w="760" w:type="dxa"/>
            <w:tcBorders>
              <w:top w:val="nil"/>
              <w:left w:val="nil"/>
              <w:bottom w:val="single" w:sz="4" w:space="0" w:color="auto"/>
              <w:right w:val="nil"/>
            </w:tcBorders>
            <w:shd w:val="clear" w:color="auto" w:fill="auto"/>
            <w:hideMark/>
          </w:tcPr>
          <w:p w14:paraId="54DFDC55"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c>
          <w:tcPr>
            <w:tcW w:w="9163" w:type="dxa"/>
            <w:gridSpan w:val="2"/>
            <w:tcBorders>
              <w:top w:val="nil"/>
              <w:left w:val="nil"/>
              <w:bottom w:val="single" w:sz="4" w:space="0" w:color="auto"/>
              <w:right w:val="nil"/>
            </w:tcBorders>
            <w:shd w:val="clear" w:color="auto" w:fill="auto"/>
            <w:hideMark/>
          </w:tcPr>
          <w:p w14:paraId="2B1485B8" w14:textId="77777777" w:rsidR="005A1599" w:rsidRPr="005D1804" w:rsidRDefault="005A1599" w:rsidP="00262F5E">
            <w:pPr>
              <w:rPr>
                <w:rFonts w:ascii="Times New Roman" w:eastAsia="Times New Roman" w:hAnsi="Times New Roman"/>
                <w:b/>
                <w:bCs/>
                <w:color w:val="000000"/>
                <w:sz w:val="20"/>
                <w:szCs w:val="20"/>
              </w:rPr>
            </w:pPr>
          </w:p>
        </w:tc>
      </w:tr>
      <w:tr w:rsidR="005A1599" w:rsidRPr="005D1804" w14:paraId="7D50E3EC" w14:textId="77777777" w:rsidTr="00262F5E">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B2C0B45"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 п\п</w:t>
            </w:r>
          </w:p>
        </w:tc>
        <w:tc>
          <w:tcPr>
            <w:tcW w:w="9163" w:type="dxa"/>
            <w:gridSpan w:val="2"/>
            <w:tcBorders>
              <w:top w:val="nil"/>
              <w:left w:val="nil"/>
              <w:bottom w:val="single" w:sz="4" w:space="0" w:color="auto"/>
              <w:right w:val="single" w:sz="4" w:space="0" w:color="auto"/>
            </w:tcBorders>
            <w:shd w:val="clear" w:color="auto" w:fill="auto"/>
            <w:vAlign w:val="center"/>
            <w:hideMark/>
          </w:tcPr>
          <w:p w14:paraId="53B90DBD"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Вид работ / Адрес МКД</w:t>
            </w:r>
          </w:p>
        </w:tc>
      </w:tr>
      <w:tr w:rsidR="005A1599" w:rsidRPr="005D1804" w14:paraId="5F4E02B6" w14:textId="77777777" w:rsidTr="00262F5E">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2344D3E4"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w:t>
            </w:r>
          </w:p>
        </w:tc>
        <w:tc>
          <w:tcPr>
            <w:tcW w:w="9163" w:type="dxa"/>
            <w:gridSpan w:val="2"/>
            <w:tcBorders>
              <w:top w:val="nil"/>
              <w:left w:val="nil"/>
              <w:bottom w:val="single" w:sz="4" w:space="0" w:color="auto"/>
              <w:right w:val="single" w:sz="4" w:space="0" w:color="auto"/>
            </w:tcBorders>
            <w:shd w:val="clear" w:color="auto" w:fill="auto"/>
            <w:noWrap/>
            <w:vAlign w:val="center"/>
            <w:hideMark/>
          </w:tcPr>
          <w:p w14:paraId="22818EBF"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2</w:t>
            </w:r>
          </w:p>
        </w:tc>
      </w:tr>
      <w:tr w:rsidR="005A1599" w:rsidRPr="005D1804" w14:paraId="59B33FAC" w14:textId="77777777" w:rsidTr="00262F5E">
        <w:trPr>
          <w:trHeight w:val="255"/>
        </w:trPr>
        <w:tc>
          <w:tcPr>
            <w:tcW w:w="9923"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CAEB57"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 xml:space="preserve">Муниципальное образование </w:t>
            </w:r>
            <w:proofErr w:type="spellStart"/>
            <w:r w:rsidRPr="005D1804">
              <w:rPr>
                <w:rFonts w:ascii="Times New Roman" w:eastAsia="Times New Roman" w:hAnsi="Times New Roman"/>
                <w:b/>
                <w:sz w:val="20"/>
                <w:szCs w:val="20"/>
              </w:rPr>
              <w:t>Путиловское</w:t>
            </w:r>
            <w:proofErr w:type="spellEnd"/>
            <w:r w:rsidRPr="005D1804">
              <w:rPr>
                <w:rFonts w:ascii="Times New Roman" w:eastAsia="Times New Roman" w:hAnsi="Times New Roman"/>
                <w:b/>
                <w:sz w:val="20"/>
                <w:szCs w:val="20"/>
              </w:rPr>
              <w:t xml:space="preserve"> сельское поселение</w:t>
            </w:r>
          </w:p>
        </w:tc>
      </w:tr>
      <w:tr w:rsidR="005A1599" w:rsidRPr="005D1804" w14:paraId="44850053"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4C9E85DF"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w:t>
            </w:r>
          </w:p>
        </w:tc>
        <w:tc>
          <w:tcPr>
            <w:tcW w:w="9163" w:type="dxa"/>
            <w:gridSpan w:val="2"/>
            <w:tcBorders>
              <w:top w:val="nil"/>
              <w:left w:val="nil"/>
              <w:bottom w:val="single" w:sz="4" w:space="0" w:color="auto"/>
              <w:right w:val="single" w:sz="4" w:space="0" w:color="auto"/>
            </w:tcBorders>
            <w:shd w:val="clear" w:color="000000" w:fill="FFFFFF"/>
            <w:hideMark/>
          </w:tcPr>
          <w:p w14:paraId="7882946D"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С. </w:t>
            </w:r>
            <w:proofErr w:type="spellStart"/>
            <w:r w:rsidRPr="005D1804">
              <w:rPr>
                <w:rFonts w:ascii="Times New Roman" w:eastAsia="Times New Roman" w:hAnsi="Times New Roman"/>
                <w:sz w:val="20"/>
                <w:szCs w:val="20"/>
              </w:rPr>
              <w:t>Путилово</w:t>
            </w:r>
            <w:proofErr w:type="spellEnd"/>
            <w:r w:rsidRPr="005D1804">
              <w:rPr>
                <w:rFonts w:ascii="Times New Roman" w:eastAsia="Times New Roman" w:hAnsi="Times New Roman"/>
                <w:sz w:val="20"/>
                <w:szCs w:val="20"/>
              </w:rPr>
              <w:t>, ул. Братьев Пожарских, д. 23</w:t>
            </w:r>
          </w:p>
        </w:tc>
      </w:tr>
      <w:tr w:rsidR="005A1599" w:rsidRPr="005D1804" w14:paraId="15D1C98F"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3D6A4B31" w14:textId="77777777" w:rsidR="005A1599" w:rsidRPr="005B538B" w:rsidRDefault="005A1599" w:rsidP="00262F5E">
            <w:pPr>
              <w:jc w:val="center"/>
              <w:rPr>
                <w:rFonts w:ascii="Times New Roman" w:eastAsia="Times New Roman" w:hAnsi="Times New Roman"/>
                <w:sz w:val="20"/>
                <w:szCs w:val="20"/>
              </w:rPr>
            </w:pPr>
            <w:r w:rsidRPr="005B538B">
              <w:rPr>
                <w:rFonts w:ascii="Times New Roman" w:eastAsia="Times New Roman" w:hAnsi="Times New Roman"/>
                <w:sz w:val="20"/>
                <w:szCs w:val="20"/>
              </w:rPr>
              <w:t> </w:t>
            </w:r>
          </w:p>
        </w:tc>
        <w:tc>
          <w:tcPr>
            <w:tcW w:w="9163" w:type="dxa"/>
            <w:gridSpan w:val="2"/>
            <w:tcBorders>
              <w:top w:val="nil"/>
              <w:left w:val="nil"/>
              <w:bottom w:val="single" w:sz="4" w:space="0" w:color="auto"/>
              <w:right w:val="single" w:sz="4" w:space="0" w:color="auto"/>
            </w:tcBorders>
            <w:shd w:val="clear" w:color="000000" w:fill="FFFFFF"/>
            <w:hideMark/>
          </w:tcPr>
          <w:p w14:paraId="31D364E1" w14:textId="77777777" w:rsidR="005A1599" w:rsidRPr="005B538B" w:rsidRDefault="005A1599" w:rsidP="00262F5E">
            <w:pPr>
              <w:rPr>
                <w:rFonts w:ascii="Times New Roman" w:eastAsia="Times New Roman" w:hAnsi="Times New Roman"/>
                <w:sz w:val="20"/>
                <w:szCs w:val="20"/>
              </w:rPr>
            </w:pPr>
            <w:r w:rsidRPr="005B538B">
              <w:rPr>
                <w:rFonts w:ascii="Times New Roman" w:eastAsia="Times New Roman" w:hAnsi="Times New Roman"/>
                <w:sz w:val="20"/>
                <w:szCs w:val="20"/>
              </w:rPr>
              <w:t>Ремонт фасада</w:t>
            </w:r>
          </w:p>
        </w:tc>
      </w:tr>
      <w:tr w:rsidR="005A1599" w:rsidRPr="005D1804" w14:paraId="16212BA9"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noWrap/>
            <w:vAlign w:val="center"/>
          </w:tcPr>
          <w:p w14:paraId="2C2E20CF" w14:textId="77777777" w:rsidR="005A1599" w:rsidRPr="005B538B" w:rsidRDefault="005A1599" w:rsidP="00262F5E">
            <w:pPr>
              <w:jc w:val="center"/>
              <w:rPr>
                <w:rFonts w:ascii="Times New Roman" w:eastAsia="Times New Roman" w:hAnsi="Times New Roman"/>
                <w:sz w:val="20"/>
                <w:szCs w:val="20"/>
              </w:rPr>
            </w:pPr>
          </w:p>
        </w:tc>
        <w:tc>
          <w:tcPr>
            <w:tcW w:w="9163" w:type="dxa"/>
            <w:gridSpan w:val="2"/>
            <w:tcBorders>
              <w:top w:val="nil"/>
              <w:left w:val="nil"/>
              <w:bottom w:val="single" w:sz="4" w:space="0" w:color="auto"/>
              <w:right w:val="single" w:sz="4" w:space="0" w:color="auto"/>
            </w:tcBorders>
            <w:shd w:val="clear" w:color="000000" w:fill="FFFFFF"/>
          </w:tcPr>
          <w:p w14:paraId="00AD5EF9" w14:textId="77777777" w:rsidR="005A1599" w:rsidRPr="005B538B" w:rsidRDefault="005A1599" w:rsidP="00262F5E">
            <w:pPr>
              <w:rPr>
                <w:rFonts w:ascii="Times New Roman" w:eastAsia="Times New Roman" w:hAnsi="Times New Roman"/>
                <w:sz w:val="20"/>
                <w:szCs w:val="20"/>
              </w:rPr>
            </w:pPr>
            <w:r w:rsidRPr="005B538B">
              <w:rPr>
                <w:rFonts w:ascii="Times New Roman" w:eastAsia="Times New Roman" w:hAnsi="Times New Roman"/>
                <w:sz w:val="20"/>
                <w:szCs w:val="20"/>
              </w:rPr>
              <w:t>Ремонт сетей электроснабжения</w:t>
            </w:r>
          </w:p>
        </w:tc>
      </w:tr>
      <w:tr w:rsidR="005A1599" w:rsidRPr="005D1804" w14:paraId="0E787B84" w14:textId="77777777" w:rsidTr="00262F5E">
        <w:trPr>
          <w:trHeight w:val="255"/>
        </w:trPr>
        <w:tc>
          <w:tcPr>
            <w:tcW w:w="9923"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194A487"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 xml:space="preserve">Муниципальное образование </w:t>
            </w:r>
            <w:proofErr w:type="spellStart"/>
            <w:r w:rsidRPr="005D1804">
              <w:rPr>
                <w:rFonts w:ascii="Times New Roman" w:eastAsia="Times New Roman" w:hAnsi="Times New Roman"/>
                <w:b/>
                <w:sz w:val="20"/>
                <w:szCs w:val="20"/>
              </w:rPr>
              <w:t>Синявинское</w:t>
            </w:r>
            <w:proofErr w:type="spellEnd"/>
            <w:r w:rsidRPr="005D1804">
              <w:rPr>
                <w:rFonts w:ascii="Times New Roman" w:eastAsia="Times New Roman" w:hAnsi="Times New Roman"/>
                <w:b/>
                <w:sz w:val="20"/>
                <w:szCs w:val="20"/>
              </w:rPr>
              <w:t xml:space="preserve"> городское поселение</w:t>
            </w:r>
          </w:p>
        </w:tc>
      </w:tr>
      <w:tr w:rsidR="005A1599" w:rsidRPr="005D1804" w14:paraId="1FBF6534"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3F273615"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2</w:t>
            </w:r>
          </w:p>
        </w:tc>
        <w:tc>
          <w:tcPr>
            <w:tcW w:w="9163" w:type="dxa"/>
            <w:gridSpan w:val="2"/>
            <w:tcBorders>
              <w:top w:val="nil"/>
              <w:left w:val="nil"/>
              <w:bottom w:val="single" w:sz="4" w:space="0" w:color="auto"/>
              <w:right w:val="single" w:sz="4" w:space="0" w:color="auto"/>
            </w:tcBorders>
            <w:shd w:val="clear" w:color="000000" w:fill="FFFFFF"/>
            <w:hideMark/>
          </w:tcPr>
          <w:p w14:paraId="5E528B85"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п. </w:t>
            </w:r>
            <w:proofErr w:type="spellStart"/>
            <w:r w:rsidRPr="005D1804">
              <w:rPr>
                <w:rFonts w:ascii="Times New Roman" w:eastAsia="Times New Roman" w:hAnsi="Times New Roman"/>
                <w:sz w:val="20"/>
                <w:szCs w:val="20"/>
              </w:rPr>
              <w:t>Синявино</w:t>
            </w:r>
            <w:proofErr w:type="spellEnd"/>
            <w:r w:rsidRPr="005D1804">
              <w:rPr>
                <w:rFonts w:ascii="Times New Roman" w:eastAsia="Times New Roman" w:hAnsi="Times New Roman"/>
                <w:sz w:val="20"/>
                <w:szCs w:val="20"/>
              </w:rPr>
              <w:t>, ул. Кравченко, д. 10</w:t>
            </w:r>
          </w:p>
        </w:tc>
      </w:tr>
      <w:tr w:rsidR="005A1599" w:rsidRPr="005D1804" w14:paraId="150280B2"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0C9A4759"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gridSpan w:val="2"/>
            <w:tcBorders>
              <w:top w:val="nil"/>
              <w:left w:val="nil"/>
              <w:bottom w:val="single" w:sz="4" w:space="0" w:color="auto"/>
              <w:right w:val="single" w:sz="4" w:space="0" w:color="auto"/>
            </w:tcBorders>
            <w:shd w:val="clear" w:color="000000" w:fill="FFFFFF"/>
            <w:hideMark/>
          </w:tcPr>
          <w:p w14:paraId="15AFD17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529A7917"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1C0FD953"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3</w:t>
            </w:r>
          </w:p>
        </w:tc>
        <w:tc>
          <w:tcPr>
            <w:tcW w:w="9163" w:type="dxa"/>
            <w:gridSpan w:val="2"/>
            <w:tcBorders>
              <w:top w:val="nil"/>
              <w:left w:val="nil"/>
              <w:bottom w:val="single" w:sz="4" w:space="0" w:color="auto"/>
              <w:right w:val="single" w:sz="4" w:space="0" w:color="auto"/>
            </w:tcBorders>
            <w:shd w:val="clear" w:color="000000" w:fill="FFFFFF"/>
            <w:hideMark/>
          </w:tcPr>
          <w:p w14:paraId="27110285"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п. </w:t>
            </w:r>
            <w:proofErr w:type="spellStart"/>
            <w:r w:rsidRPr="005D1804">
              <w:rPr>
                <w:rFonts w:ascii="Times New Roman" w:eastAsia="Times New Roman" w:hAnsi="Times New Roman"/>
                <w:sz w:val="20"/>
                <w:szCs w:val="20"/>
              </w:rPr>
              <w:t>Синявино</w:t>
            </w:r>
            <w:proofErr w:type="spellEnd"/>
            <w:r w:rsidRPr="005D1804">
              <w:rPr>
                <w:rFonts w:ascii="Times New Roman" w:eastAsia="Times New Roman" w:hAnsi="Times New Roman"/>
                <w:sz w:val="20"/>
                <w:szCs w:val="20"/>
              </w:rPr>
              <w:t>, ул. Кравченко, д. 13</w:t>
            </w:r>
          </w:p>
        </w:tc>
      </w:tr>
      <w:tr w:rsidR="005A1599" w:rsidRPr="005D1804" w14:paraId="40C71DD9"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2439DB" w14:textId="77777777" w:rsidR="005A1599" w:rsidRPr="005D1804" w:rsidRDefault="005A1599" w:rsidP="00262F5E">
            <w:pP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 </w:t>
            </w:r>
          </w:p>
        </w:tc>
        <w:tc>
          <w:tcPr>
            <w:tcW w:w="9163" w:type="dxa"/>
            <w:gridSpan w:val="2"/>
            <w:tcBorders>
              <w:top w:val="single" w:sz="4" w:space="0" w:color="auto"/>
              <w:left w:val="nil"/>
              <w:bottom w:val="single" w:sz="4" w:space="0" w:color="auto"/>
              <w:right w:val="single" w:sz="4" w:space="0" w:color="auto"/>
            </w:tcBorders>
            <w:shd w:val="clear" w:color="000000" w:fill="FFFFFF"/>
            <w:hideMark/>
          </w:tcPr>
          <w:p w14:paraId="07CC3983"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18A36B77"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D0DDB5"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4</w:t>
            </w:r>
          </w:p>
        </w:tc>
        <w:tc>
          <w:tcPr>
            <w:tcW w:w="9163" w:type="dxa"/>
            <w:gridSpan w:val="2"/>
            <w:tcBorders>
              <w:top w:val="single" w:sz="4" w:space="0" w:color="auto"/>
              <w:left w:val="nil"/>
              <w:bottom w:val="single" w:sz="4" w:space="0" w:color="auto"/>
              <w:right w:val="single" w:sz="4" w:space="0" w:color="auto"/>
            </w:tcBorders>
            <w:shd w:val="clear" w:color="000000" w:fill="FFFFFF"/>
          </w:tcPr>
          <w:p w14:paraId="34D6345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п. </w:t>
            </w:r>
            <w:proofErr w:type="spellStart"/>
            <w:r w:rsidRPr="005D1804">
              <w:rPr>
                <w:rFonts w:ascii="Times New Roman" w:eastAsia="Times New Roman" w:hAnsi="Times New Roman"/>
                <w:sz w:val="20"/>
                <w:szCs w:val="20"/>
              </w:rPr>
              <w:t>Синявино</w:t>
            </w:r>
            <w:proofErr w:type="spellEnd"/>
            <w:r w:rsidRPr="005D1804">
              <w:rPr>
                <w:rFonts w:ascii="Times New Roman" w:eastAsia="Times New Roman" w:hAnsi="Times New Roman"/>
                <w:sz w:val="20"/>
                <w:szCs w:val="20"/>
              </w:rPr>
              <w:t>, ул. Кравченко, д. 18</w:t>
            </w:r>
          </w:p>
        </w:tc>
      </w:tr>
      <w:tr w:rsidR="005A1599" w:rsidRPr="005D1804" w14:paraId="6BABFCAE"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5E76FE" w14:textId="77777777" w:rsidR="005A1599" w:rsidRPr="005D1804" w:rsidRDefault="005A1599" w:rsidP="00262F5E">
            <w:pPr>
              <w:rPr>
                <w:rFonts w:ascii="Times New Roman" w:eastAsia="Times New Roman" w:hAnsi="Times New Roman"/>
                <w:color w:val="000000"/>
                <w:sz w:val="20"/>
                <w:szCs w:val="20"/>
              </w:rPr>
            </w:pPr>
          </w:p>
        </w:tc>
        <w:tc>
          <w:tcPr>
            <w:tcW w:w="9163" w:type="dxa"/>
            <w:gridSpan w:val="2"/>
            <w:tcBorders>
              <w:top w:val="single" w:sz="4" w:space="0" w:color="auto"/>
              <w:left w:val="nil"/>
              <w:bottom w:val="single" w:sz="4" w:space="0" w:color="auto"/>
              <w:right w:val="single" w:sz="4" w:space="0" w:color="auto"/>
            </w:tcBorders>
            <w:shd w:val="clear" w:color="000000" w:fill="FFFFFF"/>
          </w:tcPr>
          <w:p w14:paraId="5307C20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сетей теплоснабжения</w:t>
            </w:r>
          </w:p>
        </w:tc>
      </w:tr>
      <w:tr w:rsidR="005A1599" w:rsidRPr="005D1804" w14:paraId="3C6E347C"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099380" w14:textId="77777777" w:rsidR="005A1599" w:rsidRPr="005D1804" w:rsidRDefault="005A1599" w:rsidP="00262F5E">
            <w:pPr>
              <w:rPr>
                <w:rFonts w:ascii="Times New Roman" w:eastAsia="Times New Roman" w:hAnsi="Times New Roman"/>
                <w:color w:val="000000"/>
                <w:sz w:val="20"/>
                <w:szCs w:val="20"/>
              </w:rPr>
            </w:pPr>
          </w:p>
        </w:tc>
        <w:tc>
          <w:tcPr>
            <w:tcW w:w="9163" w:type="dxa"/>
            <w:gridSpan w:val="2"/>
            <w:tcBorders>
              <w:top w:val="single" w:sz="4" w:space="0" w:color="auto"/>
              <w:left w:val="nil"/>
              <w:bottom w:val="single" w:sz="4" w:space="0" w:color="auto"/>
              <w:right w:val="single" w:sz="4" w:space="0" w:color="auto"/>
            </w:tcBorders>
            <w:shd w:val="clear" w:color="000000" w:fill="FFFFFF"/>
          </w:tcPr>
          <w:p w14:paraId="4A6C6BBE"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горячего водоснабжения</w:t>
            </w:r>
          </w:p>
        </w:tc>
      </w:tr>
      <w:tr w:rsidR="005A1599" w:rsidRPr="005D1804" w14:paraId="03DED404"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E0586E"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lastRenderedPageBreak/>
              <w:t>5</w:t>
            </w:r>
          </w:p>
        </w:tc>
        <w:tc>
          <w:tcPr>
            <w:tcW w:w="9163" w:type="dxa"/>
            <w:gridSpan w:val="2"/>
            <w:tcBorders>
              <w:top w:val="single" w:sz="4" w:space="0" w:color="auto"/>
              <w:left w:val="nil"/>
              <w:bottom w:val="single" w:sz="4" w:space="0" w:color="auto"/>
              <w:right w:val="single" w:sz="4" w:space="0" w:color="auto"/>
            </w:tcBorders>
            <w:shd w:val="clear" w:color="000000" w:fill="FFFFFF"/>
          </w:tcPr>
          <w:p w14:paraId="3BAD569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п. </w:t>
            </w:r>
            <w:proofErr w:type="spellStart"/>
            <w:r w:rsidRPr="005D1804">
              <w:rPr>
                <w:rFonts w:ascii="Times New Roman" w:eastAsia="Times New Roman" w:hAnsi="Times New Roman"/>
                <w:sz w:val="20"/>
                <w:szCs w:val="20"/>
              </w:rPr>
              <w:t>Синявино</w:t>
            </w:r>
            <w:proofErr w:type="spellEnd"/>
            <w:r w:rsidRPr="005D1804">
              <w:rPr>
                <w:rFonts w:ascii="Times New Roman" w:eastAsia="Times New Roman" w:hAnsi="Times New Roman"/>
                <w:sz w:val="20"/>
                <w:szCs w:val="20"/>
              </w:rPr>
              <w:t>, ул. Кравченко, д. 19</w:t>
            </w:r>
          </w:p>
        </w:tc>
      </w:tr>
      <w:tr w:rsidR="005A1599" w:rsidRPr="005D1804" w14:paraId="72C0BC3B"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78610B" w14:textId="77777777" w:rsidR="005A1599" w:rsidRPr="005D1804" w:rsidRDefault="005A1599" w:rsidP="00262F5E">
            <w:pPr>
              <w:jc w:val="center"/>
              <w:rPr>
                <w:rFonts w:ascii="Times New Roman" w:eastAsia="Times New Roman" w:hAnsi="Times New Roman"/>
                <w:color w:val="000000"/>
                <w:sz w:val="20"/>
                <w:szCs w:val="20"/>
              </w:rPr>
            </w:pPr>
          </w:p>
        </w:tc>
        <w:tc>
          <w:tcPr>
            <w:tcW w:w="9163" w:type="dxa"/>
            <w:gridSpan w:val="2"/>
            <w:tcBorders>
              <w:top w:val="single" w:sz="4" w:space="0" w:color="auto"/>
              <w:left w:val="nil"/>
              <w:bottom w:val="single" w:sz="4" w:space="0" w:color="auto"/>
              <w:right w:val="single" w:sz="4" w:space="0" w:color="auto"/>
            </w:tcBorders>
            <w:shd w:val="clear" w:color="000000" w:fill="FFFFFF"/>
          </w:tcPr>
          <w:p w14:paraId="232F9054"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сетей теплоснабжения</w:t>
            </w:r>
          </w:p>
        </w:tc>
      </w:tr>
      <w:tr w:rsidR="005A1599" w:rsidRPr="005D1804" w14:paraId="43D6BA19"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021BD7" w14:textId="77777777" w:rsidR="005A1599" w:rsidRPr="005D1804" w:rsidRDefault="005A1599" w:rsidP="00262F5E">
            <w:pPr>
              <w:jc w:val="center"/>
              <w:rPr>
                <w:rFonts w:ascii="Times New Roman" w:eastAsia="Times New Roman" w:hAnsi="Times New Roman"/>
                <w:color w:val="000000"/>
                <w:sz w:val="20"/>
                <w:szCs w:val="20"/>
              </w:rPr>
            </w:pPr>
          </w:p>
        </w:tc>
        <w:tc>
          <w:tcPr>
            <w:tcW w:w="9163" w:type="dxa"/>
            <w:gridSpan w:val="2"/>
            <w:tcBorders>
              <w:top w:val="single" w:sz="4" w:space="0" w:color="auto"/>
              <w:left w:val="nil"/>
              <w:bottom w:val="single" w:sz="4" w:space="0" w:color="auto"/>
              <w:right w:val="single" w:sz="4" w:space="0" w:color="auto"/>
            </w:tcBorders>
            <w:shd w:val="clear" w:color="000000" w:fill="FFFFFF"/>
          </w:tcPr>
          <w:p w14:paraId="56F3036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горячего водоснабжения</w:t>
            </w:r>
          </w:p>
        </w:tc>
      </w:tr>
      <w:tr w:rsidR="005A1599" w:rsidRPr="005D1804" w14:paraId="05625003"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AE1A97"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6</w:t>
            </w:r>
          </w:p>
        </w:tc>
        <w:tc>
          <w:tcPr>
            <w:tcW w:w="9163" w:type="dxa"/>
            <w:gridSpan w:val="2"/>
            <w:tcBorders>
              <w:top w:val="single" w:sz="4" w:space="0" w:color="auto"/>
              <w:left w:val="nil"/>
              <w:bottom w:val="single" w:sz="4" w:space="0" w:color="auto"/>
              <w:right w:val="single" w:sz="4" w:space="0" w:color="auto"/>
            </w:tcBorders>
            <w:shd w:val="clear" w:color="000000" w:fill="FFFFFF"/>
          </w:tcPr>
          <w:p w14:paraId="753ECD9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п. </w:t>
            </w:r>
            <w:proofErr w:type="spellStart"/>
            <w:r w:rsidRPr="005D1804">
              <w:rPr>
                <w:rFonts w:ascii="Times New Roman" w:eastAsia="Times New Roman" w:hAnsi="Times New Roman"/>
                <w:sz w:val="20"/>
                <w:szCs w:val="20"/>
              </w:rPr>
              <w:t>Синявино</w:t>
            </w:r>
            <w:proofErr w:type="spellEnd"/>
            <w:r w:rsidRPr="005D1804">
              <w:rPr>
                <w:rFonts w:ascii="Times New Roman" w:eastAsia="Times New Roman" w:hAnsi="Times New Roman"/>
                <w:sz w:val="20"/>
                <w:szCs w:val="20"/>
              </w:rPr>
              <w:t>, ул. Кравченко, д. 3</w:t>
            </w:r>
          </w:p>
        </w:tc>
      </w:tr>
      <w:tr w:rsidR="005A1599" w:rsidRPr="005D1804" w14:paraId="78B871C6"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A42615" w14:textId="77777777" w:rsidR="005A1599" w:rsidRPr="005D1804" w:rsidRDefault="005A1599" w:rsidP="00262F5E">
            <w:pPr>
              <w:jc w:val="center"/>
              <w:rPr>
                <w:rFonts w:ascii="Times New Roman" w:eastAsia="Times New Roman" w:hAnsi="Times New Roman"/>
                <w:color w:val="000000"/>
                <w:sz w:val="20"/>
                <w:szCs w:val="20"/>
              </w:rPr>
            </w:pPr>
          </w:p>
        </w:tc>
        <w:tc>
          <w:tcPr>
            <w:tcW w:w="9163" w:type="dxa"/>
            <w:gridSpan w:val="2"/>
            <w:tcBorders>
              <w:top w:val="single" w:sz="4" w:space="0" w:color="auto"/>
              <w:left w:val="nil"/>
              <w:bottom w:val="single" w:sz="4" w:space="0" w:color="auto"/>
              <w:right w:val="single" w:sz="4" w:space="0" w:color="auto"/>
            </w:tcBorders>
            <w:shd w:val="clear" w:color="000000" w:fill="FFFFFF"/>
          </w:tcPr>
          <w:p w14:paraId="5F55C6C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сетей теплоснабжения</w:t>
            </w:r>
          </w:p>
        </w:tc>
      </w:tr>
      <w:tr w:rsidR="005A1599" w:rsidRPr="005D1804" w14:paraId="582175D3"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F1A7D3" w14:textId="77777777" w:rsidR="005A1599" w:rsidRPr="005D1804" w:rsidRDefault="005A1599" w:rsidP="00262F5E">
            <w:pPr>
              <w:jc w:val="center"/>
              <w:rPr>
                <w:rFonts w:ascii="Times New Roman" w:eastAsia="Times New Roman" w:hAnsi="Times New Roman"/>
                <w:color w:val="000000"/>
                <w:sz w:val="20"/>
                <w:szCs w:val="20"/>
              </w:rPr>
            </w:pPr>
          </w:p>
        </w:tc>
        <w:tc>
          <w:tcPr>
            <w:tcW w:w="9163" w:type="dxa"/>
            <w:gridSpan w:val="2"/>
            <w:tcBorders>
              <w:top w:val="single" w:sz="4" w:space="0" w:color="auto"/>
              <w:left w:val="nil"/>
              <w:bottom w:val="single" w:sz="4" w:space="0" w:color="auto"/>
              <w:right w:val="single" w:sz="4" w:space="0" w:color="auto"/>
            </w:tcBorders>
            <w:shd w:val="clear" w:color="000000" w:fill="FFFFFF"/>
          </w:tcPr>
          <w:p w14:paraId="0FC01CE7"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горячего водоснабжения</w:t>
            </w:r>
          </w:p>
        </w:tc>
      </w:tr>
      <w:tr w:rsidR="005A1599" w:rsidRPr="005D1804" w14:paraId="01EEF219"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B20A6E"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7</w:t>
            </w:r>
          </w:p>
        </w:tc>
        <w:tc>
          <w:tcPr>
            <w:tcW w:w="9163" w:type="dxa"/>
            <w:gridSpan w:val="2"/>
            <w:tcBorders>
              <w:top w:val="single" w:sz="4" w:space="0" w:color="auto"/>
              <w:left w:val="nil"/>
              <w:bottom w:val="single" w:sz="4" w:space="0" w:color="auto"/>
              <w:right w:val="single" w:sz="4" w:space="0" w:color="auto"/>
            </w:tcBorders>
            <w:shd w:val="clear" w:color="000000" w:fill="FFFFFF"/>
          </w:tcPr>
          <w:p w14:paraId="4746CB3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п. </w:t>
            </w:r>
            <w:proofErr w:type="spellStart"/>
            <w:r w:rsidRPr="005D1804">
              <w:rPr>
                <w:rFonts w:ascii="Times New Roman" w:eastAsia="Times New Roman" w:hAnsi="Times New Roman"/>
                <w:sz w:val="20"/>
                <w:szCs w:val="20"/>
              </w:rPr>
              <w:t>Синявино</w:t>
            </w:r>
            <w:proofErr w:type="spellEnd"/>
            <w:r w:rsidRPr="005D1804">
              <w:rPr>
                <w:rFonts w:ascii="Times New Roman" w:eastAsia="Times New Roman" w:hAnsi="Times New Roman"/>
                <w:sz w:val="20"/>
                <w:szCs w:val="20"/>
              </w:rPr>
              <w:t>, ул. Кравченко, д. 4</w:t>
            </w:r>
          </w:p>
        </w:tc>
      </w:tr>
      <w:tr w:rsidR="005A1599" w:rsidRPr="005D1804" w14:paraId="0F439E84"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CA58E3" w14:textId="77777777" w:rsidR="005A1599" w:rsidRPr="005D1804" w:rsidRDefault="005A1599" w:rsidP="00262F5E">
            <w:pPr>
              <w:jc w:val="center"/>
              <w:rPr>
                <w:rFonts w:ascii="Times New Roman" w:eastAsia="Times New Roman" w:hAnsi="Times New Roman"/>
                <w:color w:val="000000"/>
                <w:sz w:val="20"/>
                <w:szCs w:val="20"/>
              </w:rPr>
            </w:pPr>
          </w:p>
        </w:tc>
        <w:tc>
          <w:tcPr>
            <w:tcW w:w="9163" w:type="dxa"/>
            <w:gridSpan w:val="2"/>
            <w:tcBorders>
              <w:top w:val="single" w:sz="4" w:space="0" w:color="auto"/>
              <w:left w:val="nil"/>
              <w:bottom w:val="single" w:sz="4" w:space="0" w:color="auto"/>
              <w:right w:val="single" w:sz="4" w:space="0" w:color="auto"/>
            </w:tcBorders>
            <w:shd w:val="clear" w:color="000000" w:fill="FFFFFF"/>
          </w:tcPr>
          <w:p w14:paraId="5BC0D1F6"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сетей теплоснабжения</w:t>
            </w:r>
          </w:p>
        </w:tc>
      </w:tr>
      <w:tr w:rsidR="005A1599" w:rsidRPr="005D1804" w14:paraId="53D00939"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24E0C1" w14:textId="77777777" w:rsidR="005A1599" w:rsidRPr="005D1804" w:rsidRDefault="005A1599" w:rsidP="00262F5E">
            <w:pPr>
              <w:jc w:val="center"/>
              <w:rPr>
                <w:rFonts w:ascii="Times New Roman" w:eastAsia="Times New Roman" w:hAnsi="Times New Roman"/>
                <w:color w:val="000000"/>
                <w:sz w:val="20"/>
                <w:szCs w:val="20"/>
              </w:rPr>
            </w:pPr>
          </w:p>
        </w:tc>
        <w:tc>
          <w:tcPr>
            <w:tcW w:w="9163" w:type="dxa"/>
            <w:gridSpan w:val="2"/>
            <w:tcBorders>
              <w:top w:val="single" w:sz="4" w:space="0" w:color="auto"/>
              <w:left w:val="nil"/>
              <w:bottom w:val="single" w:sz="4" w:space="0" w:color="auto"/>
              <w:right w:val="single" w:sz="4" w:space="0" w:color="auto"/>
            </w:tcBorders>
            <w:shd w:val="clear" w:color="000000" w:fill="FFFFFF"/>
          </w:tcPr>
          <w:p w14:paraId="11CF2BCD"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горячего водоснабжения</w:t>
            </w:r>
          </w:p>
        </w:tc>
      </w:tr>
      <w:tr w:rsidR="005A1599" w:rsidRPr="005D1804" w14:paraId="203915D6"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FEC0EC"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8</w:t>
            </w:r>
          </w:p>
        </w:tc>
        <w:tc>
          <w:tcPr>
            <w:tcW w:w="9163" w:type="dxa"/>
            <w:gridSpan w:val="2"/>
            <w:tcBorders>
              <w:top w:val="single" w:sz="4" w:space="0" w:color="auto"/>
              <w:left w:val="nil"/>
              <w:bottom w:val="single" w:sz="4" w:space="0" w:color="auto"/>
              <w:right w:val="single" w:sz="4" w:space="0" w:color="auto"/>
            </w:tcBorders>
            <w:shd w:val="clear" w:color="000000" w:fill="FFFFFF"/>
          </w:tcPr>
          <w:p w14:paraId="3E3C092F"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п. </w:t>
            </w:r>
            <w:proofErr w:type="spellStart"/>
            <w:r w:rsidRPr="005D1804">
              <w:rPr>
                <w:rFonts w:ascii="Times New Roman" w:eastAsia="Times New Roman" w:hAnsi="Times New Roman"/>
                <w:sz w:val="20"/>
                <w:szCs w:val="20"/>
              </w:rPr>
              <w:t>Синявино</w:t>
            </w:r>
            <w:proofErr w:type="spellEnd"/>
            <w:r w:rsidRPr="005D1804">
              <w:rPr>
                <w:rFonts w:ascii="Times New Roman" w:eastAsia="Times New Roman" w:hAnsi="Times New Roman"/>
                <w:sz w:val="20"/>
                <w:szCs w:val="20"/>
              </w:rPr>
              <w:t>, ул. Кравченко, д. 8</w:t>
            </w:r>
          </w:p>
        </w:tc>
      </w:tr>
      <w:tr w:rsidR="005A1599" w:rsidRPr="005D1804" w14:paraId="3003E6D5"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076A57" w14:textId="77777777" w:rsidR="005A1599" w:rsidRPr="005D1804" w:rsidRDefault="005A1599" w:rsidP="00262F5E">
            <w:pPr>
              <w:jc w:val="center"/>
              <w:rPr>
                <w:rFonts w:ascii="Times New Roman" w:eastAsia="Times New Roman" w:hAnsi="Times New Roman"/>
                <w:color w:val="000000"/>
                <w:sz w:val="20"/>
                <w:szCs w:val="20"/>
              </w:rPr>
            </w:pPr>
          </w:p>
        </w:tc>
        <w:tc>
          <w:tcPr>
            <w:tcW w:w="9163" w:type="dxa"/>
            <w:gridSpan w:val="2"/>
            <w:tcBorders>
              <w:top w:val="single" w:sz="4" w:space="0" w:color="auto"/>
              <w:left w:val="nil"/>
              <w:bottom w:val="single" w:sz="4" w:space="0" w:color="auto"/>
              <w:right w:val="single" w:sz="4" w:space="0" w:color="auto"/>
            </w:tcBorders>
            <w:shd w:val="clear" w:color="000000" w:fill="FFFFFF"/>
          </w:tcPr>
          <w:p w14:paraId="3C875CE7"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сетей теплоснабжения</w:t>
            </w:r>
          </w:p>
        </w:tc>
      </w:tr>
      <w:tr w:rsidR="005A1599" w:rsidRPr="005D1804" w14:paraId="284F16B4"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BB35D9" w14:textId="77777777" w:rsidR="005A1599" w:rsidRPr="005D1804" w:rsidRDefault="005A1599" w:rsidP="00262F5E">
            <w:pPr>
              <w:jc w:val="center"/>
              <w:rPr>
                <w:rFonts w:ascii="Times New Roman" w:eastAsia="Times New Roman" w:hAnsi="Times New Roman"/>
                <w:color w:val="000000"/>
                <w:sz w:val="20"/>
                <w:szCs w:val="20"/>
              </w:rPr>
            </w:pPr>
          </w:p>
        </w:tc>
        <w:tc>
          <w:tcPr>
            <w:tcW w:w="9163" w:type="dxa"/>
            <w:gridSpan w:val="2"/>
            <w:tcBorders>
              <w:top w:val="single" w:sz="4" w:space="0" w:color="auto"/>
              <w:left w:val="nil"/>
              <w:bottom w:val="single" w:sz="4" w:space="0" w:color="auto"/>
              <w:right w:val="single" w:sz="4" w:space="0" w:color="auto"/>
            </w:tcBorders>
            <w:shd w:val="clear" w:color="000000" w:fill="FFFFFF"/>
          </w:tcPr>
          <w:p w14:paraId="490D8FB6"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горячего водоснабжения</w:t>
            </w:r>
          </w:p>
        </w:tc>
      </w:tr>
      <w:tr w:rsidR="005A1599" w:rsidRPr="005D1804" w14:paraId="275EAC9A"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26CC35"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9</w:t>
            </w:r>
          </w:p>
        </w:tc>
        <w:tc>
          <w:tcPr>
            <w:tcW w:w="9163" w:type="dxa"/>
            <w:gridSpan w:val="2"/>
            <w:tcBorders>
              <w:top w:val="single" w:sz="4" w:space="0" w:color="auto"/>
              <w:left w:val="nil"/>
              <w:bottom w:val="single" w:sz="4" w:space="0" w:color="auto"/>
              <w:right w:val="single" w:sz="4" w:space="0" w:color="auto"/>
            </w:tcBorders>
            <w:shd w:val="clear" w:color="000000" w:fill="FFFFFF"/>
          </w:tcPr>
          <w:p w14:paraId="5474FEC5"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п. </w:t>
            </w:r>
            <w:proofErr w:type="spellStart"/>
            <w:r w:rsidRPr="005D1804">
              <w:rPr>
                <w:rFonts w:ascii="Times New Roman" w:eastAsia="Times New Roman" w:hAnsi="Times New Roman"/>
                <w:sz w:val="20"/>
                <w:szCs w:val="20"/>
              </w:rPr>
              <w:t>Синявино</w:t>
            </w:r>
            <w:proofErr w:type="spellEnd"/>
            <w:r w:rsidRPr="005D1804">
              <w:rPr>
                <w:rFonts w:ascii="Times New Roman" w:eastAsia="Times New Roman" w:hAnsi="Times New Roman"/>
                <w:sz w:val="20"/>
                <w:szCs w:val="20"/>
              </w:rPr>
              <w:t>, ул. Кравченко, д. 9</w:t>
            </w:r>
          </w:p>
        </w:tc>
      </w:tr>
      <w:tr w:rsidR="005A1599" w:rsidRPr="005D1804" w14:paraId="7D95CA2B"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104C09" w14:textId="77777777" w:rsidR="005A1599" w:rsidRPr="005D1804" w:rsidRDefault="005A1599" w:rsidP="00262F5E">
            <w:pPr>
              <w:jc w:val="center"/>
              <w:rPr>
                <w:rFonts w:ascii="Times New Roman" w:eastAsia="Times New Roman" w:hAnsi="Times New Roman"/>
                <w:color w:val="000000"/>
                <w:sz w:val="20"/>
                <w:szCs w:val="20"/>
              </w:rPr>
            </w:pPr>
          </w:p>
        </w:tc>
        <w:tc>
          <w:tcPr>
            <w:tcW w:w="9163" w:type="dxa"/>
            <w:gridSpan w:val="2"/>
            <w:tcBorders>
              <w:top w:val="single" w:sz="4" w:space="0" w:color="auto"/>
              <w:left w:val="nil"/>
              <w:bottom w:val="single" w:sz="4" w:space="0" w:color="auto"/>
              <w:right w:val="single" w:sz="4" w:space="0" w:color="auto"/>
            </w:tcBorders>
            <w:shd w:val="clear" w:color="000000" w:fill="FFFFFF"/>
          </w:tcPr>
          <w:p w14:paraId="6A41E90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сетей теплоснабжения</w:t>
            </w:r>
          </w:p>
        </w:tc>
      </w:tr>
      <w:tr w:rsidR="005A1599" w:rsidRPr="005D1804" w14:paraId="64920E81"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79D3E5" w14:textId="77777777" w:rsidR="005A1599" w:rsidRPr="005D1804" w:rsidRDefault="005A1599" w:rsidP="00262F5E">
            <w:pPr>
              <w:jc w:val="center"/>
              <w:rPr>
                <w:rFonts w:ascii="Times New Roman" w:eastAsia="Times New Roman" w:hAnsi="Times New Roman"/>
                <w:color w:val="000000"/>
                <w:sz w:val="20"/>
                <w:szCs w:val="20"/>
              </w:rPr>
            </w:pPr>
          </w:p>
        </w:tc>
        <w:tc>
          <w:tcPr>
            <w:tcW w:w="9163" w:type="dxa"/>
            <w:gridSpan w:val="2"/>
            <w:tcBorders>
              <w:top w:val="single" w:sz="4" w:space="0" w:color="auto"/>
              <w:left w:val="nil"/>
              <w:bottom w:val="single" w:sz="4" w:space="0" w:color="auto"/>
              <w:right w:val="single" w:sz="4" w:space="0" w:color="auto"/>
            </w:tcBorders>
            <w:shd w:val="clear" w:color="000000" w:fill="FFFFFF"/>
          </w:tcPr>
          <w:p w14:paraId="3AC2F732"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горячего водоснабжения</w:t>
            </w:r>
          </w:p>
        </w:tc>
      </w:tr>
      <w:tr w:rsidR="005A1599" w:rsidRPr="005D1804" w14:paraId="6C28BF5F" w14:textId="77777777" w:rsidTr="00262F5E">
        <w:trPr>
          <w:trHeight w:val="1035"/>
        </w:trPr>
        <w:tc>
          <w:tcPr>
            <w:tcW w:w="9923" w:type="dxa"/>
            <w:gridSpan w:val="3"/>
            <w:tcBorders>
              <w:top w:val="nil"/>
              <w:left w:val="nil"/>
              <w:bottom w:val="nil"/>
              <w:right w:val="nil"/>
            </w:tcBorders>
            <w:shd w:val="clear" w:color="auto" w:fill="auto"/>
            <w:vAlign w:val="center"/>
            <w:hideMark/>
          </w:tcPr>
          <w:p w14:paraId="524366CB" w14:textId="77777777" w:rsidR="005A1599" w:rsidRDefault="005A1599" w:rsidP="00262F5E">
            <w:pPr>
              <w:jc w:val="center"/>
              <w:rPr>
                <w:rFonts w:ascii="Times New Roman" w:eastAsia="Times New Roman" w:hAnsi="Times New Roman"/>
                <w:b/>
                <w:bCs/>
                <w:color w:val="000000"/>
                <w:sz w:val="20"/>
                <w:szCs w:val="20"/>
              </w:rPr>
            </w:pPr>
          </w:p>
          <w:p w14:paraId="7ECB6437" w14:textId="77777777" w:rsidR="005A1599" w:rsidRDefault="005A1599" w:rsidP="00262F5E">
            <w:pPr>
              <w:jc w:val="center"/>
              <w:rPr>
                <w:rFonts w:ascii="Times New Roman" w:eastAsia="Times New Roman" w:hAnsi="Times New Roman"/>
                <w:b/>
                <w:bCs/>
                <w:color w:val="000000"/>
                <w:sz w:val="20"/>
                <w:szCs w:val="20"/>
              </w:rPr>
            </w:pPr>
          </w:p>
          <w:p w14:paraId="5BD09674"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Ломоносовского муниципального района Ленинградской области</w:t>
            </w:r>
          </w:p>
        </w:tc>
      </w:tr>
      <w:tr w:rsidR="005A1599" w:rsidRPr="005D1804" w14:paraId="3FA243EB" w14:textId="77777777" w:rsidTr="00262F5E">
        <w:trPr>
          <w:trHeight w:val="255"/>
        </w:trPr>
        <w:tc>
          <w:tcPr>
            <w:tcW w:w="851" w:type="dxa"/>
            <w:gridSpan w:val="2"/>
            <w:tcBorders>
              <w:top w:val="nil"/>
              <w:left w:val="nil"/>
              <w:bottom w:val="single" w:sz="4" w:space="0" w:color="auto"/>
              <w:right w:val="nil"/>
            </w:tcBorders>
            <w:shd w:val="clear" w:color="auto" w:fill="auto"/>
            <w:hideMark/>
          </w:tcPr>
          <w:p w14:paraId="72429A8B"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c>
          <w:tcPr>
            <w:tcW w:w="9072" w:type="dxa"/>
            <w:tcBorders>
              <w:top w:val="nil"/>
              <w:left w:val="nil"/>
              <w:bottom w:val="single" w:sz="4" w:space="0" w:color="auto"/>
              <w:right w:val="nil"/>
            </w:tcBorders>
            <w:shd w:val="clear" w:color="auto" w:fill="auto"/>
            <w:hideMark/>
          </w:tcPr>
          <w:p w14:paraId="002FAA3B"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r>
      <w:tr w:rsidR="005A1599" w:rsidRPr="005D1804" w14:paraId="26DC12FE" w14:textId="77777777" w:rsidTr="00262F5E">
        <w:trPr>
          <w:trHeight w:val="300"/>
        </w:trPr>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4F1467D6"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 п\п</w:t>
            </w:r>
          </w:p>
        </w:tc>
        <w:tc>
          <w:tcPr>
            <w:tcW w:w="9072" w:type="dxa"/>
            <w:tcBorders>
              <w:top w:val="nil"/>
              <w:left w:val="nil"/>
              <w:bottom w:val="single" w:sz="4" w:space="0" w:color="auto"/>
              <w:right w:val="single" w:sz="4" w:space="0" w:color="auto"/>
            </w:tcBorders>
            <w:shd w:val="clear" w:color="auto" w:fill="auto"/>
            <w:vAlign w:val="center"/>
            <w:hideMark/>
          </w:tcPr>
          <w:p w14:paraId="5CE06052"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Вид работ / Адрес МКД</w:t>
            </w:r>
          </w:p>
        </w:tc>
      </w:tr>
      <w:tr w:rsidR="005A1599" w:rsidRPr="005D1804" w14:paraId="291E4F50"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auto" w:fill="auto"/>
            <w:noWrap/>
            <w:vAlign w:val="center"/>
            <w:hideMark/>
          </w:tcPr>
          <w:p w14:paraId="63D14EA5"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w:t>
            </w:r>
          </w:p>
        </w:tc>
        <w:tc>
          <w:tcPr>
            <w:tcW w:w="9072" w:type="dxa"/>
            <w:tcBorders>
              <w:top w:val="nil"/>
              <w:left w:val="nil"/>
              <w:bottom w:val="single" w:sz="4" w:space="0" w:color="auto"/>
              <w:right w:val="single" w:sz="4" w:space="0" w:color="auto"/>
            </w:tcBorders>
            <w:shd w:val="clear" w:color="auto" w:fill="auto"/>
            <w:noWrap/>
            <w:vAlign w:val="center"/>
            <w:hideMark/>
          </w:tcPr>
          <w:p w14:paraId="6FC30EDE"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2</w:t>
            </w:r>
          </w:p>
        </w:tc>
      </w:tr>
      <w:tr w:rsidR="005A1599" w:rsidRPr="005D1804" w14:paraId="3C0A00BF" w14:textId="77777777" w:rsidTr="00262F5E">
        <w:trPr>
          <w:trHeight w:val="255"/>
        </w:trPr>
        <w:tc>
          <w:tcPr>
            <w:tcW w:w="9923"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AD582DD"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образование Аннинское сельское поселение</w:t>
            </w:r>
          </w:p>
        </w:tc>
      </w:tr>
      <w:tr w:rsidR="005A1599" w:rsidRPr="005D1804" w14:paraId="4C76C09A"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66CB7C85"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w:t>
            </w:r>
          </w:p>
        </w:tc>
        <w:tc>
          <w:tcPr>
            <w:tcW w:w="9072" w:type="dxa"/>
            <w:tcBorders>
              <w:top w:val="nil"/>
              <w:left w:val="nil"/>
              <w:bottom w:val="single" w:sz="4" w:space="0" w:color="auto"/>
              <w:right w:val="single" w:sz="4" w:space="0" w:color="auto"/>
            </w:tcBorders>
            <w:shd w:val="clear" w:color="000000" w:fill="FFFFFF"/>
            <w:hideMark/>
          </w:tcPr>
          <w:p w14:paraId="2774F20E"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Пос. Аннино, ул. Центральная, д. 2</w:t>
            </w:r>
          </w:p>
        </w:tc>
      </w:tr>
      <w:tr w:rsidR="005A1599" w:rsidRPr="005D1804" w14:paraId="05C14797"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02C7B2A9"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072" w:type="dxa"/>
            <w:tcBorders>
              <w:top w:val="nil"/>
              <w:left w:val="nil"/>
              <w:bottom w:val="single" w:sz="4" w:space="0" w:color="auto"/>
              <w:right w:val="single" w:sz="4" w:space="0" w:color="auto"/>
            </w:tcBorders>
            <w:shd w:val="clear" w:color="000000" w:fill="FFFFFF"/>
            <w:hideMark/>
          </w:tcPr>
          <w:p w14:paraId="421DA14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систем водоотведения</w:t>
            </w:r>
          </w:p>
        </w:tc>
      </w:tr>
      <w:tr w:rsidR="005A1599" w:rsidRPr="005D1804" w14:paraId="5BDD6D70"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tcPr>
          <w:p w14:paraId="62E41CB5"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642E3613"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6C5A3CF8"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tcPr>
          <w:p w14:paraId="58BC492A"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4A4FA42D"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подвальных помещений</w:t>
            </w:r>
          </w:p>
        </w:tc>
      </w:tr>
      <w:tr w:rsidR="005A1599" w:rsidRPr="005D1804" w14:paraId="74D185B2"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tcPr>
          <w:p w14:paraId="5CE1E224"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60AD563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Утепление фасада</w:t>
            </w:r>
          </w:p>
        </w:tc>
      </w:tr>
      <w:tr w:rsidR="005A1599" w:rsidRPr="005D1804" w14:paraId="78E50A23"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2502F853"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2</w:t>
            </w:r>
          </w:p>
        </w:tc>
        <w:tc>
          <w:tcPr>
            <w:tcW w:w="9072" w:type="dxa"/>
            <w:tcBorders>
              <w:top w:val="nil"/>
              <w:left w:val="nil"/>
              <w:bottom w:val="single" w:sz="4" w:space="0" w:color="auto"/>
              <w:right w:val="single" w:sz="4" w:space="0" w:color="auto"/>
            </w:tcBorders>
            <w:shd w:val="clear" w:color="000000" w:fill="FFFFFF"/>
            <w:hideMark/>
          </w:tcPr>
          <w:p w14:paraId="7DFD48F6"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Пос. Новоселье, д. 156</w:t>
            </w:r>
          </w:p>
        </w:tc>
      </w:tr>
      <w:tr w:rsidR="005A1599" w:rsidRPr="005D1804" w14:paraId="578863B1"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05C2DBD3"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072" w:type="dxa"/>
            <w:tcBorders>
              <w:top w:val="nil"/>
              <w:left w:val="nil"/>
              <w:bottom w:val="single" w:sz="4" w:space="0" w:color="auto"/>
              <w:right w:val="single" w:sz="4" w:space="0" w:color="auto"/>
            </w:tcBorders>
            <w:shd w:val="clear" w:color="000000" w:fill="FFFFFF"/>
            <w:hideMark/>
          </w:tcPr>
          <w:p w14:paraId="1F77F1E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систем водоотведения</w:t>
            </w:r>
          </w:p>
        </w:tc>
      </w:tr>
      <w:tr w:rsidR="005A1599" w:rsidRPr="005D1804" w14:paraId="2623D44C"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tcPr>
          <w:p w14:paraId="2665544B"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185F96A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747622E3"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tcPr>
          <w:p w14:paraId="47942799"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19BFF712"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подвальных помещений</w:t>
            </w:r>
          </w:p>
        </w:tc>
      </w:tr>
      <w:tr w:rsidR="005A1599" w:rsidRPr="005D1804" w14:paraId="1F09B5B2"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tcPr>
          <w:p w14:paraId="732544E4"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77D0C45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Утепление фасада</w:t>
            </w:r>
          </w:p>
        </w:tc>
      </w:tr>
      <w:tr w:rsidR="005A1599" w:rsidRPr="005D1804" w14:paraId="5A7DD6F5"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528C3106"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3</w:t>
            </w:r>
          </w:p>
        </w:tc>
        <w:tc>
          <w:tcPr>
            <w:tcW w:w="9072" w:type="dxa"/>
            <w:tcBorders>
              <w:top w:val="nil"/>
              <w:left w:val="nil"/>
              <w:bottom w:val="single" w:sz="4" w:space="0" w:color="auto"/>
              <w:right w:val="single" w:sz="4" w:space="0" w:color="auto"/>
            </w:tcBorders>
            <w:shd w:val="clear" w:color="000000" w:fill="FFFFFF"/>
            <w:hideMark/>
          </w:tcPr>
          <w:p w14:paraId="67419855"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Пос. Новоселье, д. 160</w:t>
            </w:r>
          </w:p>
        </w:tc>
      </w:tr>
      <w:tr w:rsidR="005A1599" w:rsidRPr="005D1804" w14:paraId="50947B7F"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28AC6C4B"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072" w:type="dxa"/>
            <w:tcBorders>
              <w:top w:val="nil"/>
              <w:left w:val="nil"/>
              <w:bottom w:val="single" w:sz="4" w:space="0" w:color="auto"/>
              <w:right w:val="single" w:sz="4" w:space="0" w:color="auto"/>
            </w:tcBorders>
            <w:shd w:val="clear" w:color="000000" w:fill="FFFFFF"/>
            <w:hideMark/>
          </w:tcPr>
          <w:p w14:paraId="79C3335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систем водоотведения</w:t>
            </w:r>
          </w:p>
        </w:tc>
      </w:tr>
      <w:tr w:rsidR="005A1599" w:rsidRPr="005D1804" w14:paraId="7F211D22"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tcPr>
          <w:p w14:paraId="6B52A5A7"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5CA9F4C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740E46C6"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tcPr>
          <w:p w14:paraId="34679830"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05464694"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подвальных помещений</w:t>
            </w:r>
          </w:p>
        </w:tc>
      </w:tr>
      <w:tr w:rsidR="005A1599" w:rsidRPr="005D1804" w14:paraId="0BCAB0C6"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tcPr>
          <w:p w14:paraId="62BDFDCF"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2DBECCF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Утепление фасада</w:t>
            </w:r>
          </w:p>
        </w:tc>
      </w:tr>
      <w:tr w:rsidR="005A1599" w:rsidRPr="005D1804" w14:paraId="67492B5D"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tcPr>
          <w:p w14:paraId="79EC4B82"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4</w:t>
            </w:r>
          </w:p>
        </w:tc>
        <w:tc>
          <w:tcPr>
            <w:tcW w:w="9072" w:type="dxa"/>
            <w:tcBorders>
              <w:top w:val="nil"/>
              <w:left w:val="nil"/>
              <w:bottom w:val="single" w:sz="4" w:space="0" w:color="auto"/>
              <w:right w:val="single" w:sz="4" w:space="0" w:color="auto"/>
            </w:tcBorders>
            <w:shd w:val="clear" w:color="000000" w:fill="FFFFFF"/>
          </w:tcPr>
          <w:p w14:paraId="7919A12D"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Пос. Новоселье, д. 167</w:t>
            </w:r>
          </w:p>
        </w:tc>
      </w:tr>
      <w:tr w:rsidR="005A1599" w:rsidRPr="005D1804" w14:paraId="683B4B98"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tcPr>
          <w:p w14:paraId="7D117DE7"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2317EF12"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систем водоотведения</w:t>
            </w:r>
          </w:p>
        </w:tc>
      </w:tr>
      <w:tr w:rsidR="005A1599" w:rsidRPr="005D1804" w14:paraId="041A2AF8"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tcPr>
          <w:p w14:paraId="45D0000D"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579ED9E6"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031D0018"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tcPr>
          <w:p w14:paraId="7AEF1A79"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41D77E8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подвальных помещений</w:t>
            </w:r>
          </w:p>
        </w:tc>
      </w:tr>
      <w:tr w:rsidR="005A1599" w:rsidRPr="005D1804" w14:paraId="1A9658EF"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tcPr>
          <w:p w14:paraId="0A995B69"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38547196"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Утепление фасада</w:t>
            </w:r>
          </w:p>
        </w:tc>
      </w:tr>
      <w:tr w:rsidR="005A1599" w:rsidRPr="005D1804" w14:paraId="369584AC" w14:textId="77777777" w:rsidTr="00262F5E">
        <w:trPr>
          <w:trHeight w:val="349"/>
        </w:trPr>
        <w:tc>
          <w:tcPr>
            <w:tcW w:w="9923" w:type="dxa"/>
            <w:gridSpan w:val="3"/>
            <w:tcBorders>
              <w:top w:val="nil"/>
              <w:left w:val="single" w:sz="4" w:space="0" w:color="auto"/>
              <w:bottom w:val="single" w:sz="4" w:space="0" w:color="auto"/>
              <w:right w:val="single" w:sz="4" w:space="0" w:color="auto"/>
            </w:tcBorders>
            <w:shd w:val="clear" w:color="000000" w:fill="FFFFFF"/>
            <w:noWrap/>
            <w:vAlign w:val="center"/>
            <w:hideMark/>
          </w:tcPr>
          <w:p w14:paraId="14DE7E07"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 xml:space="preserve">Муниципальное образование </w:t>
            </w:r>
            <w:proofErr w:type="spellStart"/>
            <w:r w:rsidRPr="005D1804">
              <w:rPr>
                <w:rFonts w:ascii="Times New Roman" w:eastAsia="Times New Roman" w:hAnsi="Times New Roman"/>
                <w:b/>
                <w:sz w:val="20"/>
                <w:szCs w:val="20"/>
              </w:rPr>
              <w:t>Виллозское</w:t>
            </w:r>
            <w:proofErr w:type="spellEnd"/>
            <w:r w:rsidRPr="005D1804">
              <w:rPr>
                <w:rFonts w:ascii="Times New Roman" w:eastAsia="Times New Roman" w:hAnsi="Times New Roman"/>
                <w:b/>
                <w:sz w:val="20"/>
                <w:szCs w:val="20"/>
              </w:rPr>
              <w:t xml:space="preserve"> сельское</w:t>
            </w:r>
            <w:r>
              <w:rPr>
                <w:rFonts w:ascii="Times New Roman" w:eastAsia="Times New Roman" w:hAnsi="Times New Roman"/>
                <w:b/>
                <w:sz w:val="20"/>
                <w:szCs w:val="20"/>
              </w:rPr>
              <w:t xml:space="preserve"> поселение</w:t>
            </w:r>
          </w:p>
        </w:tc>
      </w:tr>
      <w:tr w:rsidR="005A1599" w:rsidRPr="005D1804" w14:paraId="2E8E1E0D"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hideMark/>
          </w:tcPr>
          <w:p w14:paraId="210F81D1"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5</w:t>
            </w:r>
          </w:p>
        </w:tc>
        <w:tc>
          <w:tcPr>
            <w:tcW w:w="9072" w:type="dxa"/>
            <w:tcBorders>
              <w:top w:val="nil"/>
              <w:left w:val="nil"/>
              <w:bottom w:val="single" w:sz="4" w:space="0" w:color="auto"/>
              <w:right w:val="single" w:sz="4" w:space="0" w:color="auto"/>
            </w:tcBorders>
            <w:shd w:val="clear" w:color="000000" w:fill="FFFFFF"/>
            <w:hideMark/>
          </w:tcPr>
          <w:p w14:paraId="6AF405C4"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Дер. </w:t>
            </w:r>
            <w:proofErr w:type="spellStart"/>
            <w:r w:rsidRPr="005D1804">
              <w:rPr>
                <w:rFonts w:ascii="Times New Roman" w:eastAsia="Times New Roman" w:hAnsi="Times New Roman"/>
                <w:sz w:val="20"/>
                <w:szCs w:val="20"/>
              </w:rPr>
              <w:t>Виллози</w:t>
            </w:r>
            <w:proofErr w:type="spellEnd"/>
            <w:r w:rsidRPr="005D1804">
              <w:rPr>
                <w:rFonts w:ascii="Times New Roman" w:eastAsia="Times New Roman" w:hAnsi="Times New Roman"/>
                <w:sz w:val="20"/>
                <w:szCs w:val="20"/>
              </w:rPr>
              <w:t>, д.12</w:t>
            </w:r>
          </w:p>
        </w:tc>
      </w:tr>
      <w:tr w:rsidR="005A1599" w:rsidRPr="005D1804" w14:paraId="4F017FBC"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hideMark/>
          </w:tcPr>
          <w:p w14:paraId="1D23974A"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072" w:type="dxa"/>
            <w:tcBorders>
              <w:top w:val="nil"/>
              <w:left w:val="nil"/>
              <w:bottom w:val="single" w:sz="4" w:space="0" w:color="auto"/>
              <w:right w:val="single" w:sz="4" w:space="0" w:color="auto"/>
            </w:tcBorders>
            <w:shd w:val="clear" w:color="000000" w:fill="FFFFFF"/>
            <w:hideMark/>
          </w:tcPr>
          <w:p w14:paraId="796FBF0E"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79494C43"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tcPr>
          <w:p w14:paraId="078E2EAF"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74A1ABD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Утепление фасада</w:t>
            </w:r>
          </w:p>
        </w:tc>
      </w:tr>
      <w:tr w:rsidR="005A1599" w:rsidRPr="005D1804" w14:paraId="76D05F3E"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tcPr>
          <w:p w14:paraId="0BFF905E"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6</w:t>
            </w:r>
          </w:p>
        </w:tc>
        <w:tc>
          <w:tcPr>
            <w:tcW w:w="9072" w:type="dxa"/>
            <w:tcBorders>
              <w:top w:val="nil"/>
              <w:left w:val="nil"/>
              <w:bottom w:val="single" w:sz="4" w:space="0" w:color="auto"/>
              <w:right w:val="single" w:sz="4" w:space="0" w:color="auto"/>
            </w:tcBorders>
            <w:shd w:val="clear" w:color="000000" w:fill="FFFFFF"/>
          </w:tcPr>
          <w:p w14:paraId="66521A85"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Дер. </w:t>
            </w:r>
            <w:proofErr w:type="spellStart"/>
            <w:r w:rsidRPr="005D1804">
              <w:rPr>
                <w:rFonts w:ascii="Times New Roman" w:eastAsia="Times New Roman" w:hAnsi="Times New Roman"/>
                <w:sz w:val="20"/>
                <w:szCs w:val="20"/>
              </w:rPr>
              <w:t>Виллози</w:t>
            </w:r>
            <w:proofErr w:type="spellEnd"/>
            <w:r w:rsidRPr="005D1804">
              <w:rPr>
                <w:rFonts w:ascii="Times New Roman" w:eastAsia="Times New Roman" w:hAnsi="Times New Roman"/>
                <w:sz w:val="20"/>
                <w:szCs w:val="20"/>
              </w:rPr>
              <w:t>, д. 4</w:t>
            </w:r>
          </w:p>
        </w:tc>
      </w:tr>
      <w:tr w:rsidR="005A1599" w:rsidRPr="005D1804" w14:paraId="053792A0"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tcPr>
          <w:p w14:paraId="32E2C230"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40407E3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0FF199FB"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tcPr>
          <w:p w14:paraId="4000BAE6"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770EDAE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Утепление фасада</w:t>
            </w:r>
          </w:p>
        </w:tc>
      </w:tr>
      <w:tr w:rsidR="005A1599" w:rsidRPr="005D1804" w14:paraId="6960F059"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tcPr>
          <w:p w14:paraId="42ACEA9B"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7</w:t>
            </w:r>
          </w:p>
        </w:tc>
        <w:tc>
          <w:tcPr>
            <w:tcW w:w="9072" w:type="dxa"/>
            <w:tcBorders>
              <w:top w:val="nil"/>
              <w:left w:val="nil"/>
              <w:bottom w:val="single" w:sz="4" w:space="0" w:color="auto"/>
              <w:right w:val="single" w:sz="4" w:space="0" w:color="auto"/>
            </w:tcBorders>
            <w:shd w:val="clear" w:color="000000" w:fill="FFFFFF"/>
          </w:tcPr>
          <w:p w14:paraId="7EB10D87"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Дер. Малое </w:t>
            </w:r>
            <w:proofErr w:type="spellStart"/>
            <w:r w:rsidRPr="005D1804">
              <w:rPr>
                <w:rFonts w:ascii="Times New Roman" w:eastAsia="Times New Roman" w:hAnsi="Times New Roman"/>
                <w:sz w:val="20"/>
                <w:szCs w:val="20"/>
              </w:rPr>
              <w:t>Карлино</w:t>
            </w:r>
            <w:proofErr w:type="spellEnd"/>
            <w:r w:rsidRPr="005D1804">
              <w:rPr>
                <w:rFonts w:ascii="Times New Roman" w:eastAsia="Times New Roman" w:hAnsi="Times New Roman"/>
                <w:sz w:val="20"/>
                <w:szCs w:val="20"/>
              </w:rPr>
              <w:t>, д. 17а</w:t>
            </w:r>
          </w:p>
        </w:tc>
      </w:tr>
      <w:tr w:rsidR="005A1599" w:rsidRPr="005D1804" w14:paraId="2A96582E"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tcPr>
          <w:p w14:paraId="46F16D5C"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36FD32E5"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1DA84D46"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tcPr>
          <w:p w14:paraId="64C1A025"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7329978F"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Утепление фасада</w:t>
            </w:r>
          </w:p>
        </w:tc>
      </w:tr>
      <w:tr w:rsidR="005A1599" w:rsidRPr="005D1804" w14:paraId="65374739" w14:textId="77777777" w:rsidTr="00262F5E">
        <w:trPr>
          <w:trHeight w:val="255"/>
        </w:trPr>
        <w:tc>
          <w:tcPr>
            <w:tcW w:w="9923"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CA947E0"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 xml:space="preserve">Муниципальное образование </w:t>
            </w:r>
            <w:proofErr w:type="spellStart"/>
            <w:r w:rsidRPr="005D1804">
              <w:rPr>
                <w:rFonts w:ascii="Times New Roman" w:eastAsia="Times New Roman" w:hAnsi="Times New Roman"/>
                <w:b/>
                <w:sz w:val="20"/>
                <w:szCs w:val="20"/>
              </w:rPr>
              <w:t>Лопухинское</w:t>
            </w:r>
            <w:proofErr w:type="spellEnd"/>
            <w:r w:rsidRPr="005D1804">
              <w:rPr>
                <w:rFonts w:ascii="Times New Roman" w:eastAsia="Times New Roman" w:hAnsi="Times New Roman"/>
                <w:b/>
                <w:sz w:val="20"/>
                <w:szCs w:val="20"/>
              </w:rPr>
              <w:t xml:space="preserve"> сельское поселение</w:t>
            </w:r>
          </w:p>
        </w:tc>
      </w:tr>
      <w:tr w:rsidR="005A1599" w:rsidRPr="005D1804" w14:paraId="229C60B4"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hideMark/>
          </w:tcPr>
          <w:p w14:paraId="14B4304C"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8</w:t>
            </w:r>
          </w:p>
        </w:tc>
        <w:tc>
          <w:tcPr>
            <w:tcW w:w="9072" w:type="dxa"/>
            <w:tcBorders>
              <w:top w:val="nil"/>
              <w:left w:val="nil"/>
              <w:bottom w:val="single" w:sz="4" w:space="0" w:color="auto"/>
              <w:right w:val="single" w:sz="4" w:space="0" w:color="auto"/>
            </w:tcBorders>
            <w:shd w:val="clear" w:color="000000" w:fill="FFFFFF"/>
            <w:hideMark/>
          </w:tcPr>
          <w:p w14:paraId="5FAD9E3D"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Дер. </w:t>
            </w:r>
            <w:proofErr w:type="spellStart"/>
            <w:r w:rsidRPr="005D1804">
              <w:rPr>
                <w:rFonts w:ascii="Times New Roman" w:eastAsia="Times New Roman" w:hAnsi="Times New Roman"/>
                <w:sz w:val="20"/>
                <w:szCs w:val="20"/>
              </w:rPr>
              <w:t>Лопухинка</w:t>
            </w:r>
            <w:proofErr w:type="spellEnd"/>
            <w:r w:rsidRPr="005D1804">
              <w:rPr>
                <w:rFonts w:ascii="Times New Roman" w:eastAsia="Times New Roman" w:hAnsi="Times New Roman"/>
                <w:sz w:val="20"/>
                <w:szCs w:val="20"/>
              </w:rPr>
              <w:t>, ул. Мира, д. 11</w:t>
            </w:r>
          </w:p>
        </w:tc>
      </w:tr>
      <w:tr w:rsidR="005A1599" w:rsidRPr="005D1804" w14:paraId="0C3D66AF"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hideMark/>
          </w:tcPr>
          <w:p w14:paraId="6436AB5C"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072" w:type="dxa"/>
            <w:tcBorders>
              <w:top w:val="nil"/>
              <w:left w:val="nil"/>
              <w:bottom w:val="single" w:sz="4" w:space="0" w:color="auto"/>
              <w:right w:val="single" w:sz="4" w:space="0" w:color="auto"/>
            </w:tcBorders>
            <w:shd w:val="clear" w:color="000000" w:fill="FFFFFF"/>
            <w:hideMark/>
          </w:tcPr>
          <w:p w14:paraId="2058DDB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6AC7C572"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tcPr>
          <w:p w14:paraId="2A98EE77"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9</w:t>
            </w:r>
          </w:p>
        </w:tc>
        <w:tc>
          <w:tcPr>
            <w:tcW w:w="9072" w:type="dxa"/>
            <w:tcBorders>
              <w:top w:val="nil"/>
              <w:left w:val="nil"/>
              <w:bottom w:val="single" w:sz="4" w:space="0" w:color="auto"/>
              <w:right w:val="single" w:sz="4" w:space="0" w:color="auto"/>
            </w:tcBorders>
            <w:shd w:val="clear" w:color="000000" w:fill="FFFFFF"/>
          </w:tcPr>
          <w:p w14:paraId="4801091F"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Дер. </w:t>
            </w:r>
            <w:proofErr w:type="spellStart"/>
            <w:r w:rsidRPr="005D1804">
              <w:rPr>
                <w:rFonts w:ascii="Times New Roman" w:eastAsia="Times New Roman" w:hAnsi="Times New Roman"/>
                <w:sz w:val="20"/>
                <w:szCs w:val="20"/>
              </w:rPr>
              <w:t>Лопухинка</w:t>
            </w:r>
            <w:proofErr w:type="spellEnd"/>
            <w:r w:rsidRPr="005D1804">
              <w:rPr>
                <w:rFonts w:ascii="Times New Roman" w:eastAsia="Times New Roman" w:hAnsi="Times New Roman"/>
                <w:sz w:val="20"/>
                <w:szCs w:val="20"/>
              </w:rPr>
              <w:t>, ул. Мира, д. 13</w:t>
            </w:r>
          </w:p>
        </w:tc>
      </w:tr>
      <w:tr w:rsidR="005A1599" w:rsidRPr="005D1804" w14:paraId="121403C3"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tcPr>
          <w:p w14:paraId="0CEEA8CB"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3ACE2952"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29A1D191"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tcPr>
          <w:p w14:paraId="24E10291"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10</w:t>
            </w:r>
          </w:p>
        </w:tc>
        <w:tc>
          <w:tcPr>
            <w:tcW w:w="9072" w:type="dxa"/>
            <w:tcBorders>
              <w:top w:val="nil"/>
              <w:left w:val="nil"/>
              <w:bottom w:val="single" w:sz="4" w:space="0" w:color="auto"/>
              <w:right w:val="single" w:sz="4" w:space="0" w:color="auto"/>
            </w:tcBorders>
            <w:shd w:val="clear" w:color="000000" w:fill="FFFFFF"/>
          </w:tcPr>
          <w:p w14:paraId="672C4D64"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Дер. </w:t>
            </w:r>
            <w:proofErr w:type="spellStart"/>
            <w:r w:rsidRPr="005D1804">
              <w:rPr>
                <w:rFonts w:ascii="Times New Roman" w:eastAsia="Times New Roman" w:hAnsi="Times New Roman"/>
                <w:sz w:val="20"/>
                <w:szCs w:val="20"/>
              </w:rPr>
              <w:t>Лопухинка</w:t>
            </w:r>
            <w:proofErr w:type="spellEnd"/>
            <w:r w:rsidRPr="005D1804">
              <w:rPr>
                <w:rFonts w:ascii="Times New Roman" w:eastAsia="Times New Roman" w:hAnsi="Times New Roman"/>
                <w:sz w:val="20"/>
                <w:szCs w:val="20"/>
              </w:rPr>
              <w:t>, ул. Мира, д. 7</w:t>
            </w:r>
          </w:p>
        </w:tc>
      </w:tr>
      <w:tr w:rsidR="005A1599" w:rsidRPr="005D1804" w14:paraId="3E2AE5EE"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tcPr>
          <w:p w14:paraId="3FF17228"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2CB53123"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bl>
    <w:p w14:paraId="0EC3A99D" w14:textId="77777777" w:rsidR="005A1599" w:rsidRPr="005D1804" w:rsidRDefault="005A1599" w:rsidP="005A1599">
      <w:pPr>
        <w:widowControl w:val="0"/>
        <w:autoSpaceDE w:val="0"/>
        <w:autoSpaceDN w:val="0"/>
        <w:adjustRightInd w:val="0"/>
        <w:ind w:firstLine="540"/>
        <w:jc w:val="both"/>
        <w:rPr>
          <w:rFonts w:ascii="Times New Roman" w:hAnsi="Times New Roman"/>
          <w:b/>
          <w:color w:val="000000"/>
          <w:sz w:val="20"/>
          <w:szCs w:val="20"/>
        </w:rPr>
      </w:pPr>
    </w:p>
    <w:tbl>
      <w:tblPr>
        <w:tblW w:w="9923" w:type="dxa"/>
        <w:tblInd w:w="108" w:type="dxa"/>
        <w:tblLayout w:type="fixed"/>
        <w:tblLook w:val="04A0" w:firstRow="1" w:lastRow="0" w:firstColumn="1" w:lastColumn="0" w:noHBand="0" w:noVBand="1"/>
      </w:tblPr>
      <w:tblGrid>
        <w:gridCol w:w="760"/>
        <w:gridCol w:w="9163"/>
      </w:tblGrid>
      <w:tr w:rsidR="005A1599" w:rsidRPr="005D1804" w14:paraId="7CE23862" w14:textId="77777777" w:rsidTr="00262F5E">
        <w:trPr>
          <w:trHeight w:val="1005"/>
        </w:trPr>
        <w:tc>
          <w:tcPr>
            <w:tcW w:w="9923" w:type="dxa"/>
            <w:gridSpan w:val="2"/>
            <w:tcBorders>
              <w:top w:val="nil"/>
              <w:left w:val="nil"/>
              <w:bottom w:val="nil"/>
              <w:right w:val="nil"/>
            </w:tcBorders>
            <w:shd w:val="clear" w:color="auto" w:fill="auto"/>
            <w:vAlign w:val="center"/>
            <w:hideMark/>
          </w:tcPr>
          <w:p w14:paraId="034EB0D3"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xml:space="preserve">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w:t>
            </w:r>
            <w:proofErr w:type="spellStart"/>
            <w:r w:rsidRPr="005D1804">
              <w:rPr>
                <w:rFonts w:ascii="Times New Roman" w:eastAsia="Times New Roman" w:hAnsi="Times New Roman"/>
                <w:b/>
                <w:bCs/>
                <w:color w:val="000000"/>
                <w:sz w:val="20"/>
                <w:szCs w:val="20"/>
              </w:rPr>
              <w:t>Лужского</w:t>
            </w:r>
            <w:proofErr w:type="spellEnd"/>
            <w:r w:rsidRPr="005D1804">
              <w:rPr>
                <w:rFonts w:ascii="Times New Roman" w:eastAsia="Times New Roman" w:hAnsi="Times New Roman"/>
                <w:b/>
                <w:bCs/>
                <w:color w:val="000000"/>
                <w:sz w:val="20"/>
                <w:szCs w:val="20"/>
              </w:rPr>
              <w:t xml:space="preserve"> муниципального района Ленинградской области</w:t>
            </w:r>
          </w:p>
        </w:tc>
      </w:tr>
      <w:tr w:rsidR="005A1599" w:rsidRPr="005D1804" w14:paraId="6E29EC0D" w14:textId="77777777" w:rsidTr="00262F5E">
        <w:trPr>
          <w:trHeight w:val="255"/>
        </w:trPr>
        <w:tc>
          <w:tcPr>
            <w:tcW w:w="760" w:type="dxa"/>
            <w:tcBorders>
              <w:top w:val="nil"/>
              <w:left w:val="nil"/>
              <w:bottom w:val="single" w:sz="4" w:space="0" w:color="auto"/>
              <w:right w:val="nil"/>
            </w:tcBorders>
            <w:shd w:val="clear" w:color="auto" w:fill="auto"/>
            <w:hideMark/>
          </w:tcPr>
          <w:p w14:paraId="0D9A0E7A"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c>
          <w:tcPr>
            <w:tcW w:w="9163" w:type="dxa"/>
            <w:tcBorders>
              <w:top w:val="nil"/>
              <w:left w:val="nil"/>
              <w:bottom w:val="single" w:sz="4" w:space="0" w:color="auto"/>
              <w:right w:val="nil"/>
            </w:tcBorders>
            <w:shd w:val="clear" w:color="auto" w:fill="auto"/>
            <w:hideMark/>
          </w:tcPr>
          <w:p w14:paraId="6A2A2713"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r>
      <w:tr w:rsidR="005A1599" w:rsidRPr="005D1804" w14:paraId="53C7B6E9" w14:textId="77777777" w:rsidTr="00262F5E">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9519AFE"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 п\п</w:t>
            </w:r>
          </w:p>
        </w:tc>
        <w:tc>
          <w:tcPr>
            <w:tcW w:w="9163" w:type="dxa"/>
            <w:tcBorders>
              <w:top w:val="nil"/>
              <w:left w:val="nil"/>
              <w:bottom w:val="single" w:sz="4" w:space="0" w:color="auto"/>
              <w:right w:val="single" w:sz="4" w:space="0" w:color="auto"/>
            </w:tcBorders>
            <w:shd w:val="clear" w:color="auto" w:fill="auto"/>
            <w:vAlign w:val="center"/>
            <w:hideMark/>
          </w:tcPr>
          <w:p w14:paraId="2AB3EE3F"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Вид работ / Адрес МКД</w:t>
            </w:r>
          </w:p>
        </w:tc>
      </w:tr>
      <w:tr w:rsidR="005A1599" w:rsidRPr="005D1804" w14:paraId="68E644AB" w14:textId="77777777" w:rsidTr="00262F5E">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2FC0E22F"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w:t>
            </w:r>
          </w:p>
        </w:tc>
        <w:tc>
          <w:tcPr>
            <w:tcW w:w="9163" w:type="dxa"/>
            <w:tcBorders>
              <w:top w:val="nil"/>
              <w:left w:val="nil"/>
              <w:bottom w:val="single" w:sz="4" w:space="0" w:color="auto"/>
              <w:right w:val="single" w:sz="4" w:space="0" w:color="auto"/>
            </w:tcBorders>
            <w:shd w:val="clear" w:color="auto" w:fill="auto"/>
            <w:noWrap/>
            <w:vAlign w:val="center"/>
            <w:hideMark/>
          </w:tcPr>
          <w:p w14:paraId="15B2013D"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2</w:t>
            </w:r>
          </w:p>
        </w:tc>
      </w:tr>
      <w:tr w:rsidR="005A1599" w:rsidRPr="005D1804" w14:paraId="4AE9BC75"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4E54736"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образование Дзержинское сельское поселение</w:t>
            </w:r>
          </w:p>
        </w:tc>
      </w:tr>
      <w:tr w:rsidR="005A1599" w:rsidRPr="005D1804" w14:paraId="386851E3"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3EFA62E"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w:t>
            </w:r>
          </w:p>
        </w:tc>
        <w:tc>
          <w:tcPr>
            <w:tcW w:w="9163" w:type="dxa"/>
            <w:tcBorders>
              <w:top w:val="nil"/>
              <w:left w:val="nil"/>
              <w:bottom w:val="single" w:sz="4" w:space="0" w:color="auto"/>
              <w:right w:val="single" w:sz="4" w:space="0" w:color="auto"/>
            </w:tcBorders>
            <w:shd w:val="clear" w:color="000000" w:fill="FFFFFF"/>
            <w:hideMark/>
          </w:tcPr>
          <w:p w14:paraId="1BC6E5BD"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Пос. </w:t>
            </w:r>
            <w:r w:rsidRPr="00C87E2B">
              <w:rPr>
                <w:rFonts w:ascii="Times New Roman" w:eastAsia="Times New Roman" w:hAnsi="Times New Roman"/>
                <w:sz w:val="20"/>
                <w:szCs w:val="20"/>
              </w:rPr>
              <w:t>Дзержинского, пер. Октябрьский</w:t>
            </w:r>
            <w:r w:rsidRPr="005D1804">
              <w:rPr>
                <w:rFonts w:ascii="Times New Roman" w:eastAsia="Times New Roman" w:hAnsi="Times New Roman"/>
                <w:sz w:val="20"/>
                <w:szCs w:val="20"/>
              </w:rPr>
              <w:t>, д. 3</w:t>
            </w:r>
          </w:p>
        </w:tc>
      </w:tr>
      <w:tr w:rsidR="005A1599" w:rsidRPr="005D1804" w14:paraId="0A8E7FAD"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151A3D38"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2AAB5953"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71BA0201"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7C4BE02"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 xml:space="preserve">Муниципальное образование </w:t>
            </w:r>
            <w:proofErr w:type="spellStart"/>
            <w:r w:rsidRPr="005D1804">
              <w:rPr>
                <w:rFonts w:ascii="Times New Roman" w:eastAsia="Times New Roman" w:hAnsi="Times New Roman"/>
                <w:b/>
                <w:sz w:val="20"/>
                <w:szCs w:val="20"/>
              </w:rPr>
              <w:t>Серебрянское</w:t>
            </w:r>
            <w:proofErr w:type="spellEnd"/>
            <w:r w:rsidRPr="005D1804">
              <w:rPr>
                <w:rFonts w:ascii="Times New Roman" w:eastAsia="Times New Roman" w:hAnsi="Times New Roman"/>
                <w:b/>
                <w:sz w:val="20"/>
                <w:szCs w:val="20"/>
              </w:rPr>
              <w:t xml:space="preserve"> сельское поселение</w:t>
            </w:r>
          </w:p>
        </w:tc>
      </w:tr>
      <w:tr w:rsidR="005A1599" w:rsidRPr="005D1804" w14:paraId="37D82F01"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7EBD1CF"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2</w:t>
            </w:r>
          </w:p>
        </w:tc>
        <w:tc>
          <w:tcPr>
            <w:tcW w:w="9163" w:type="dxa"/>
            <w:tcBorders>
              <w:top w:val="nil"/>
              <w:left w:val="nil"/>
              <w:bottom w:val="single" w:sz="4" w:space="0" w:color="auto"/>
              <w:right w:val="single" w:sz="4" w:space="0" w:color="auto"/>
            </w:tcBorders>
            <w:shd w:val="clear" w:color="000000" w:fill="FFFFFF"/>
            <w:hideMark/>
          </w:tcPr>
          <w:p w14:paraId="7CDCA5F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Пос. Серебрянский, ул. </w:t>
            </w:r>
            <w:proofErr w:type="spellStart"/>
            <w:r w:rsidRPr="005D1804">
              <w:rPr>
                <w:rFonts w:ascii="Times New Roman" w:eastAsia="Times New Roman" w:hAnsi="Times New Roman"/>
                <w:sz w:val="20"/>
                <w:szCs w:val="20"/>
              </w:rPr>
              <w:t>Лужская</w:t>
            </w:r>
            <w:proofErr w:type="spellEnd"/>
            <w:r w:rsidRPr="005D1804">
              <w:rPr>
                <w:rFonts w:ascii="Times New Roman" w:eastAsia="Times New Roman" w:hAnsi="Times New Roman"/>
                <w:sz w:val="20"/>
                <w:szCs w:val="20"/>
              </w:rPr>
              <w:t>, д. 1</w:t>
            </w:r>
          </w:p>
        </w:tc>
      </w:tr>
      <w:tr w:rsidR="005A1599" w:rsidRPr="005D1804" w14:paraId="12505D59"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B90026A"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5EB9A08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68FE4946"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019CDF0"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 xml:space="preserve">Муниципальное образование </w:t>
            </w:r>
            <w:proofErr w:type="spellStart"/>
            <w:r w:rsidRPr="005D1804">
              <w:rPr>
                <w:rFonts w:ascii="Times New Roman" w:eastAsia="Times New Roman" w:hAnsi="Times New Roman"/>
                <w:b/>
                <w:sz w:val="20"/>
                <w:szCs w:val="20"/>
              </w:rPr>
              <w:t>Тесовское</w:t>
            </w:r>
            <w:proofErr w:type="spellEnd"/>
            <w:r w:rsidRPr="005D1804">
              <w:rPr>
                <w:rFonts w:ascii="Times New Roman" w:eastAsia="Times New Roman" w:hAnsi="Times New Roman"/>
                <w:b/>
                <w:sz w:val="20"/>
                <w:szCs w:val="20"/>
              </w:rPr>
              <w:t xml:space="preserve"> сельское поселение</w:t>
            </w:r>
          </w:p>
        </w:tc>
      </w:tr>
      <w:tr w:rsidR="005A1599" w:rsidRPr="005D1804" w14:paraId="43C403C9"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E4E0181"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3</w:t>
            </w:r>
          </w:p>
        </w:tc>
        <w:tc>
          <w:tcPr>
            <w:tcW w:w="9163" w:type="dxa"/>
            <w:tcBorders>
              <w:top w:val="nil"/>
              <w:left w:val="nil"/>
              <w:bottom w:val="single" w:sz="4" w:space="0" w:color="auto"/>
              <w:right w:val="single" w:sz="4" w:space="0" w:color="auto"/>
            </w:tcBorders>
            <w:shd w:val="clear" w:color="000000" w:fill="FFFFFF"/>
            <w:hideMark/>
          </w:tcPr>
          <w:p w14:paraId="119CB477"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Дер. </w:t>
            </w:r>
            <w:proofErr w:type="spellStart"/>
            <w:r w:rsidRPr="005D1804">
              <w:rPr>
                <w:rFonts w:ascii="Times New Roman" w:eastAsia="Times New Roman" w:hAnsi="Times New Roman"/>
                <w:sz w:val="20"/>
                <w:szCs w:val="20"/>
              </w:rPr>
              <w:t>Мошковые</w:t>
            </w:r>
            <w:proofErr w:type="spellEnd"/>
            <w:r w:rsidRPr="005D1804">
              <w:rPr>
                <w:rFonts w:ascii="Times New Roman" w:eastAsia="Times New Roman" w:hAnsi="Times New Roman"/>
                <w:sz w:val="20"/>
                <w:szCs w:val="20"/>
              </w:rPr>
              <w:t xml:space="preserve"> Поляны, ул. Широкая, д. 1</w:t>
            </w:r>
          </w:p>
        </w:tc>
      </w:tr>
      <w:tr w:rsidR="005A1599" w:rsidRPr="005D1804" w14:paraId="46EDC196"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1D20598"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012D6E5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470031B5"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2A287F1F"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4</w:t>
            </w:r>
          </w:p>
        </w:tc>
        <w:tc>
          <w:tcPr>
            <w:tcW w:w="9163" w:type="dxa"/>
            <w:tcBorders>
              <w:top w:val="nil"/>
              <w:left w:val="nil"/>
              <w:bottom w:val="single" w:sz="4" w:space="0" w:color="auto"/>
              <w:right w:val="single" w:sz="4" w:space="0" w:color="auto"/>
            </w:tcBorders>
            <w:shd w:val="clear" w:color="000000" w:fill="FFFFFF"/>
            <w:hideMark/>
          </w:tcPr>
          <w:p w14:paraId="6EA18F37"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Дер. </w:t>
            </w:r>
            <w:proofErr w:type="spellStart"/>
            <w:r w:rsidRPr="005D1804">
              <w:rPr>
                <w:rFonts w:ascii="Times New Roman" w:eastAsia="Times New Roman" w:hAnsi="Times New Roman"/>
                <w:sz w:val="20"/>
                <w:szCs w:val="20"/>
              </w:rPr>
              <w:t>Мошковые</w:t>
            </w:r>
            <w:proofErr w:type="spellEnd"/>
            <w:r w:rsidRPr="005D1804">
              <w:rPr>
                <w:rFonts w:ascii="Times New Roman" w:eastAsia="Times New Roman" w:hAnsi="Times New Roman"/>
                <w:sz w:val="20"/>
                <w:szCs w:val="20"/>
              </w:rPr>
              <w:t xml:space="preserve"> Поляны, ул. Широкая, д. 2</w:t>
            </w:r>
          </w:p>
        </w:tc>
      </w:tr>
      <w:tr w:rsidR="005A1599" w:rsidRPr="005D1804" w14:paraId="10FAEEDF"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6D7FC8FD"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5A4E82C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7E345861"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5AAA2CD"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образование Ям-</w:t>
            </w:r>
            <w:proofErr w:type="spellStart"/>
            <w:r w:rsidRPr="005D1804">
              <w:rPr>
                <w:rFonts w:ascii="Times New Roman" w:eastAsia="Times New Roman" w:hAnsi="Times New Roman"/>
                <w:b/>
                <w:sz w:val="20"/>
                <w:szCs w:val="20"/>
              </w:rPr>
              <w:t>Тесовское</w:t>
            </w:r>
            <w:proofErr w:type="spellEnd"/>
            <w:r w:rsidRPr="005D1804">
              <w:rPr>
                <w:rFonts w:ascii="Times New Roman" w:eastAsia="Times New Roman" w:hAnsi="Times New Roman"/>
                <w:b/>
                <w:sz w:val="20"/>
                <w:szCs w:val="20"/>
              </w:rPr>
              <w:t xml:space="preserve"> сельское поселение</w:t>
            </w:r>
          </w:p>
        </w:tc>
      </w:tr>
      <w:tr w:rsidR="005A1599" w:rsidRPr="005D1804" w14:paraId="5A76833A"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392F6D23"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5</w:t>
            </w:r>
          </w:p>
        </w:tc>
        <w:tc>
          <w:tcPr>
            <w:tcW w:w="9163" w:type="dxa"/>
            <w:tcBorders>
              <w:top w:val="nil"/>
              <w:left w:val="nil"/>
              <w:bottom w:val="single" w:sz="4" w:space="0" w:color="auto"/>
              <w:right w:val="single" w:sz="4" w:space="0" w:color="auto"/>
            </w:tcBorders>
            <w:shd w:val="clear" w:color="000000" w:fill="FFFFFF"/>
            <w:noWrap/>
            <w:vAlign w:val="bottom"/>
            <w:hideMark/>
          </w:tcPr>
          <w:p w14:paraId="6B7AA0C5"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Дер. Ям-</w:t>
            </w:r>
            <w:proofErr w:type="spellStart"/>
            <w:r w:rsidRPr="005D1804">
              <w:rPr>
                <w:rFonts w:ascii="Times New Roman" w:eastAsia="Times New Roman" w:hAnsi="Times New Roman"/>
                <w:sz w:val="20"/>
                <w:szCs w:val="20"/>
              </w:rPr>
              <w:t>Тесово</w:t>
            </w:r>
            <w:proofErr w:type="spellEnd"/>
            <w:r w:rsidRPr="005D1804">
              <w:rPr>
                <w:rFonts w:ascii="Times New Roman" w:eastAsia="Times New Roman" w:hAnsi="Times New Roman"/>
                <w:sz w:val="20"/>
                <w:szCs w:val="20"/>
              </w:rPr>
              <w:t>, ул. Центральная, д. 5</w:t>
            </w:r>
          </w:p>
        </w:tc>
      </w:tr>
      <w:tr w:rsidR="005A1599" w:rsidRPr="005D1804" w14:paraId="157FC6C2"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F952403"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679335B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6FE0C717"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61F8B2D4"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6</w:t>
            </w:r>
          </w:p>
        </w:tc>
        <w:tc>
          <w:tcPr>
            <w:tcW w:w="9163" w:type="dxa"/>
            <w:tcBorders>
              <w:top w:val="nil"/>
              <w:left w:val="nil"/>
              <w:bottom w:val="single" w:sz="4" w:space="0" w:color="auto"/>
              <w:right w:val="single" w:sz="4" w:space="0" w:color="auto"/>
            </w:tcBorders>
            <w:shd w:val="clear" w:color="000000" w:fill="FFFFFF"/>
            <w:noWrap/>
            <w:vAlign w:val="bottom"/>
            <w:hideMark/>
          </w:tcPr>
          <w:p w14:paraId="1CF14B4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Дер. Ям-</w:t>
            </w:r>
            <w:proofErr w:type="spellStart"/>
            <w:r w:rsidRPr="005D1804">
              <w:rPr>
                <w:rFonts w:ascii="Times New Roman" w:eastAsia="Times New Roman" w:hAnsi="Times New Roman"/>
                <w:sz w:val="20"/>
                <w:szCs w:val="20"/>
              </w:rPr>
              <w:t>Тесово</w:t>
            </w:r>
            <w:proofErr w:type="spellEnd"/>
            <w:r w:rsidRPr="005D1804">
              <w:rPr>
                <w:rFonts w:ascii="Times New Roman" w:eastAsia="Times New Roman" w:hAnsi="Times New Roman"/>
                <w:sz w:val="20"/>
                <w:szCs w:val="20"/>
              </w:rPr>
              <w:t>, ул. Центральная, д. 8</w:t>
            </w:r>
          </w:p>
        </w:tc>
      </w:tr>
      <w:tr w:rsidR="005A1599" w:rsidRPr="005D1804" w14:paraId="3A9EB22C"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1D42AC54"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21D9C67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bl>
    <w:p w14:paraId="752602A5" w14:textId="77777777" w:rsidR="005A1599" w:rsidRDefault="005A1599" w:rsidP="005A1599">
      <w:pPr>
        <w:widowControl w:val="0"/>
        <w:autoSpaceDE w:val="0"/>
        <w:autoSpaceDN w:val="0"/>
        <w:adjustRightInd w:val="0"/>
        <w:ind w:firstLine="540"/>
        <w:jc w:val="both"/>
        <w:rPr>
          <w:rFonts w:ascii="Times New Roman" w:hAnsi="Times New Roman"/>
          <w:b/>
          <w:color w:val="000000"/>
          <w:sz w:val="20"/>
          <w:szCs w:val="20"/>
        </w:rPr>
      </w:pPr>
    </w:p>
    <w:tbl>
      <w:tblPr>
        <w:tblW w:w="9923" w:type="dxa"/>
        <w:tblInd w:w="108" w:type="dxa"/>
        <w:tblLayout w:type="fixed"/>
        <w:tblLook w:val="04A0" w:firstRow="1" w:lastRow="0" w:firstColumn="1" w:lastColumn="0" w:noHBand="0" w:noVBand="1"/>
      </w:tblPr>
      <w:tblGrid>
        <w:gridCol w:w="760"/>
        <w:gridCol w:w="9163"/>
      </w:tblGrid>
      <w:tr w:rsidR="005A1599" w:rsidRPr="005D1804" w14:paraId="184D316E" w14:textId="77777777" w:rsidTr="00262F5E">
        <w:trPr>
          <w:trHeight w:val="1065"/>
        </w:trPr>
        <w:tc>
          <w:tcPr>
            <w:tcW w:w="9923" w:type="dxa"/>
            <w:gridSpan w:val="2"/>
            <w:tcBorders>
              <w:top w:val="nil"/>
              <w:left w:val="nil"/>
              <w:bottom w:val="nil"/>
              <w:right w:val="nil"/>
            </w:tcBorders>
            <w:shd w:val="clear" w:color="auto" w:fill="auto"/>
            <w:vAlign w:val="center"/>
            <w:hideMark/>
          </w:tcPr>
          <w:p w14:paraId="4E406AC7"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xml:space="preserve">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w:t>
            </w:r>
            <w:proofErr w:type="spellStart"/>
            <w:r w:rsidRPr="005D1804">
              <w:rPr>
                <w:rFonts w:ascii="Times New Roman" w:eastAsia="Times New Roman" w:hAnsi="Times New Roman"/>
                <w:b/>
                <w:bCs/>
                <w:color w:val="000000"/>
                <w:sz w:val="20"/>
                <w:szCs w:val="20"/>
              </w:rPr>
              <w:t>Подпорожского</w:t>
            </w:r>
            <w:proofErr w:type="spellEnd"/>
            <w:r w:rsidRPr="005D1804">
              <w:rPr>
                <w:rFonts w:ascii="Times New Roman" w:eastAsia="Times New Roman" w:hAnsi="Times New Roman"/>
                <w:b/>
                <w:bCs/>
                <w:color w:val="000000"/>
                <w:sz w:val="20"/>
                <w:szCs w:val="20"/>
              </w:rPr>
              <w:t xml:space="preserve"> муниципального района Ленинградской области</w:t>
            </w:r>
          </w:p>
        </w:tc>
      </w:tr>
      <w:tr w:rsidR="005A1599" w:rsidRPr="005D1804" w14:paraId="4ADD7B30" w14:textId="77777777" w:rsidTr="00262F5E">
        <w:trPr>
          <w:trHeight w:val="255"/>
        </w:trPr>
        <w:tc>
          <w:tcPr>
            <w:tcW w:w="760" w:type="dxa"/>
            <w:tcBorders>
              <w:top w:val="nil"/>
              <w:left w:val="nil"/>
              <w:bottom w:val="single" w:sz="4" w:space="0" w:color="auto"/>
              <w:right w:val="nil"/>
            </w:tcBorders>
            <w:shd w:val="clear" w:color="auto" w:fill="auto"/>
            <w:hideMark/>
          </w:tcPr>
          <w:p w14:paraId="646E1A55"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c>
          <w:tcPr>
            <w:tcW w:w="9163" w:type="dxa"/>
            <w:tcBorders>
              <w:top w:val="nil"/>
              <w:left w:val="nil"/>
              <w:bottom w:val="single" w:sz="4" w:space="0" w:color="auto"/>
              <w:right w:val="nil"/>
            </w:tcBorders>
            <w:shd w:val="clear" w:color="auto" w:fill="auto"/>
            <w:hideMark/>
          </w:tcPr>
          <w:p w14:paraId="6EF512C1"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r>
      <w:tr w:rsidR="005A1599" w:rsidRPr="005D1804" w14:paraId="7813305C" w14:textId="77777777" w:rsidTr="00262F5E">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DCBAAB1"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 п\п</w:t>
            </w:r>
          </w:p>
        </w:tc>
        <w:tc>
          <w:tcPr>
            <w:tcW w:w="9163" w:type="dxa"/>
            <w:tcBorders>
              <w:top w:val="nil"/>
              <w:left w:val="nil"/>
              <w:bottom w:val="single" w:sz="4" w:space="0" w:color="auto"/>
              <w:right w:val="single" w:sz="4" w:space="0" w:color="auto"/>
            </w:tcBorders>
            <w:shd w:val="clear" w:color="auto" w:fill="auto"/>
            <w:vAlign w:val="center"/>
            <w:hideMark/>
          </w:tcPr>
          <w:p w14:paraId="7960225D"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Вид работ / Адрес МКД</w:t>
            </w:r>
          </w:p>
        </w:tc>
      </w:tr>
      <w:tr w:rsidR="005A1599" w:rsidRPr="005D1804" w14:paraId="1E3879F6" w14:textId="77777777" w:rsidTr="00262F5E">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13332CE4"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w:t>
            </w:r>
          </w:p>
        </w:tc>
        <w:tc>
          <w:tcPr>
            <w:tcW w:w="9163" w:type="dxa"/>
            <w:tcBorders>
              <w:top w:val="nil"/>
              <w:left w:val="nil"/>
              <w:bottom w:val="single" w:sz="4" w:space="0" w:color="auto"/>
              <w:right w:val="single" w:sz="4" w:space="0" w:color="auto"/>
            </w:tcBorders>
            <w:shd w:val="clear" w:color="auto" w:fill="auto"/>
            <w:noWrap/>
            <w:vAlign w:val="center"/>
            <w:hideMark/>
          </w:tcPr>
          <w:p w14:paraId="2D4DD6DC"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2</w:t>
            </w:r>
          </w:p>
        </w:tc>
      </w:tr>
      <w:tr w:rsidR="005A1599" w:rsidRPr="005D1804" w14:paraId="09D305CD"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7AB8324"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образование Вознесенское городское поселение</w:t>
            </w:r>
          </w:p>
        </w:tc>
      </w:tr>
      <w:tr w:rsidR="005A1599" w:rsidRPr="005D1804" w14:paraId="2B2506B1"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F92378D"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w:t>
            </w:r>
          </w:p>
        </w:tc>
        <w:tc>
          <w:tcPr>
            <w:tcW w:w="9163" w:type="dxa"/>
            <w:tcBorders>
              <w:top w:val="nil"/>
              <w:left w:val="nil"/>
              <w:bottom w:val="single" w:sz="4" w:space="0" w:color="auto"/>
              <w:right w:val="single" w:sz="4" w:space="0" w:color="auto"/>
            </w:tcBorders>
            <w:shd w:val="clear" w:color="000000" w:fill="FFFFFF"/>
            <w:hideMark/>
          </w:tcPr>
          <w:p w14:paraId="276A1143" w14:textId="77777777" w:rsidR="005A1599" w:rsidRPr="005D1804" w:rsidRDefault="005A1599" w:rsidP="00262F5E">
            <w:pPr>
              <w:rPr>
                <w:rFonts w:ascii="Times New Roman" w:eastAsia="Times New Roman" w:hAnsi="Times New Roman"/>
                <w:sz w:val="20"/>
                <w:szCs w:val="20"/>
              </w:rPr>
            </w:pPr>
            <w:proofErr w:type="spellStart"/>
            <w:r w:rsidRPr="005D1804">
              <w:rPr>
                <w:rFonts w:ascii="Times New Roman" w:eastAsia="Times New Roman" w:hAnsi="Times New Roman"/>
                <w:sz w:val="20"/>
                <w:szCs w:val="20"/>
              </w:rPr>
              <w:t>Г.п</w:t>
            </w:r>
            <w:proofErr w:type="spellEnd"/>
            <w:r w:rsidRPr="005D1804">
              <w:rPr>
                <w:rFonts w:ascii="Times New Roman" w:eastAsia="Times New Roman" w:hAnsi="Times New Roman"/>
                <w:sz w:val="20"/>
                <w:szCs w:val="20"/>
              </w:rPr>
              <w:t>. Вознесенье, ул. Пионерская, д. 47А</w:t>
            </w:r>
          </w:p>
        </w:tc>
      </w:tr>
      <w:tr w:rsidR="005A1599" w:rsidRPr="005D1804" w14:paraId="2680A51D"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67E757D"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lastRenderedPageBreak/>
              <w:t> </w:t>
            </w:r>
          </w:p>
        </w:tc>
        <w:tc>
          <w:tcPr>
            <w:tcW w:w="9163" w:type="dxa"/>
            <w:tcBorders>
              <w:top w:val="nil"/>
              <w:left w:val="nil"/>
              <w:bottom w:val="single" w:sz="4" w:space="0" w:color="auto"/>
              <w:right w:val="single" w:sz="4" w:space="0" w:color="auto"/>
            </w:tcBorders>
            <w:shd w:val="clear" w:color="000000" w:fill="FFFFFF"/>
            <w:hideMark/>
          </w:tcPr>
          <w:p w14:paraId="7C6E174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4AA20DB0" w14:textId="77777777" w:rsidTr="00262F5E">
        <w:trPr>
          <w:trHeight w:val="331"/>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04B0F9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b/>
                <w:sz w:val="20"/>
                <w:szCs w:val="20"/>
              </w:rPr>
              <w:t>Муниципальное образование Никольское городское поселение</w:t>
            </w:r>
          </w:p>
        </w:tc>
      </w:tr>
      <w:tr w:rsidR="005A1599" w:rsidRPr="005D1804" w14:paraId="0F09B6A9"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5F4001D"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2</w:t>
            </w:r>
          </w:p>
        </w:tc>
        <w:tc>
          <w:tcPr>
            <w:tcW w:w="9163" w:type="dxa"/>
            <w:tcBorders>
              <w:top w:val="nil"/>
              <w:left w:val="nil"/>
              <w:bottom w:val="single" w:sz="4" w:space="0" w:color="auto"/>
              <w:right w:val="single" w:sz="4" w:space="0" w:color="auto"/>
            </w:tcBorders>
            <w:shd w:val="clear" w:color="000000" w:fill="FFFFFF"/>
            <w:hideMark/>
          </w:tcPr>
          <w:p w14:paraId="3CB536F2"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Никольский, ул. Советская, д. 1</w:t>
            </w:r>
          </w:p>
        </w:tc>
      </w:tr>
      <w:tr w:rsidR="005A1599" w:rsidRPr="005D1804" w14:paraId="27DA6096"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2B13595"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single" w:sz="4" w:space="0" w:color="auto"/>
              <w:left w:val="nil"/>
              <w:bottom w:val="single" w:sz="4" w:space="0" w:color="auto"/>
              <w:right w:val="single" w:sz="4" w:space="0" w:color="auto"/>
            </w:tcBorders>
            <w:shd w:val="clear" w:color="000000" w:fill="FFFFFF"/>
            <w:hideMark/>
          </w:tcPr>
          <w:p w14:paraId="636153D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55B73557" w14:textId="77777777" w:rsidTr="00262F5E">
        <w:trPr>
          <w:trHeight w:val="403"/>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7FB8202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b/>
                <w:sz w:val="20"/>
                <w:szCs w:val="20"/>
              </w:rPr>
              <w:t xml:space="preserve">Муниципальное образование </w:t>
            </w:r>
            <w:proofErr w:type="spellStart"/>
            <w:r w:rsidRPr="005D1804">
              <w:rPr>
                <w:rFonts w:ascii="Times New Roman" w:eastAsia="Times New Roman" w:hAnsi="Times New Roman"/>
                <w:b/>
                <w:sz w:val="20"/>
                <w:szCs w:val="20"/>
              </w:rPr>
              <w:t>Подпорожское</w:t>
            </w:r>
            <w:proofErr w:type="spellEnd"/>
            <w:r w:rsidRPr="005D1804">
              <w:rPr>
                <w:rFonts w:ascii="Times New Roman" w:eastAsia="Times New Roman" w:hAnsi="Times New Roman"/>
                <w:b/>
                <w:sz w:val="20"/>
                <w:szCs w:val="20"/>
              </w:rPr>
              <w:t xml:space="preserve"> городское поселение</w:t>
            </w:r>
          </w:p>
        </w:tc>
      </w:tr>
      <w:tr w:rsidR="005A1599" w:rsidRPr="005D1804" w14:paraId="272956BA"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70862019"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3</w:t>
            </w:r>
          </w:p>
        </w:tc>
        <w:tc>
          <w:tcPr>
            <w:tcW w:w="9163" w:type="dxa"/>
            <w:tcBorders>
              <w:top w:val="single" w:sz="4" w:space="0" w:color="auto"/>
              <w:left w:val="single" w:sz="4" w:space="0" w:color="auto"/>
              <w:bottom w:val="single" w:sz="4" w:space="0" w:color="auto"/>
              <w:right w:val="single" w:sz="4" w:space="0" w:color="auto"/>
            </w:tcBorders>
            <w:shd w:val="clear" w:color="000000" w:fill="FFFFFF"/>
          </w:tcPr>
          <w:p w14:paraId="648A4296"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Подпорожье, пр. Ленина, д. 13</w:t>
            </w:r>
          </w:p>
        </w:tc>
      </w:tr>
      <w:tr w:rsidR="005A1599" w:rsidRPr="005D1804" w14:paraId="5CA0420B"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77F0D610"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single" w:sz="4" w:space="0" w:color="auto"/>
              <w:left w:val="single" w:sz="4" w:space="0" w:color="auto"/>
              <w:bottom w:val="single" w:sz="4" w:space="0" w:color="auto"/>
              <w:right w:val="single" w:sz="4" w:space="0" w:color="auto"/>
            </w:tcBorders>
            <w:shd w:val="clear" w:color="000000" w:fill="FFFFFF"/>
          </w:tcPr>
          <w:p w14:paraId="6D51225D"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475089F0"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0B128E5E"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4</w:t>
            </w:r>
          </w:p>
        </w:tc>
        <w:tc>
          <w:tcPr>
            <w:tcW w:w="9163" w:type="dxa"/>
            <w:tcBorders>
              <w:top w:val="single" w:sz="4" w:space="0" w:color="auto"/>
              <w:left w:val="single" w:sz="4" w:space="0" w:color="auto"/>
              <w:bottom w:val="single" w:sz="4" w:space="0" w:color="auto"/>
              <w:right w:val="single" w:sz="4" w:space="0" w:color="auto"/>
            </w:tcBorders>
            <w:shd w:val="clear" w:color="000000" w:fill="FFFFFF"/>
          </w:tcPr>
          <w:p w14:paraId="61EC74F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Подпорожье, ул. Красноармейская, д. 14а</w:t>
            </w:r>
          </w:p>
        </w:tc>
      </w:tr>
      <w:tr w:rsidR="005A1599" w:rsidRPr="005D1804" w14:paraId="51D78490"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77C8A456"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single" w:sz="4" w:space="0" w:color="auto"/>
              <w:left w:val="single" w:sz="4" w:space="0" w:color="auto"/>
              <w:bottom w:val="single" w:sz="4" w:space="0" w:color="auto"/>
              <w:right w:val="single" w:sz="4" w:space="0" w:color="auto"/>
            </w:tcBorders>
            <w:shd w:val="clear" w:color="000000" w:fill="FFFFFF"/>
          </w:tcPr>
          <w:p w14:paraId="67556383"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579638D1"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54055856"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5</w:t>
            </w:r>
          </w:p>
        </w:tc>
        <w:tc>
          <w:tcPr>
            <w:tcW w:w="9163" w:type="dxa"/>
            <w:tcBorders>
              <w:top w:val="single" w:sz="4" w:space="0" w:color="auto"/>
              <w:left w:val="single" w:sz="4" w:space="0" w:color="auto"/>
              <w:bottom w:val="single" w:sz="4" w:space="0" w:color="auto"/>
              <w:right w:val="single" w:sz="4" w:space="0" w:color="auto"/>
            </w:tcBorders>
            <w:shd w:val="clear" w:color="000000" w:fill="FFFFFF"/>
          </w:tcPr>
          <w:p w14:paraId="6C1AB4C7"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Подпорожье, ул. Свирская, д. 54</w:t>
            </w:r>
          </w:p>
        </w:tc>
      </w:tr>
      <w:tr w:rsidR="005A1599" w:rsidRPr="005D1804" w14:paraId="08270E27"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390E93F3"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single" w:sz="4" w:space="0" w:color="auto"/>
              <w:left w:val="single" w:sz="4" w:space="0" w:color="auto"/>
              <w:bottom w:val="single" w:sz="4" w:space="0" w:color="auto"/>
              <w:right w:val="single" w:sz="4" w:space="0" w:color="auto"/>
            </w:tcBorders>
            <w:shd w:val="clear" w:color="000000" w:fill="FFFFFF"/>
          </w:tcPr>
          <w:p w14:paraId="7F4EABF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3056BF24"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5D569A4D"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6</w:t>
            </w:r>
          </w:p>
        </w:tc>
        <w:tc>
          <w:tcPr>
            <w:tcW w:w="9163" w:type="dxa"/>
            <w:tcBorders>
              <w:top w:val="single" w:sz="4" w:space="0" w:color="auto"/>
              <w:left w:val="single" w:sz="4" w:space="0" w:color="auto"/>
              <w:bottom w:val="single" w:sz="4" w:space="0" w:color="auto"/>
              <w:right w:val="single" w:sz="4" w:space="0" w:color="auto"/>
            </w:tcBorders>
            <w:shd w:val="clear" w:color="000000" w:fill="FFFFFF"/>
          </w:tcPr>
          <w:p w14:paraId="5E6A554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Подпорожье, ул. Строителей, д. 9</w:t>
            </w:r>
          </w:p>
        </w:tc>
      </w:tr>
      <w:tr w:rsidR="005A1599" w:rsidRPr="005D1804" w14:paraId="714529ED"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0AEF97F5"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single" w:sz="4" w:space="0" w:color="auto"/>
              <w:left w:val="single" w:sz="4" w:space="0" w:color="auto"/>
              <w:bottom w:val="single" w:sz="4" w:space="0" w:color="auto"/>
              <w:right w:val="single" w:sz="4" w:space="0" w:color="auto"/>
            </w:tcBorders>
            <w:shd w:val="clear" w:color="000000" w:fill="FFFFFF"/>
          </w:tcPr>
          <w:p w14:paraId="24A5373F"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bl>
    <w:p w14:paraId="0566523A" w14:textId="77777777" w:rsidR="005A1599" w:rsidRPr="005D1804" w:rsidRDefault="005A1599" w:rsidP="005A1599">
      <w:pPr>
        <w:widowControl w:val="0"/>
        <w:autoSpaceDE w:val="0"/>
        <w:autoSpaceDN w:val="0"/>
        <w:adjustRightInd w:val="0"/>
        <w:ind w:firstLine="540"/>
        <w:jc w:val="both"/>
        <w:rPr>
          <w:rFonts w:ascii="Times New Roman" w:hAnsi="Times New Roman"/>
          <w:b/>
          <w:color w:val="000000"/>
          <w:sz w:val="20"/>
          <w:szCs w:val="20"/>
        </w:rPr>
      </w:pPr>
    </w:p>
    <w:tbl>
      <w:tblPr>
        <w:tblW w:w="9923" w:type="dxa"/>
        <w:tblInd w:w="108" w:type="dxa"/>
        <w:tblLayout w:type="fixed"/>
        <w:tblLook w:val="04A0" w:firstRow="1" w:lastRow="0" w:firstColumn="1" w:lastColumn="0" w:noHBand="0" w:noVBand="1"/>
      </w:tblPr>
      <w:tblGrid>
        <w:gridCol w:w="760"/>
        <w:gridCol w:w="9163"/>
      </w:tblGrid>
      <w:tr w:rsidR="005A1599" w:rsidRPr="005D1804" w14:paraId="13B98CE1" w14:textId="77777777" w:rsidTr="00262F5E">
        <w:trPr>
          <w:trHeight w:val="1020"/>
        </w:trPr>
        <w:tc>
          <w:tcPr>
            <w:tcW w:w="9923" w:type="dxa"/>
            <w:gridSpan w:val="2"/>
            <w:tcBorders>
              <w:top w:val="nil"/>
              <w:left w:val="nil"/>
              <w:bottom w:val="nil"/>
              <w:right w:val="nil"/>
            </w:tcBorders>
            <w:shd w:val="clear" w:color="auto" w:fill="auto"/>
            <w:vAlign w:val="center"/>
            <w:hideMark/>
          </w:tcPr>
          <w:p w14:paraId="416D288D"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xml:space="preserve">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w:t>
            </w:r>
            <w:proofErr w:type="spellStart"/>
            <w:r w:rsidRPr="005D1804">
              <w:rPr>
                <w:rFonts w:ascii="Times New Roman" w:eastAsia="Times New Roman" w:hAnsi="Times New Roman"/>
                <w:b/>
                <w:bCs/>
                <w:color w:val="000000"/>
                <w:sz w:val="20"/>
                <w:szCs w:val="20"/>
              </w:rPr>
              <w:t>Приозерского</w:t>
            </w:r>
            <w:proofErr w:type="spellEnd"/>
            <w:r w:rsidRPr="005D1804">
              <w:rPr>
                <w:rFonts w:ascii="Times New Roman" w:eastAsia="Times New Roman" w:hAnsi="Times New Roman"/>
                <w:b/>
                <w:bCs/>
                <w:color w:val="000000"/>
                <w:sz w:val="20"/>
                <w:szCs w:val="20"/>
              </w:rPr>
              <w:t xml:space="preserve"> муниципального района Ленинградской области</w:t>
            </w:r>
          </w:p>
        </w:tc>
      </w:tr>
      <w:tr w:rsidR="005A1599" w:rsidRPr="005D1804" w14:paraId="1D6E557A" w14:textId="77777777" w:rsidTr="00262F5E">
        <w:trPr>
          <w:trHeight w:val="255"/>
        </w:trPr>
        <w:tc>
          <w:tcPr>
            <w:tcW w:w="760" w:type="dxa"/>
            <w:tcBorders>
              <w:top w:val="nil"/>
              <w:left w:val="nil"/>
              <w:bottom w:val="single" w:sz="4" w:space="0" w:color="auto"/>
              <w:right w:val="nil"/>
            </w:tcBorders>
            <w:shd w:val="clear" w:color="auto" w:fill="auto"/>
            <w:hideMark/>
          </w:tcPr>
          <w:p w14:paraId="505E5D8B"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c>
          <w:tcPr>
            <w:tcW w:w="9163" w:type="dxa"/>
            <w:tcBorders>
              <w:top w:val="nil"/>
              <w:left w:val="nil"/>
              <w:bottom w:val="single" w:sz="4" w:space="0" w:color="auto"/>
              <w:right w:val="nil"/>
            </w:tcBorders>
            <w:shd w:val="clear" w:color="auto" w:fill="auto"/>
            <w:hideMark/>
          </w:tcPr>
          <w:p w14:paraId="4F37741D"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r>
      <w:tr w:rsidR="005A1599" w:rsidRPr="005D1804" w14:paraId="265C290B" w14:textId="77777777" w:rsidTr="00262F5E">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CD1F41A"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 п\п</w:t>
            </w:r>
          </w:p>
        </w:tc>
        <w:tc>
          <w:tcPr>
            <w:tcW w:w="9163" w:type="dxa"/>
            <w:tcBorders>
              <w:top w:val="nil"/>
              <w:left w:val="nil"/>
              <w:bottom w:val="single" w:sz="4" w:space="0" w:color="auto"/>
              <w:right w:val="single" w:sz="4" w:space="0" w:color="auto"/>
            </w:tcBorders>
            <w:shd w:val="clear" w:color="auto" w:fill="auto"/>
            <w:vAlign w:val="center"/>
            <w:hideMark/>
          </w:tcPr>
          <w:p w14:paraId="0D8E4790"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Вид работ / Адрес МКД</w:t>
            </w:r>
          </w:p>
        </w:tc>
      </w:tr>
      <w:tr w:rsidR="005A1599" w:rsidRPr="005D1804" w14:paraId="4CAE75C4" w14:textId="77777777" w:rsidTr="00262F5E">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389F5AA5"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w:t>
            </w:r>
          </w:p>
        </w:tc>
        <w:tc>
          <w:tcPr>
            <w:tcW w:w="9163" w:type="dxa"/>
            <w:tcBorders>
              <w:top w:val="nil"/>
              <w:left w:val="nil"/>
              <w:bottom w:val="single" w:sz="4" w:space="0" w:color="auto"/>
              <w:right w:val="single" w:sz="4" w:space="0" w:color="auto"/>
            </w:tcBorders>
            <w:shd w:val="clear" w:color="auto" w:fill="auto"/>
            <w:noWrap/>
            <w:vAlign w:val="center"/>
            <w:hideMark/>
          </w:tcPr>
          <w:p w14:paraId="54654900"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2</w:t>
            </w:r>
          </w:p>
        </w:tc>
      </w:tr>
      <w:tr w:rsidR="005A1599" w:rsidRPr="005D1804" w14:paraId="0C55513B"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BE8C834"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 xml:space="preserve">Муниципальное образование </w:t>
            </w:r>
            <w:proofErr w:type="spellStart"/>
            <w:r w:rsidRPr="005D1804">
              <w:rPr>
                <w:rFonts w:ascii="Times New Roman" w:eastAsia="Times New Roman" w:hAnsi="Times New Roman"/>
                <w:b/>
                <w:sz w:val="20"/>
                <w:szCs w:val="20"/>
              </w:rPr>
              <w:t>Приозерское</w:t>
            </w:r>
            <w:proofErr w:type="spellEnd"/>
            <w:r w:rsidRPr="005D1804">
              <w:rPr>
                <w:rFonts w:ascii="Times New Roman" w:eastAsia="Times New Roman" w:hAnsi="Times New Roman"/>
                <w:b/>
                <w:sz w:val="20"/>
                <w:szCs w:val="20"/>
              </w:rPr>
              <w:t xml:space="preserve"> городское поселение</w:t>
            </w:r>
          </w:p>
        </w:tc>
      </w:tr>
      <w:tr w:rsidR="005A1599" w:rsidRPr="005D1804" w14:paraId="7FCD9F6A"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019EBD9"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w:t>
            </w:r>
          </w:p>
        </w:tc>
        <w:tc>
          <w:tcPr>
            <w:tcW w:w="9163" w:type="dxa"/>
            <w:tcBorders>
              <w:top w:val="nil"/>
              <w:left w:val="nil"/>
              <w:bottom w:val="single" w:sz="4" w:space="0" w:color="auto"/>
              <w:right w:val="single" w:sz="4" w:space="0" w:color="auto"/>
            </w:tcBorders>
            <w:shd w:val="clear" w:color="000000" w:fill="FFFFFF"/>
            <w:hideMark/>
          </w:tcPr>
          <w:p w14:paraId="3D79AC23"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Приозерск, ул. Выборгская, д. 27</w:t>
            </w:r>
          </w:p>
        </w:tc>
      </w:tr>
      <w:tr w:rsidR="005A1599" w:rsidRPr="005D1804" w14:paraId="68865FA5"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E69AA82"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06BF0097"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42C197E1"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6101F07"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2</w:t>
            </w:r>
          </w:p>
        </w:tc>
        <w:tc>
          <w:tcPr>
            <w:tcW w:w="9163" w:type="dxa"/>
            <w:tcBorders>
              <w:top w:val="nil"/>
              <w:left w:val="nil"/>
              <w:bottom w:val="single" w:sz="4" w:space="0" w:color="auto"/>
              <w:right w:val="single" w:sz="4" w:space="0" w:color="auto"/>
            </w:tcBorders>
            <w:shd w:val="clear" w:color="000000" w:fill="FFFFFF"/>
            <w:hideMark/>
          </w:tcPr>
          <w:p w14:paraId="3382FA1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Приозерск, ул. Сосновая, д. 21</w:t>
            </w:r>
          </w:p>
        </w:tc>
      </w:tr>
      <w:tr w:rsidR="005A1599" w:rsidRPr="005D1804" w14:paraId="2ADCABDF"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17EC63D0"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62BDEA9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bl>
    <w:p w14:paraId="6EBA52C4" w14:textId="77777777" w:rsidR="005A1599" w:rsidRPr="005D1804" w:rsidRDefault="005A1599" w:rsidP="005A1599">
      <w:pPr>
        <w:widowControl w:val="0"/>
        <w:autoSpaceDE w:val="0"/>
        <w:autoSpaceDN w:val="0"/>
        <w:adjustRightInd w:val="0"/>
        <w:ind w:firstLine="540"/>
        <w:jc w:val="both"/>
        <w:rPr>
          <w:rFonts w:ascii="Times New Roman" w:hAnsi="Times New Roman"/>
          <w:b/>
          <w:color w:val="000000"/>
          <w:sz w:val="20"/>
          <w:szCs w:val="20"/>
        </w:rPr>
      </w:pPr>
    </w:p>
    <w:tbl>
      <w:tblPr>
        <w:tblW w:w="9923" w:type="dxa"/>
        <w:tblInd w:w="108" w:type="dxa"/>
        <w:tblLayout w:type="fixed"/>
        <w:tblLook w:val="04A0" w:firstRow="1" w:lastRow="0" w:firstColumn="1" w:lastColumn="0" w:noHBand="0" w:noVBand="1"/>
      </w:tblPr>
      <w:tblGrid>
        <w:gridCol w:w="760"/>
        <w:gridCol w:w="9163"/>
      </w:tblGrid>
      <w:tr w:rsidR="005A1599" w:rsidRPr="005D1804" w14:paraId="6CD4961D" w14:textId="77777777" w:rsidTr="00262F5E">
        <w:trPr>
          <w:trHeight w:val="1050"/>
        </w:trPr>
        <w:tc>
          <w:tcPr>
            <w:tcW w:w="9923" w:type="dxa"/>
            <w:gridSpan w:val="2"/>
            <w:tcBorders>
              <w:top w:val="nil"/>
              <w:left w:val="nil"/>
              <w:bottom w:val="nil"/>
              <w:right w:val="nil"/>
            </w:tcBorders>
            <w:shd w:val="clear" w:color="auto" w:fill="auto"/>
            <w:vAlign w:val="center"/>
            <w:hideMark/>
          </w:tcPr>
          <w:p w14:paraId="7D06115A"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xml:space="preserve">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муниципального образования </w:t>
            </w:r>
            <w:proofErr w:type="spellStart"/>
            <w:r w:rsidRPr="005D1804">
              <w:rPr>
                <w:rFonts w:ascii="Times New Roman" w:eastAsia="Times New Roman" w:hAnsi="Times New Roman"/>
                <w:b/>
                <w:bCs/>
                <w:color w:val="000000"/>
                <w:sz w:val="20"/>
                <w:szCs w:val="20"/>
              </w:rPr>
              <w:t>Сосновоборского</w:t>
            </w:r>
            <w:proofErr w:type="spellEnd"/>
            <w:r w:rsidRPr="005D1804">
              <w:rPr>
                <w:rFonts w:ascii="Times New Roman" w:eastAsia="Times New Roman" w:hAnsi="Times New Roman"/>
                <w:b/>
                <w:bCs/>
                <w:color w:val="000000"/>
                <w:sz w:val="20"/>
                <w:szCs w:val="20"/>
              </w:rPr>
              <w:t xml:space="preserve"> городского округа Ленинградской области</w:t>
            </w:r>
          </w:p>
        </w:tc>
      </w:tr>
      <w:tr w:rsidR="005A1599" w:rsidRPr="005D1804" w14:paraId="7338D152" w14:textId="77777777" w:rsidTr="00262F5E">
        <w:trPr>
          <w:trHeight w:val="255"/>
        </w:trPr>
        <w:tc>
          <w:tcPr>
            <w:tcW w:w="760" w:type="dxa"/>
            <w:tcBorders>
              <w:top w:val="nil"/>
              <w:left w:val="nil"/>
              <w:bottom w:val="single" w:sz="4" w:space="0" w:color="auto"/>
              <w:right w:val="nil"/>
            </w:tcBorders>
            <w:shd w:val="clear" w:color="auto" w:fill="auto"/>
            <w:hideMark/>
          </w:tcPr>
          <w:p w14:paraId="328FD072"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w:t>
            </w:r>
          </w:p>
        </w:tc>
        <w:tc>
          <w:tcPr>
            <w:tcW w:w="9163" w:type="dxa"/>
            <w:tcBorders>
              <w:top w:val="nil"/>
              <w:left w:val="nil"/>
              <w:bottom w:val="single" w:sz="4" w:space="0" w:color="auto"/>
              <w:right w:val="nil"/>
            </w:tcBorders>
            <w:shd w:val="clear" w:color="auto" w:fill="auto"/>
            <w:hideMark/>
          </w:tcPr>
          <w:p w14:paraId="523C6D45"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r>
      <w:tr w:rsidR="005A1599" w:rsidRPr="005D1804" w14:paraId="04C45114" w14:textId="77777777" w:rsidTr="00262F5E">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5C32E26"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 п\п</w:t>
            </w:r>
          </w:p>
        </w:tc>
        <w:tc>
          <w:tcPr>
            <w:tcW w:w="9163" w:type="dxa"/>
            <w:tcBorders>
              <w:top w:val="nil"/>
              <w:left w:val="nil"/>
              <w:bottom w:val="single" w:sz="4" w:space="0" w:color="auto"/>
              <w:right w:val="single" w:sz="4" w:space="0" w:color="auto"/>
            </w:tcBorders>
            <w:shd w:val="clear" w:color="auto" w:fill="auto"/>
            <w:vAlign w:val="center"/>
            <w:hideMark/>
          </w:tcPr>
          <w:p w14:paraId="0BCE4F49"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Вид работ / Адрес МКД</w:t>
            </w:r>
          </w:p>
        </w:tc>
      </w:tr>
      <w:tr w:rsidR="005A1599" w:rsidRPr="005D1804" w14:paraId="759A66B5" w14:textId="77777777" w:rsidTr="00262F5E">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7A673086"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w:t>
            </w:r>
          </w:p>
        </w:tc>
        <w:tc>
          <w:tcPr>
            <w:tcW w:w="9163" w:type="dxa"/>
            <w:tcBorders>
              <w:top w:val="nil"/>
              <w:left w:val="nil"/>
              <w:bottom w:val="single" w:sz="4" w:space="0" w:color="auto"/>
              <w:right w:val="single" w:sz="4" w:space="0" w:color="auto"/>
            </w:tcBorders>
            <w:shd w:val="clear" w:color="auto" w:fill="auto"/>
            <w:noWrap/>
            <w:vAlign w:val="center"/>
            <w:hideMark/>
          </w:tcPr>
          <w:p w14:paraId="63BD70B9"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2</w:t>
            </w:r>
          </w:p>
        </w:tc>
      </w:tr>
      <w:tr w:rsidR="005A1599" w:rsidRPr="005D1804" w14:paraId="5C53F166"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F633779" w14:textId="77777777" w:rsidR="005A1599" w:rsidRPr="005D1804" w:rsidRDefault="005A1599" w:rsidP="00262F5E">
            <w:pPr>
              <w:rPr>
                <w:rFonts w:ascii="Times New Roman" w:eastAsia="Times New Roman" w:hAnsi="Times New Roman"/>
                <w:b/>
                <w:bCs/>
                <w:sz w:val="20"/>
                <w:szCs w:val="20"/>
              </w:rPr>
            </w:pPr>
            <w:r w:rsidRPr="005D1804">
              <w:rPr>
                <w:rFonts w:ascii="Times New Roman" w:eastAsia="Times New Roman" w:hAnsi="Times New Roman"/>
                <w:b/>
                <w:bCs/>
                <w:sz w:val="20"/>
                <w:szCs w:val="20"/>
              </w:rPr>
              <w:lastRenderedPageBreak/>
              <w:t xml:space="preserve">Муниципальное образование </w:t>
            </w:r>
            <w:proofErr w:type="spellStart"/>
            <w:r w:rsidRPr="005D1804">
              <w:rPr>
                <w:rFonts w:ascii="Times New Roman" w:eastAsia="Times New Roman" w:hAnsi="Times New Roman"/>
                <w:b/>
                <w:bCs/>
                <w:sz w:val="20"/>
                <w:szCs w:val="20"/>
              </w:rPr>
              <w:t>Сосновоборский</w:t>
            </w:r>
            <w:proofErr w:type="spellEnd"/>
            <w:r w:rsidRPr="005D1804">
              <w:rPr>
                <w:rFonts w:ascii="Times New Roman" w:eastAsia="Times New Roman" w:hAnsi="Times New Roman"/>
                <w:b/>
                <w:bCs/>
                <w:sz w:val="20"/>
                <w:szCs w:val="20"/>
              </w:rPr>
              <w:t xml:space="preserve"> городской округ</w:t>
            </w:r>
          </w:p>
        </w:tc>
      </w:tr>
      <w:tr w:rsidR="005A1599" w:rsidRPr="005D1804" w14:paraId="494DDEFC"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1B60CB18"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w:t>
            </w:r>
          </w:p>
        </w:tc>
        <w:tc>
          <w:tcPr>
            <w:tcW w:w="9163" w:type="dxa"/>
            <w:tcBorders>
              <w:top w:val="nil"/>
              <w:left w:val="nil"/>
              <w:bottom w:val="single" w:sz="4" w:space="0" w:color="auto"/>
              <w:right w:val="single" w:sz="4" w:space="0" w:color="auto"/>
            </w:tcBorders>
            <w:shd w:val="clear" w:color="000000" w:fill="FFFFFF"/>
            <w:hideMark/>
          </w:tcPr>
          <w:p w14:paraId="6B5C26E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Сосновый Бор, ул. Ленинградская, д. 4</w:t>
            </w:r>
          </w:p>
        </w:tc>
      </w:tr>
      <w:tr w:rsidR="005A1599" w:rsidRPr="005D1804" w14:paraId="12B1D70D"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B704CAD"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2E3A6E9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2799740F"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B93BDAD"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2</w:t>
            </w:r>
          </w:p>
        </w:tc>
        <w:tc>
          <w:tcPr>
            <w:tcW w:w="9163" w:type="dxa"/>
            <w:tcBorders>
              <w:top w:val="nil"/>
              <w:left w:val="nil"/>
              <w:bottom w:val="single" w:sz="4" w:space="0" w:color="auto"/>
              <w:right w:val="single" w:sz="4" w:space="0" w:color="auto"/>
            </w:tcBorders>
            <w:shd w:val="clear" w:color="000000" w:fill="FFFFFF"/>
            <w:hideMark/>
          </w:tcPr>
          <w:p w14:paraId="7DE07946"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Сосновый Бор, ул. Солнечная, д. 32</w:t>
            </w:r>
          </w:p>
        </w:tc>
      </w:tr>
      <w:tr w:rsidR="005A1599" w:rsidRPr="005D1804" w14:paraId="2C77D066"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5062037"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170EC3B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bl>
    <w:p w14:paraId="0B82AF60" w14:textId="77777777" w:rsidR="005A1599" w:rsidRPr="005D1804" w:rsidRDefault="005A1599" w:rsidP="005A1599">
      <w:pPr>
        <w:widowControl w:val="0"/>
        <w:autoSpaceDE w:val="0"/>
        <w:autoSpaceDN w:val="0"/>
        <w:adjustRightInd w:val="0"/>
        <w:ind w:firstLine="540"/>
        <w:jc w:val="center"/>
        <w:rPr>
          <w:rFonts w:ascii="Times New Roman" w:hAnsi="Times New Roman"/>
          <w:b/>
          <w:color w:val="000000"/>
          <w:sz w:val="20"/>
          <w:szCs w:val="20"/>
        </w:rPr>
      </w:pPr>
    </w:p>
    <w:tbl>
      <w:tblPr>
        <w:tblW w:w="9953" w:type="dxa"/>
        <w:tblLayout w:type="fixed"/>
        <w:tblCellMar>
          <w:left w:w="30" w:type="dxa"/>
          <w:right w:w="30" w:type="dxa"/>
        </w:tblCellMar>
        <w:tblLook w:val="0000" w:firstRow="0" w:lastRow="0" w:firstColumn="0" w:lastColumn="0" w:noHBand="0" w:noVBand="0"/>
      </w:tblPr>
      <w:tblGrid>
        <w:gridCol w:w="821"/>
        <w:gridCol w:w="9132"/>
      </w:tblGrid>
      <w:tr w:rsidR="005A1599" w:rsidRPr="005D1804" w14:paraId="1073A2D1" w14:textId="77777777" w:rsidTr="00262F5E">
        <w:trPr>
          <w:trHeight w:val="986"/>
        </w:trPr>
        <w:tc>
          <w:tcPr>
            <w:tcW w:w="9953" w:type="dxa"/>
            <w:gridSpan w:val="2"/>
            <w:tcBorders>
              <w:top w:val="nil"/>
              <w:left w:val="nil"/>
              <w:bottom w:val="nil"/>
              <w:right w:val="nil"/>
            </w:tcBorders>
          </w:tcPr>
          <w:p w14:paraId="2F8EB2F1" w14:textId="77777777" w:rsidR="005A1599" w:rsidRPr="005D1804" w:rsidRDefault="005A1599" w:rsidP="00262F5E">
            <w:pPr>
              <w:autoSpaceDE w:val="0"/>
              <w:autoSpaceDN w:val="0"/>
              <w:adjustRightInd w:val="0"/>
              <w:jc w:val="center"/>
              <w:rPr>
                <w:rFonts w:ascii="Times New Roman" w:hAnsi="Times New Roman"/>
                <w:b/>
                <w:bCs/>
                <w:color w:val="000000"/>
                <w:sz w:val="20"/>
                <w:szCs w:val="20"/>
              </w:rPr>
            </w:pPr>
            <w:r w:rsidRPr="005D1804">
              <w:rPr>
                <w:rFonts w:ascii="Times New Roman" w:hAnsi="Times New Roman"/>
                <w:b/>
                <w:bCs/>
                <w:color w:val="000000"/>
                <w:sz w:val="20"/>
                <w:szCs w:val="20"/>
              </w:rPr>
              <w:t xml:space="preserve">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w:t>
            </w:r>
            <w:proofErr w:type="spellStart"/>
            <w:r w:rsidRPr="005D1804">
              <w:rPr>
                <w:rFonts w:ascii="Times New Roman" w:hAnsi="Times New Roman"/>
                <w:b/>
                <w:bCs/>
                <w:color w:val="000000"/>
                <w:sz w:val="20"/>
                <w:szCs w:val="20"/>
              </w:rPr>
              <w:t>Тосненского</w:t>
            </w:r>
            <w:proofErr w:type="spellEnd"/>
            <w:r w:rsidRPr="005D1804">
              <w:rPr>
                <w:rFonts w:ascii="Times New Roman" w:hAnsi="Times New Roman"/>
                <w:b/>
                <w:bCs/>
                <w:color w:val="000000"/>
                <w:sz w:val="20"/>
                <w:szCs w:val="20"/>
              </w:rPr>
              <w:t xml:space="preserve"> муниципального района Ленинградской области</w:t>
            </w:r>
          </w:p>
        </w:tc>
      </w:tr>
      <w:tr w:rsidR="005A1599" w:rsidRPr="005D1804" w14:paraId="729B7667" w14:textId="77777777" w:rsidTr="00262F5E">
        <w:trPr>
          <w:trHeight w:val="245"/>
        </w:trPr>
        <w:tc>
          <w:tcPr>
            <w:tcW w:w="821" w:type="dxa"/>
            <w:tcBorders>
              <w:top w:val="nil"/>
              <w:left w:val="nil"/>
              <w:bottom w:val="single" w:sz="6" w:space="0" w:color="auto"/>
              <w:right w:val="nil"/>
            </w:tcBorders>
          </w:tcPr>
          <w:p w14:paraId="3F39E88B" w14:textId="77777777" w:rsidR="005A1599" w:rsidRPr="005D1804" w:rsidRDefault="005A1599" w:rsidP="00262F5E">
            <w:pPr>
              <w:autoSpaceDE w:val="0"/>
              <w:autoSpaceDN w:val="0"/>
              <w:adjustRightInd w:val="0"/>
              <w:jc w:val="center"/>
              <w:rPr>
                <w:rFonts w:ascii="Times New Roman" w:hAnsi="Times New Roman"/>
                <w:b/>
                <w:bCs/>
                <w:color w:val="000000"/>
                <w:sz w:val="20"/>
                <w:szCs w:val="20"/>
              </w:rPr>
            </w:pPr>
          </w:p>
        </w:tc>
        <w:tc>
          <w:tcPr>
            <w:tcW w:w="9132" w:type="dxa"/>
            <w:tcBorders>
              <w:top w:val="nil"/>
              <w:left w:val="nil"/>
              <w:bottom w:val="single" w:sz="6" w:space="0" w:color="auto"/>
              <w:right w:val="nil"/>
            </w:tcBorders>
          </w:tcPr>
          <w:p w14:paraId="2B9AF450" w14:textId="77777777" w:rsidR="005A1599" w:rsidRPr="005D1804" w:rsidRDefault="005A1599" w:rsidP="00262F5E">
            <w:pPr>
              <w:autoSpaceDE w:val="0"/>
              <w:autoSpaceDN w:val="0"/>
              <w:adjustRightInd w:val="0"/>
              <w:jc w:val="center"/>
              <w:rPr>
                <w:rFonts w:ascii="Times New Roman" w:hAnsi="Times New Roman"/>
                <w:b/>
                <w:bCs/>
                <w:color w:val="000000"/>
                <w:sz w:val="20"/>
                <w:szCs w:val="20"/>
              </w:rPr>
            </w:pPr>
          </w:p>
        </w:tc>
      </w:tr>
      <w:tr w:rsidR="005A1599" w:rsidRPr="005D1804" w14:paraId="65C30DAF" w14:textId="77777777" w:rsidTr="00262F5E">
        <w:trPr>
          <w:trHeight w:val="290"/>
        </w:trPr>
        <w:tc>
          <w:tcPr>
            <w:tcW w:w="821" w:type="dxa"/>
            <w:tcBorders>
              <w:top w:val="single" w:sz="6" w:space="0" w:color="auto"/>
              <w:left w:val="single" w:sz="6" w:space="0" w:color="auto"/>
              <w:bottom w:val="single" w:sz="6" w:space="0" w:color="auto"/>
              <w:right w:val="single" w:sz="6" w:space="0" w:color="auto"/>
            </w:tcBorders>
          </w:tcPr>
          <w:p w14:paraId="511A4959" w14:textId="77777777" w:rsidR="005A1599" w:rsidRPr="005D1804" w:rsidRDefault="005A1599" w:rsidP="00262F5E">
            <w:pPr>
              <w:autoSpaceDE w:val="0"/>
              <w:autoSpaceDN w:val="0"/>
              <w:adjustRightInd w:val="0"/>
              <w:jc w:val="center"/>
              <w:rPr>
                <w:rFonts w:ascii="Times New Roman" w:hAnsi="Times New Roman"/>
                <w:color w:val="000000"/>
                <w:sz w:val="20"/>
                <w:szCs w:val="20"/>
              </w:rPr>
            </w:pPr>
            <w:r w:rsidRPr="005D1804">
              <w:rPr>
                <w:rFonts w:ascii="Times New Roman" w:hAnsi="Times New Roman"/>
                <w:color w:val="000000"/>
                <w:sz w:val="20"/>
                <w:szCs w:val="20"/>
              </w:rPr>
              <w:t>№ п\п</w:t>
            </w:r>
          </w:p>
        </w:tc>
        <w:tc>
          <w:tcPr>
            <w:tcW w:w="9132" w:type="dxa"/>
            <w:tcBorders>
              <w:top w:val="single" w:sz="6" w:space="0" w:color="auto"/>
              <w:left w:val="single" w:sz="6" w:space="0" w:color="auto"/>
              <w:bottom w:val="single" w:sz="6" w:space="0" w:color="auto"/>
              <w:right w:val="single" w:sz="6" w:space="0" w:color="auto"/>
            </w:tcBorders>
          </w:tcPr>
          <w:p w14:paraId="787CC5F4" w14:textId="77777777" w:rsidR="005A1599" w:rsidRPr="005D1804" w:rsidRDefault="005A1599" w:rsidP="00262F5E">
            <w:pPr>
              <w:autoSpaceDE w:val="0"/>
              <w:autoSpaceDN w:val="0"/>
              <w:adjustRightInd w:val="0"/>
              <w:jc w:val="center"/>
              <w:rPr>
                <w:rFonts w:ascii="Times New Roman" w:hAnsi="Times New Roman"/>
                <w:color w:val="000000"/>
                <w:sz w:val="20"/>
                <w:szCs w:val="20"/>
              </w:rPr>
            </w:pPr>
            <w:r w:rsidRPr="005D1804">
              <w:rPr>
                <w:rFonts w:ascii="Times New Roman" w:hAnsi="Times New Roman"/>
                <w:color w:val="000000"/>
                <w:sz w:val="20"/>
                <w:szCs w:val="20"/>
              </w:rPr>
              <w:t>Вид работ / Адрес МКД</w:t>
            </w:r>
          </w:p>
        </w:tc>
      </w:tr>
      <w:tr w:rsidR="005A1599" w:rsidRPr="005D1804" w14:paraId="2FD2320F"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tcPr>
          <w:p w14:paraId="06F0F015" w14:textId="77777777" w:rsidR="005A1599" w:rsidRPr="005D1804" w:rsidRDefault="005A1599" w:rsidP="00262F5E">
            <w:pPr>
              <w:autoSpaceDE w:val="0"/>
              <w:autoSpaceDN w:val="0"/>
              <w:adjustRightInd w:val="0"/>
              <w:jc w:val="center"/>
              <w:rPr>
                <w:rFonts w:ascii="Times New Roman" w:hAnsi="Times New Roman"/>
                <w:color w:val="000000"/>
                <w:sz w:val="20"/>
                <w:szCs w:val="20"/>
              </w:rPr>
            </w:pPr>
            <w:r w:rsidRPr="005D1804">
              <w:rPr>
                <w:rFonts w:ascii="Times New Roman" w:hAnsi="Times New Roman"/>
                <w:color w:val="000000"/>
                <w:sz w:val="20"/>
                <w:szCs w:val="20"/>
              </w:rPr>
              <w:t>1</w:t>
            </w:r>
          </w:p>
        </w:tc>
        <w:tc>
          <w:tcPr>
            <w:tcW w:w="9132" w:type="dxa"/>
            <w:tcBorders>
              <w:top w:val="single" w:sz="6" w:space="0" w:color="auto"/>
              <w:left w:val="single" w:sz="6" w:space="0" w:color="auto"/>
              <w:bottom w:val="single" w:sz="6" w:space="0" w:color="auto"/>
              <w:right w:val="single" w:sz="6" w:space="0" w:color="auto"/>
            </w:tcBorders>
          </w:tcPr>
          <w:p w14:paraId="6437129E" w14:textId="77777777" w:rsidR="005A1599" w:rsidRPr="005D1804" w:rsidRDefault="005A1599" w:rsidP="00262F5E">
            <w:pPr>
              <w:autoSpaceDE w:val="0"/>
              <w:autoSpaceDN w:val="0"/>
              <w:adjustRightInd w:val="0"/>
              <w:jc w:val="center"/>
              <w:rPr>
                <w:rFonts w:ascii="Times New Roman" w:hAnsi="Times New Roman"/>
                <w:color w:val="000000"/>
                <w:sz w:val="20"/>
                <w:szCs w:val="20"/>
              </w:rPr>
            </w:pPr>
            <w:r w:rsidRPr="005D1804">
              <w:rPr>
                <w:rFonts w:ascii="Times New Roman" w:hAnsi="Times New Roman"/>
                <w:color w:val="000000"/>
                <w:sz w:val="20"/>
                <w:szCs w:val="20"/>
              </w:rPr>
              <w:t>2</w:t>
            </w:r>
          </w:p>
        </w:tc>
      </w:tr>
      <w:tr w:rsidR="005A1599" w:rsidRPr="005D1804" w14:paraId="327A4AE1" w14:textId="77777777" w:rsidTr="00262F5E">
        <w:trPr>
          <w:trHeight w:val="245"/>
        </w:trPr>
        <w:tc>
          <w:tcPr>
            <w:tcW w:w="9953" w:type="dxa"/>
            <w:gridSpan w:val="2"/>
            <w:tcBorders>
              <w:top w:val="single" w:sz="6" w:space="0" w:color="auto"/>
              <w:left w:val="single" w:sz="6" w:space="0" w:color="auto"/>
              <w:bottom w:val="single" w:sz="6" w:space="0" w:color="auto"/>
              <w:right w:val="single" w:sz="6" w:space="0" w:color="auto"/>
            </w:tcBorders>
            <w:shd w:val="solid" w:color="FFFFFF" w:fill="auto"/>
          </w:tcPr>
          <w:p w14:paraId="2DD72A30" w14:textId="77777777" w:rsidR="005A1599" w:rsidRPr="005D1804" w:rsidRDefault="005A1599" w:rsidP="00262F5E">
            <w:pPr>
              <w:autoSpaceDE w:val="0"/>
              <w:autoSpaceDN w:val="0"/>
              <w:adjustRightInd w:val="0"/>
              <w:rPr>
                <w:rFonts w:ascii="Times New Roman" w:hAnsi="Times New Roman"/>
                <w:b/>
                <w:color w:val="000000"/>
                <w:sz w:val="20"/>
                <w:szCs w:val="20"/>
              </w:rPr>
            </w:pPr>
            <w:r w:rsidRPr="005D1804">
              <w:rPr>
                <w:rFonts w:ascii="Times New Roman" w:hAnsi="Times New Roman"/>
                <w:b/>
                <w:color w:val="000000"/>
                <w:sz w:val="20"/>
                <w:szCs w:val="20"/>
              </w:rPr>
              <w:t>Муниципальное образование Ульяновское сельское поселение</w:t>
            </w:r>
          </w:p>
        </w:tc>
      </w:tr>
      <w:tr w:rsidR="005A1599" w:rsidRPr="005D1804" w14:paraId="7AEB2F7F"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1897729B" w14:textId="77777777" w:rsidR="005A1599" w:rsidRPr="005D1804" w:rsidRDefault="005A1599" w:rsidP="00262F5E">
            <w:pPr>
              <w:autoSpaceDE w:val="0"/>
              <w:autoSpaceDN w:val="0"/>
              <w:adjustRightInd w:val="0"/>
              <w:jc w:val="center"/>
              <w:rPr>
                <w:rFonts w:ascii="Times New Roman" w:hAnsi="Times New Roman"/>
                <w:color w:val="000000"/>
                <w:sz w:val="20"/>
                <w:szCs w:val="20"/>
              </w:rPr>
            </w:pPr>
            <w:r w:rsidRPr="005D1804">
              <w:rPr>
                <w:rFonts w:ascii="Times New Roman" w:hAnsi="Times New Roman"/>
                <w:color w:val="000000"/>
                <w:sz w:val="20"/>
                <w:szCs w:val="20"/>
              </w:rPr>
              <w:t>1</w:t>
            </w: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0514681F" w14:textId="77777777" w:rsidR="005A1599" w:rsidRPr="005D1804" w:rsidRDefault="005A1599" w:rsidP="00262F5E">
            <w:pPr>
              <w:autoSpaceDE w:val="0"/>
              <w:autoSpaceDN w:val="0"/>
              <w:adjustRightInd w:val="0"/>
              <w:rPr>
                <w:rFonts w:ascii="Times New Roman" w:hAnsi="Times New Roman"/>
                <w:color w:val="000000"/>
                <w:sz w:val="20"/>
                <w:szCs w:val="20"/>
              </w:rPr>
            </w:pPr>
            <w:proofErr w:type="spellStart"/>
            <w:r w:rsidRPr="005D1804">
              <w:rPr>
                <w:rFonts w:ascii="Times New Roman" w:hAnsi="Times New Roman"/>
                <w:color w:val="000000"/>
                <w:sz w:val="20"/>
                <w:szCs w:val="20"/>
              </w:rPr>
              <w:t>Г.п</w:t>
            </w:r>
            <w:proofErr w:type="spellEnd"/>
            <w:r w:rsidRPr="005D1804">
              <w:rPr>
                <w:rFonts w:ascii="Times New Roman" w:hAnsi="Times New Roman"/>
                <w:color w:val="000000"/>
                <w:sz w:val="20"/>
                <w:szCs w:val="20"/>
              </w:rPr>
              <w:t>. Ульяновка, ул. Калинина, д. 74</w:t>
            </w:r>
          </w:p>
        </w:tc>
      </w:tr>
      <w:tr w:rsidR="005A1599" w:rsidRPr="005D1804" w14:paraId="4FDC1F1B"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2B8A0ADB" w14:textId="77777777" w:rsidR="005A1599" w:rsidRPr="005D1804" w:rsidRDefault="005A1599" w:rsidP="00262F5E">
            <w:pPr>
              <w:autoSpaceDE w:val="0"/>
              <w:autoSpaceDN w:val="0"/>
              <w:adjustRightInd w:val="0"/>
              <w:jc w:val="center"/>
              <w:rPr>
                <w:rFonts w:ascii="Times New Roman" w:hAnsi="Times New Roman"/>
                <w:color w:val="000000"/>
                <w:sz w:val="20"/>
                <w:szCs w:val="20"/>
              </w:rPr>
            </w:pP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69CF46CD"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Ремонт сетей горячего водоснабжения</w:t>
            </w:r>
          </w:p>
        </w:tc>
      </w:tr>
      <w:tr w:rsidR="005A1599" w:rsidRPr="005D1804" w14:paraId="132C8081"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4AA23995" w14:textId="77777777" w:rsidR="005A1599" w:rsidRPr="005D1804" w:rsidRDefault="005A1599" w:rsidP="00262F5E">
            <w:pPr>
              <w:autoSpaceDE w:val="0"/>
              <w:autoSpaceDN w:val="0"/>
              <w:adjustRightInd w:val="0"/>
              <w:jc w:val="center"/>
              <w:rPr>
                <w:rFonts w:ascii="Times New Roman" w:hAnsi="Times New Roman"/>
                <w:color w:val="000000"/>
                <w:sz w:val="20"/>
                <w:szCs w:val="20"/>
              </w:rPr>
            </w:pPr>
            <w:r w:rsidRPr="005D1804">
              <w:rPr>
                <w:rFonts w:ascii="Times New Roman" w:hAnsi="Times New Roman"/>
                <w:color w:val="000000"/>
                <w:sz w:val="20"/>
                <w:szCs w:val="20"/>
              </w:rPr>
              <w:t>2</w:t>
            </w: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4C87DCC0" w14:textId="77777777" w:rsidR="005A1599" w:rsidRPr="005D1804" w:rsidRDefault="005A1599" w:rsidP="00262F5E">
            <w:pPr>
              <w:autoSpaceDE w:val="0"/>
              <w:autoSpaceDN w:val="0"/>
              <w:adjustRightInd w:val="0"/>
              <w:rPr>
                <w:rFonts w:ascii="Times New Roman" w:hAnsi="Times New Roman"/>
                <w:color w:val="000000"/>
                <w:sz w:val="20"/>
                <w:szCs w:val="20"/>
              </w:rPr>
            </w:pPr>
            <w:proofErr w:type="spellStart"/>
            <w:r w:rsidRPr="005D1804">
              <w:rPr>
                <w:rFonts w:ascii="Times New Roman" w:hAnsi="Times New Roman"/>
                <w:color w:val="000000"/>
                <w:sz w:val="20"/>
                <w:szCs w:val="20"/>
              </w:rPr>
              <w:t>Г.п</w:t>
            </w:r>
            <w:proofErr w:type="spellEnd"/>
            <w:r w:rsidRPr="005D1804">
              <w:rPr>
                <w:rFonts w:ascii="Times New Roman" w:hAnsi="Times New Roman"/>
                <w:color w:val="000000"/>
                <w:sz w:val="20"/>
                <w:szCs w:val="20"/>
              </w:rPr>
              <w:t>. Ульяновка, ул. Калинина, д. 74а</w:t>
            </w:r>
          </w:p>
        </w:tc>
      </w:tr>
      <w:tr w:rsidR="005A1599" w:rsidRPr="005D1804" w14:paraId="3C708F8A"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2D4A84AB" w14:textId="77777777" w:rsidR="005A1599" w:rsidRPr="005D1804" w:rsidRDefault="005A1599" w:rsidP="00262F5E">
            <w:pPr>
              <w:autoSpaceDE w:val="0"/>
              <w:autoSpaceDN w:val="0"/>
              <w:adjustRightInd w:val="0"/>
              <w:jc w:val="center"/>
              <w:rPr>
                <w:rFonts w:ascii="Times New Roman" w:hAnsi="Times New Roman"/>
                <w:color w:val="000000"/>
                <w:sz w:val="20"/>
                <w:szCs w:val="20"/>
              </w:rPr>
            </w:pP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1ED0699E"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Ремонт сетей горячего водоснабжения</w:t>
            </w:r>
          </w:p>
        </w:tc>
      </w:tr>
      <w:tr w:rsidR="005A1599" w:rsidRPr="005D1804" w14:paraId="6E0B4321"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453F835D" w14:textId="77777777" w:rsidR="005A1599" w:rsidRPr="005D1804" w:rsidRDefault="005A1599" w:rsidP="00262F5E">
            <w:pPr>
              <w:autoSpaceDE w:val="0"/>
              <w:autoSpaceDN w:val="0"/>
              <w:adjustRightInd w:val="0"/>
              <w:jc w:val="center"/>
              <w:rPr>
                <w:rFonts w:ascii="Times New Roman" w:hAnsi="Times New Roman"/>
                <w:color w:val="000000"/>
                <w:sz w:val="20"/>
                <w:szCs w:val="20"/>
              </w:rPr>
            </w:pPr>
            <w:r w:rsidRPr="005D1804">
              <w:rPr>
                <w:rFonts w:ascii="Times New Roman" w:hAnsi="Times New Roman"/>
                <w:color w:val="000000"/>
                <w:sz w:val="20"/>
                <w:szCs w:val="20"/>
              </w:rPr>
              <w:t>3</w:t>
            </w: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309F65A5" w14:textId="77777777" w:rsidR="005A1599" w:rsidRPr="005D1804" w:rsidRDefault="005A1599" w:rsidP="00262F5E">
            <w:pPr>
              <w:autoSpaceDE w:val="0"/>
              <w:autoSpaceDN w:val="0"/>
              <w:adjustRightInd w:val="0"/>
              <w:rPr>
                <w:rFonts w:ascii="Times New Roman" w:hAnsi="Times New Roman"/>
                <w:color w:val="000000"/>
                <w:sz w:val="20"/>
                <w:szCs w:val="20"/>
              </w:rPr>
            </w:pPr>
            <w:proofErr w:type="spellStart"/>
            <w:r w:rsidRPr="005D1804">
              <w:rPr>
                <w:rFonts w:ascii="Times New Roman" w:hAnsi="Times New Roman"/>
                <w:color w:val="000000"/>
                <w:sz w:val="20"/>
                <w:szCs w:val="20"/>
              </w:rPr>
              <w:t>Г.п</w:t>
            </w:r>
            <w:proofErr w:type="spellEnd"/>
            <w:r w:rsidRPr="005D1804">
              <w:rPr>
                <w:rFonts w:ascii="Times New Roman" w:hAnsi="Times New Roman"/>
                <w:color w:val="000000"/>
                <w:sz w:val="20"/>
                <w:szCs w:val="20"/>
              </w:rPr>
              <w:t>. Ульяновка, ул. Калинина, д. 74б</w:t>
            </w:r>
          </w:p>
        </w:tc>
      </w:tr>
      <w:tr w:rsidR="005A1599" w:rsidRPr="005D1804" w14:paraId="126AEF0C"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411B412C" w14:textId="77777777" w:rsidR="005A1599" w:rsidRPr="005D1804" w:rsidRDefault="005A1599" w:rsidP="00262F5E">
            <w:pPr>
              <w:autoSpaceDE w:val="0"/>
              <w:autoSpaceDN w:val="0"/>
              <w:adjustRightInd w:val="0"/>
              <w:jc w:val="center"/>
              <w:rPr>
                <w:rFonts w:ascii="Times New Roman" w:hAnsi="Times New Roman"/>
                <w:color w:val="000000"/>
                <w:sz w:val="20"/>
                <w:szCs w:val="20"/>
              </w:rPr>
            </w:pP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4DA01C4F"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Ремонт сетей горячего водоснабжения</w:t>
            </w:r>
          </w:p>
        </w:tc>
      </w:tr>
      <w:tr w:rsidR="005A1599" w:rsidRPr="005D1804" w14:paraId="1AEEBC62"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2B616BDD" w14:textId="77777777" w:rsidR="005A1599" w:rsidRPr="005D1804" w:rsidRDefault="005A1599" w:rsidP="00262F5E">
            <w:pPr>
              <w:autoSpaceDE w:val="0"/>
              <w:autoSpaceDN w:val="0"/>
              <w:adjustRightInd w:val="0"/>
              <w:jc w:val="center"/>
              <w:rPr>
                <w:rFonts w:ascii="Times New Roman" w:hAnsi="Times New Roman"/>
                <w:color w:val="000000"/>
                <w:sz w:val="20"/>
                <w:szCs w:val="20"/>
              </w:rPr>
            </w:pPr>
            <w:r w:rsidRPr="005D1804">
              <w:rPr>
                <w:rFonts w:ascii="Times New Roman" w:hAnsi="Times New Roman"/>
                <w:color w:val="000000"/>
                <w:sz w:val="20"/>
                <w:szCs w:val="20"/>
              </w:rPr>
              <w:t>4</w:t>
            </w: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5373C238" w14:textId="77777777" w:rsidR="005A1599" w:rsidRPr="005D1804" w:rsidRDefault="005A1599" w:rsidP="00262F5E">
            <w:pPr>
              <w:autoSpaceDE w:val="0"/>
              <w:autoSpaceDN w:val="0"/>
              <w:adjustRightInd w:val="0"/>
              <w:rPr>
                <w:rFonts w:ascii="Times New Roman" w:hAnsi="Times New Roman"/>
                <w:color w:val="000000"/>
                <w:sz w:val="20"/>
                <w:szCs w:val="20"/>
              </w:rPr>
            </w:pPr>
            <w:proofErr w:type="spellStart"/>
            <w:r w:rsidRPr="005D1804">
              <w:rPr>
                <w:rFonts w:ascii="Times New Roman" w:hAnsi="Times New Roman"/>
                <w:color w:val="000000"/>
                <w:sz w:val="20"/>
                <w:szCs w:val="20"/>
              </w:rPr>
              <w:t>Г.п</w:t>
            </w:r>
            <w:proofErr w:type="spellEnd"/>
            <w:r w:rsidRPr="005D1804">
              <w:rPr>
                <w:rFonts w:ascii="Times New Roman" w:hAnsi="Times New Roman"/>
                <w:color w:val="000000"/>
                <w:sz w:val="20"/>
                <w:szCs w:val="20"/>
              </w:rPr>
              <w:t>. Ульяновка, ул. Калинина, д. 78</w:t>
            </w:r>
          </w:p>
        </w:tc>
      </w:tr>
      <w:tr w:rsidR="005A1599" w:rsidRPr="005D1804" w14:paraId="182A17E0"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53BDAD81" w14:textId="77777777" w:rsidR="005A1599" w:rsidRPr="005D1804" w:rsidRDefault="005A1599" w:rsidP="00262F5E">
            <w:pPr>
              <w:autoSpaceDE w:val="0"/>
              <w:autoSpaceDN w:val="0"/>
              <w:adjustRightInd w:val="0"/>
              <w:jc w:val="center"/>
              <w:rPr>
                <w:rFonts w:ascii="Times New Roman" w:hAnsi="Times New Roman"/>
                <w:color w:val="000000"/>
                <w:sz w:val="20"/>
                <w:szCs w:val="20"/>
              </w:rPr>
            </w:pP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2EB606A8"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Ремонт сетей горячего водоснабжения</w:t>
            </w:r>
          </w:p>
        </w:tc>
      </w:tr>
      <w:tr w:rsidR="005A1599" w:rsidRPr="005D1804" w14:paraId="53BE3D7C"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21E2B2BC" w14:textId="77777777" w:rsidR="005A1599" w:rsidRPr="005D1804" w:rsidRDefault="005A1599" w:rsidP="00262F5E">
            <w:pPr>
              <w:autoSpaceDE w:val="0"/>
              <w:autoSpaceDN w:val="0"/>
              <w:adjustRightInd w:val="0"/>
              <w:jc w:val="center"/>
              <w:rPr>
                <w:rFonts w:ascii="Times New Roman" w:hAnsi="Times New Roman"/>
                <w:color w:val="000000"/>
                <w:sz w:val="20"/>
                <w:szCs w:val="20"/>
              </w:rPr>
            </w:pPr>
            <w:r w:rsidRPr="005D1804">
              <w:rPr>
                <w:rFonts w:ascii="Times New Roman" w:hAnsi="Times New Roman"/>
                <w:color w:val="000000"/>
                <w:sz w:val="20"/>
                <w:szCs w:val="20"/>
              </w:rPr>
              <w:t>5</w:t>
            </w: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10EF9F48" w14:textId="77777777" w:rsidR="005A1599" w:rsidRPr="005D1804" w:rsidRDefault="005A1599" w:rsidP="00262F5E">
            <w:pPr>
              <w:autoSpaceDE w:val="0"/>
              <w:autoSpaceDN w:val="0"/>
              <w:adjustRightInd w:val="0"/>
              <w:rPr>
                <w:rFonts w:ascii="Times New Roman" w:hAnsi="Times New Roman"/>
                <w:color w:val="000000"/>
                <w:sz w:val="20"/>
                <w:szCs w:val="20"/>
              </w:rPr>
            </w:pPr>
            <w:proofErr w:type="spellStart"/>
            <w:r w:rsidRPr="005D1804">
              <w:rPr>
                <w:rFonts w:ascii="Times New Roman" w:hAnsi="Times New Roman"/>
                <w:color w:val="000000"/>
                <w:sz w:val="20"/>
                <w:szCs w:val="20"/>
              </w:rPr>
              <w:t>Г.п</w:t>
            </w:r>
            <w:proofErr w:type="spellEnd"/>
            <w:r w:rsidRPr="005D1804">
              <w:rPr>
                <w:rFonts w:ascii="Times New Roman" w:hAnsi="Times New Roman"/>
                <w:color w:val="000000"/>
                <w:sz w:val="20"/>
                <w:szCs w:val="20"/>
              </w:rPr>
              <w:t>. Ульяновка, ул. Калинина, д. 80</w:t>
            </w:r>
          </w:p>
        </w:tc>
      </w:tr>
      <w:tr w:rsidR="005A1599" w:rsidRPr="005D1804" w14:paraId="6E63E63F"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44499DF5" w14:textId="77777777" w:rsidR="005A1599" w:rsidRPr="005D1804" w:rsidRDefault="005A1599" w:rsidP="00262F5E">
            <w:pPr>
              <w:autoSpaceDE w:val="0"/>
              <w:autoSpaceDN w:val="0"/>
              <w:adjustRightInd w:val="0"/>
              <w:jc w:val="center"/>
              <w:rPr>
                <w:rFonts w:ascii="Times New Roman" w:hAnsi="Times New Roman"/>
                <w:color w:val="000000"/>
                <w:sz w:val="20"/>
                <w:szCs w:val="20"/>
              </w:rPr>
            </w:pP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573D86A9"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Ремонт сетей горячего водоснабжения</w:t>
            </w:r>
          </w:p>
        </w:tc>
      </w:tr>
      <w:tr w:rsidR="005A1599" w:rsidRPr="005D1804" w14:paraId="68B05172"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0984EB76" w14:textId="77777777" w:rsidR="005A1599" w:rsidRPr="005D1804" w:rsidRDefault="005A1599" w:rsidP="00262F5E">
            <w:pPr>
              <w:autoSpaceDE w:val="0"/>
              <w:autoSpaceDN w:val="0"/>
              <w:adjustRightInd w:val="0"/>
              <w:jc w:val="center"/>
              <w:rPr>
                <w:rFonts w:ascii="Times New Roman" w:hAnsi="Times New Roman"/>
                <w:color w:val="000000"/>
                <w:sz w:val="20"/>
                <w:szCs w:val="20"/>
              </w:rPr>
            </w:pPr>
            <w:r w:rsidRPr="005D1804">
              <w:rPr>
                <w:rFonts w:ascii="Times New Roman" w:hAnsi="Times New Roman"/>
                <w:color w:val="000000"/>
                <w:sz w:val="20"/>
                <w:szCs w:val="20"/>
              </w:rPr>
              <w:t>6</w:t>
            </w: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4B49C8FC" w14:textId="77777777" w:rsidR="005A1599" w:rsidRPr="005D1804" w:rsidRDefault="005A1599" w:rsidP="00262F5E">
            <w:pPr>
              <w:autoSpaceDE w:val="0"/>
              <w:autoSpaceDN w:val="0"/>
              <w:adjustRightInd w:val="0"/>
              <w:rPr>
                <w:rFonts w:ascii="Times New Roman" w:hAnsi="Times New Roman"/>
                <w:color w:val="000000"/>
                <w:sz w:val="20"/>
                <w:szCs w:val="20"/>
              </w:rPr>
            </w:pPr>
            <w:proofErr w:type="spellStart"/>
            <w:r w:rsidRPr="005D1804">
              <w:rPr>
                <w:rFonts w:ascii="Times New Roman" w:hAnsi="Times New Roman"/>
                <w:color w:val="000000"/>
                <w:sz w:val="20"/>
                <w:szCs w:val="20"/>
              </w:rPr>
              <w:t>Г.п</w:t>
            </w:r>
            <w:proofErr w:type="spellEnd"/>
            <w:r w:rsidRPr="005D1804">
              <w:rPr>
                <w:rFonts w:ascii="Times New Roman" w:hAnsi="Times New Roman"/>
                <w:color w:val="000000"/>
                <w:sz w:val="20"/>
                <w:szCs w:val="20"/>
              </w:rPr>
              <w:t>. Ульяновка, ул. Калинина, д. 82</w:t>
            </w:r>
          </w:p>
        </w:tc>
      </w:tr>
      <w:tr w:rsidR="005A1599" w:rsidRPr="005D1804" w14:paraId="7F6B5F2D"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4F3183D1" w14:textId="77777777" w:rsidR="005A1599" w:rsidRPr="005D1804" w:rsidRDefault="005A1599" w:rsidP="00262F5E">
            <w:pPr>
              <w:autoSpaceDE w:val="0"/>
              <w:autoSpaceDN w:val="0"/>
              <w:adjustRightInd w:val="0"/>
              <w:jc w:val="center"/>
              <w:rPr>
                <w:rFonts w:ascii="Times New Roman" w:hAnsi="Times New Roman"/>
                <w:color w:val="000000"/>
                <w:sz w:val="20"/>
                <w:szCs w:val="20"/>
              </w:rPr>
            </w:pP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399AB700"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Ремонт сетей горячего водоснабжения</w:t>
            </w:r>
          </w:p>
        </w:tc>
      </w:tr>
      <w:tr w:rsidR="005A1599" w:rsidRPr="005D1804" w14:paraId="75E617C7"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552F3BEE" w14:textId="77777777" w:rsidR="005A1599" w:rsidRPr="005D1804" w:rsidRDefault="005A1599" w:rsidP="00262F5E">
            <w:pPr>
              <w:autoSpaceDE w:val="0"/>
              <w:autoSpaceDN w:val="0"/>
              <w:adjustRightInd w:val="0"/>
              <w:jc w:val="center"/>
              <w:rPr>
                <w:rFonts w:ascii="Times New Roman" w:hAnsi="Times New Roman"/>
                <w:color w:val="000000"/>
                <w:sz w:val="20"/>
                <w:szCs w:val="20"/>
              </w:rPr>
            </w:pPr>
            <w:r w:rsidRPr="005D1804">
              <w:rPr>
                <w:rFonts w:ascii="Times New Roman" w:hAnsi="Times New Roman"/>
                <w:color w:val="000000"/>
                <w:sz w:val="20"/>
                <w:szCs w:val="20"/>
              </w:rPr>
              <w:t>7</w:t>
            </w: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101AF999" w14:textId="77777777" w:rsidR="005A1599" w:rsidRPr="005D1804" w:rsidRDefault="005A1599" w:rsidP="00262F5E">
            <w:pPr>
              <w:autoSpaceDE w:val="0"/>
              <w:autoSpaceDN w:val="0"/>
              <w:adjustRightInd w:val="0"/>
              <w:rPr>
                <w:rFonts w:ascii="Times New Roman" w:hAnsi="Times New Roman"/>
                <w:color w:val="000000"/>
                <w:sz w:val="20"/>
                <w:szCs w:val="20"/>
              </w:rPr>
            </w:pPr>
            <w:proofErr w:type="spellStart"/>
            <w:r w:rsidRPr="005D1804">
              <w:rPr>
                <w:rFonts w:ascii="Times New Roman" w:hAnsi="Times New Roman"/>
                <w:color w:val="000000"/>
                <w:sz w:val="20"/>
                <w:szCs w:val="20"/>
              </w:rPr>
              <w:t>Г.п</w:t>
            </w:r>
            <w:proofErr w:type="spellEnd"/>
            <w:r w:rsidRPr="005D1804">
              <w:rPr>
                <w:rFonts w:ascii="Times New Roman" w:hAnsi="Times New Roman"/>
                <w:color w:val="000000"/>
                <w:sz w:val="20"/>
                <w:szCs w:val="20"/>
              </w:rPr>
              <w:t>. Ульяновка, ул. Победы, д. 37</w:t>
            </w:r>
          </w:p>
        </w:tc>
      </w:tr>
      <w:tr w:rsidR="005A1599" w:rsidRPr="005D1804" w14:paraId="1322766E"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172B2C26" w14:textId="77777777" w:rsidR="005A1599" w:rsidRPr="005D1804" w:rsidRDefault="005A1599" w:rsidP="00262F5E">
            <w:pPr>
              <w:autoSpaceDE w:val="0"/>
              <w:autoSpaceDN w:val="0"/>
              <w:adjustRightInd w:val="0"/>
              <w:jc w:val="center"/>
              <w:rPr>
                <w:rFonts w:ascii="Times New Roman" w:hAnsi="Times New Roman"/>
                <w:color w:val="000000"/>
                <w:sz w:val="20"/>
                <w:szCs w:val="20"/>
              </w:rPr>
            </w:pP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6E497535"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Ремонт сетей горячего водоснабжения</w:t>
            </w:r>
          </w:p>
        </w:tc>
      </w:tr>
      <w:tr w:rsidR="005A1599" w:rsidRPr="005D1804" w14:paraId="20807AA2"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2C261D53" w14:textId="77777777" w:rsidR="005A1599" w:rsidRPr="005D1804" w:rsidRDefault="005A1599" w:rsidP="00262F5E">
            <w:pPr>
              <w:autoSpaceDE w:val="0"/>
              <w:autoSpaceDN w:val="0"/>
              <w:adjustRightInd w:val="0"/>
              <w:jc w:val="center"/>
              <w:rPr>
                <w:rFonts w:ascii="Times New Roman" w:hAnsi="Times New Roman"/>
                <w:color w:val="000000"/>
                <w:sz w:val="20"/>
                <w:szCs w:val="20"/>
              </w:rPr>
            </w:pPr>
            <w:r w:rsidRPr="005D1804">
              <w:rPr>
                <w:rFonts w:ascii="Times New Roman" w:hAnsi="Times New Roman"/>
                <w:color w:val="000000"/>
                <w:sz w:val="20"/>
                <w:szCs w:val="20"/>
              </w:rPr>
              <w:t>8</w:t>
            </w: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4D3FB7F1" w14:textId="77777777" w:rsidR="005A1599" w:rsidRPr="005D1804" w:rsidRDefault="005A1599" w:rsidP="00262F5E">
            <w:pPr>
              <w:autoSpaceDE w:val="0"/>
              <w:autoSpaceDN w:val="0"/>
              <w:adjustRightInd w:val="0"/>
              <w:rPr>
                <w:rFonts w:ascii="Times New Roman" w:hAnsi="Times New Roman"/>
                <w:color w:val="000000"/>
                <w:sz w:val="20"/>
                <w:szCs w:val="20"/>
              </w:rPr>
            </w:pPr>
            <w:proofErr w:type="spellStart"/>
            <w:r w:rsidRPr="005D1804">
              <w:rPr>
                <w:rFonts w:ascii="Times New Roman" w:hAnsi="Times New Roman"/>
                <w:color w:val="000000"/>
                <w:sz w:val="20"/>
                <w:szCs w:val="20"/>
              </w:rPr>
              <w:t>Г.п</w:t>
            </w:r>
            <w:proofErr w:type="spellEnd"/>
            <w:r w:rsidRPr="005D1804">
              <w:rPr>
                <w:rFonts w:ascii="Times New Roman" w:hAnsi="Times New Roman"/>
                <w:color w:val="000000"/>
                <w:sz w:val="20"/>
                <w:szCs w:val="20"/>
              </w:rPr>
              <w:t>. Ульяновка, ул. Победы, д. 39</w:t>
            </w:r>
          </w:p>
        </w:tc>
      </w:tr>
      <w:tr w:rsidR="005A1599" w:rsidRPr="005D1804" w14:paraId="35440DEF"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7BED69C5" w14:textId="77777777" w:rsidR="005A1599" w:rsidRPr="005D1804" w:rsidRDefault="005A1599" w:rsidP="00262F5E">
            <w:pPr>
              <w:autoSpaceDE w:val="0"/>
              <w:autoSpaceDN w:val="0"/>
              <w:adjustRightInd w:val="0"/>
              <w:jc w:val="center"/>
              <w:rPr>
                <w:rFonts w:ascii="Times New Roman" w:hAnsi="Times New Roman"/>
                <w:color w:val="000000"/>
                <w:sz w:val="20"/>
                <w:szCs w:val="20"/>
              </w:rPr>
            </w:pP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5DFFB15C"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Ремонт сетей горячего водоснабжения</w:t>
            </w:r>
          </w:p>
        </w:tc>
      </w:tr>
      <w:tr w:rsidR="005A1599" w:rsidRPr="005D1804" w14:paraId="397A5534"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0ED758CD" w14:textId="77777777" w:rsidR="005A1599" w:rsidRPr="005D1804" w:rsidRDefault="005A1599" w:rsidP="00262F5E">
            <w:pPr>
              <w:autoSpaceDE w:val="0"/>
              <w:autoSpaceDN w:val="0"/>
              <w:adjustRightInd w:val="0"/>
              <w:jc w:val="center"/>
              <w:rPr>
                <w:rFonts w:ascii="Times New Roman" w:hAnsi="Times New Roman"/>
                <w:color w:val="000000"/>
                <w:sz w:val="20"/>
                <w:szCs w:val="20"/>
              </w:rPr>
            </w:pPr>
            <w:r w:rsidRPr="005D1804">
              <w:rPr>
                <w:rFonts w:ascii="Times New Roman" w:hAnsi="Times New Roman"/>
                <w:color w:val="000000"/>
                <w:sz w:val="20"/>
                <w:szCs w:val="20"/>
              </w:rPr>
              <w:t>9</w:t>
            </w: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7676752E" w14:textId="77777777" w:rsidR="005A1599" w:rsidRPr="005D1804" w:rsidRDefault="005A1599" w:rsidP="00262F5E">
            <w:pPr>
              <w:autoSpaceDE w:val="0"/>
              <w:autoSpaceDN w:val="0"/>
              <w:adjustRightInd w:val="0"/>
              <w:rPr>
                <w:rFonts w:ascii="Times New Roman" w:hAnsi="Times New Roman"/>
                <w:color w:val="000000"/>
                <w:sz w:val="20"/>
                <w:szCs w:val="20"/>
              </w:rPr>
            </w:pPr>
            <w:proofErr w:type="spellStart"/>
            <w:r w:rsidRPr="005D1804">
              <w:rPr>
                <w:rFonts w:ascii="Times New Roman" w:hAnsi="Times New Roman"/>
                <w:color w:val="000000"/>
                <w:sz w:val="20"/>
                <w:szCs w:val="20"/>
              </w:rPr>
              <w:t>Г.п</w:t>
            </w:r>
            <w:proofErr w:type="spellEnd"/>
            <w:r w:rsidRPr="005D1804">
              <w:rPr>
                <w:rFonts w:ascii="Times New Roman" w:hAnsi="Times New Roman"/>
                <w:color w:val="000000"/>
                <w:sz w:val="20"/>
                <w:szCs w:val="20"/>
              </w:rPr>
              <w:t>. Ульяновка, ул. Победы, д. 41</w:t>
            </w:r>
          </w:p>
        </w:tc>
      </w:tr>
      <w:tr w:rsidR="005A1599" w:rsidRPr="005D1804" w14:paraId="2D942BF4"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25239085" w14:textId="77777777" w:rsidR="005A1599" w:rsidRPr="005D1804" w:rsidRDefault="005A1599" w:rsidP="00262F5E">
            <w:pPr>
              <w:autoSpaceDE w:val="0"/>
              <w:autoSpaceDN w:val="0"/>
              <w:adjustRightInd w:val="0"/>
              <w:jc w:val="center"/>
              <w:rPr>
                <w:rFonts w:ascii="Times New Roman" w:hAnsi="Times New Roman"/>
                <w:color w:val="000000"/>
                <w:sz w:val="20"/>
                <w:szCs w:val="20"/>
              </w:rPr>
            </w:pP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606C15FB"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Ремонт сетей горячего водоснабжения</w:t>
            </w:r>
          </w:p>
        </w:tc>
      </w:tr>
      <w:tr w:rsidR="005A1599" w:rsidRPr="005D1804" w14:paraId="6F13B9A7"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28670D74" w14:textId="77777777" w:rsidR="005A1599" w:rsidRPr="005D1804" w:rsidRDefault="005A1599" w:rsidP="00262F5E">
            <w:pPr>
              <w:autoSpaceDE w:val="0"/>
              <w:autoSpaceDN w:val="0"/>
              <w:adjustRightInd w:val="0"/>
              <w:jc w:val="center"/>
              <w:rPr>
                <w:rFonts w:ascii="Times New Roman" w:hAnsi="Times New Roman"/>
                <w:color w:val="000000"/>
                <w:sz w:val="20"/>
                <w:szCs w:val="20"/>
              </w:rPr>
            </w:pPr>
            <w:r w:rsidRPr="005D1804">
              <w:rPr>
                <w:rFonts w:ascii="Times New Roman" w:hAnsi="Times New Roman"/>
                <w:color w:val="000000"/>
                <w:sz w:val="20"/>
                <w:szCs w:val="20"/>
              </w:rPr>
              <w:lastRenderedPageBreak/>
              <w:t>10</w:t>
            </w: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147BDE81" w14:textId="77777777" w:rsidR="005A1599" w:rsidRPr="005D1804" w:rsidRDefault="005A1599" w:rsidP="00262F5E">
            <w:pPr>
              <w:autoSpaceDE w:val="0"/>
              <w:autoSpaceDN w:val="0"/>
              <w:adjustRightInd w:val="0"/>
              <w:rPr>
                <w:rFonts w:ascii="Times New Roman" w:hAnsi="Times New Roman"/>
                <w:color w:val="000000"/>
                <w:sz w:val="20"/>
                <w:szCs w:val="20"/>
              </w:rPr>
            </w:pPr>
            <w:proofErr w:type="spellStart"/>
            <w:r w:rsidRPr="005D1804">
              <w:rPr>
                <w:rFonts w:ascii="Times New Roman" w:hAnsi="Times New Roman"/>
                <w:color w:val="000000"/>
                <w:sz w:val="20"/>
                <w:szCs w:val="20"/>
              </w:rPr>
              <w:t>Г.п</w:t>
            </w:r>
            <w:proofErr w:type="spellEnd"/>
            <w:r w:rsidRPr="005D1804">
              <w:rPr>
                <w:rFonts w:ascii="Times New Roman" w:hAnsi="Times New Roman"/>
                <w:color w:val="000000"/>
                <w:sz w:val="20"/>
                <w:szCs w:val="20"/>
              </w:rPr>
              <w:t>. Ульяновка, ул. Победы, д. 44</w:t>
            </w:r>
          </w:p>
        </w:tc>
      </w:tr>
      <w:tr w:rsidR="005A1599" w:rsidRPr="005D1804" w14:paraId="197EC9CA"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62C61DBF" w14:textId="77777777" w:rsidR="005A1599" w:rsidRPr="005D1804" w:rsidRDefault="005A1599" w:rsidP="00262F5E">
            <w:pPr>
              <w:autoSpaceDE w:val="0"/>
              <w:autoSpaceDN w:val="0"/>
              <w:adjustRightInd w:val="0"/>
              <w:jc w:val="center"/>
              <w:rPr>
                <w:rFonts w:ascii="Times New Roman" w:hAnsi="Times New Roman"/>
                <w:color w:val="000000"/>
                <w:sz w:val="20"/>
                <w:szCs w:val="20"/>
              </w:rPr>
            </w:pP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65701FBF"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Ремонт сетей горячего водоснабжения</w:t>
            </w:r>
          </w:p>
        </w:tc>
      </w:tr>
    </w:tbl>
    <w:p w14:paraId="30101756" w14:textId="77777777" w:rsidR="005A1599" w:rsidRPr="005D1804" w:rsidRDefault="005A1599" w:rsidP="005A1599">
      <w:pPr>
        <w:autoSpaceDE w:val="0"/>
        <w:autoSpaceDN w:val="0"/>
        <w:adjustRightInd w:val="0"/>
        <w:ind w:firstLine="567"/>
        <w:jc w:val="both"/>
        <w:rPr>
          <w:rFonts w:ascii="Times New Roman" w:eastAsia="Times New Roman" w:hAnsi="Times New Roman"/>
          <w:b/>
          <w:sz w:val="20"/>
          <w:szCs w:val="20"/>
          <w:lang w:bidi="he-IL"/>
        </w:rPr>
      </w:pPr>
    </w:p>
    <w:p w14:paraId="206FF104" w14:textId="77777777" w:rsidR="00CC582A" w:rsidRPr="002F2487" w:rsidRDefault="00CC582A" w:rsidP="00CC582A">
      <w:pPr>
        <w:autoSpaceDE w:val="0"/>
        <w:autoSpaceDN w:val="0"/>
        <w:adjustRightInd w:val="0"/>
        <w:spacing w:after="0" w:line="240" w:lineRule="auto"/>
        <w:jc w:val="both"/>
        <w:rPr>
          <w:rFonts w:ascii="Times New Roman" w:eastAsia="Times New Roman" w:hAnsi="Times New Roman"/>
          <w:b/>
          <w:sz w:val="24"/>
          <w:szCs w:val="24"/>
          <w:highlight w:val="yellow"/>
          <w:lang w:eastAsia="ru-RU" w:bidi="he-IL"/>
        </w:rPr>
      </w:pPr>
    </w:p>
    <w:p w14:paraId="7BA0DCD7" w14:textId="77777777" w:rsidR="00CE0604" w:rsidRPr="00A800B6" w:rsidRDefault="00CE0604" w:rsidP="00B15686">
      <w:pPr>
        <w:widowControl w:val="0"/>
        <w:autoSpaceDE w:val="0"/>
        <w:autoSpaceDN w:val="0"/>
        <w:adjustRightInd w:val="0"/>
        <w:spacing w:after="0" w:line="240" w:lineRule="auto"/>
        <w:ind w:firstLine="540"/>
        <w:jc w:val="center"/>
        <w:rPr>
          <w:rFonts w:ascii="Times New Roman" w:hAnsi="Times New Roman"/>
          <w:b/>
          <w:color w:val="000000"/>
          <w:sz w:val="24"/>
          <w:szCs w:val="24"/>
        </w:rPr>
      </w:pPr>
      <w:r w:rsidRPr="00A800B6">
        <w:rPr>
          <w:rFonts w:ascii="Times New Roman" w:hAnsi="Times New Roman"/>
          <w:b/>
          <w:color w:val="000000"/>
          <w:sz w:val="24"/>
          <w:szCs w:val="24"/>
        </w:rPr>
        <w:t xml:space="preserve">2. Сведения об организаторе </w:t>
      </w:r>
      <w:r w:rsidR="00E878BF" w:rsidRPr="00A800B6">
        <w:rPr>
          <w:rFonts w:ascii="Times New Roman" w:hAnsi="Times New Roman"/>
          <w:b/>
          <w:color w:val="000000"/>
          <w:sz w:val="24"/>
          <w:szCs w:val="24"/>
        </w:rPr>
        <w:t>торгов</w:t>
      </w:r>
    </w:p>
    <w:p w14:paraId="65452056" w14:textId="77777777" w:rsidR="00CE0604" w:rsidRPr="00A800B6"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27F66361" w14:textId="77777777" w:rsidR="00077432" w:rsidRPr="000B5E9A" w:rsidRDefault="00077432" w:rsidP="00077432">
      <w:pPr>
        <w:widowControl w:val="0"/>
        <w:autoSpaceDE w:val="0"/>
        <w:autoSpaceDN w:val="0"/>
        <w:adjustRightInd w:val="0"/>
        <w:spacing w:after="0" w:line="240" w:lineRule="auto"/>
        <w:ind w:firstLine="540"/>
        <w:jc w:val="both"/>
        <w:rPr>
          <w:rFonts w:ascii="Times New Roman" w:eastAsia="Times New Roman" w:hAnsi="Times New Roman"/>
          <w:b/>
          <w:color w:val="000000"/>
          <w:sz w:val="24"/>
          <w:szCs w:val="24"/>
          <w:lang w:eastAsia="ru-RU"/>
        </w:rPr>
      </w:pPr>
      <w:r w:rsidRPr="000B5E9A">
        <w:rPr>
          <w:rFonts w:ascii="Times New Roman" w:eastAsia="Times New Roman" w:hAnsi="Times New Roman"/>
          <w:b/>
          <w:color w:val="000000"/>
          <w:sz w:val="24"/>
          <w:szCs w:val="24"/>
          <w:lang w:eastAsia="ru-RU"/>
        </w:rPr>
        <w:t>Организатор торгов:</w:t>
      </w:r>
    </w:p>
    <w:p w14:paraId="324F3570" w14:textId="77777777" w:rsidR="00077432" w:rsidRPr="000B5E9A" w:rsidRDefault="00A800B6" w:rsidP="00077432">
      <w:pPr>
        <w:widowControl w:val="0"/>
        <w:autoSpaceDE w:val="0"/>
        <w:autoSpaceDN w:val="0"/>
        <w:adjustRightInd w:val="0"/>
        <w:spacing w:after="0" w:line="240" w:lineRule="auto"/>
        <w:ind w:firstLine="540"/>
        <w:jc w:val="both"/>
        <w:rPr>
          <w:rFonts w:ascii="Times New Roman" w:eastAsia="Times New Roman" w:hAnsi="Times New Roman"/>
          <w:color w:val="000000"/>
          <w:sz w:val="24"/>
          <w:szCs w:val="24"/>
          <w:lang w:eastAsia="ru-RU"/>
        </w:rPr>
      </w:pPr>
      <w:r w:rsidRPr="000B5E9A">
        <w:rPr>
          <w:rFonts w:ascii="Times New Roman" w:hAnsi="Times New Roman"/>
          <w:bCs/>
          <w:color w:val="000000"/>
          <w:sz w:val="24"/>
          <w:szCs w:val="24"/>
        </w:rPr>
        <w:t>Р</w:t>
      </w:r>
      <w:r w:rsidR="00C404BF">
        <w:rPr>
          <w:rFonts w:ascii="Times New Roman" w:hAnsi="Times New Roman"/>
          <w:bCs/>
          <w:color w:val="000000"/>
          <w:sz w:val="24"/>
          <w:szCs w:val="24"/>
        </w:rPr>
        <w:t>егиональный оператор – Н</w:t>
      </w:r>
      <w:r w:rsidR="000B00D2" w:rsidRPr="000B5E9A">
        <w:rPr>
          <w:rFonts w:ascii="Times New Roman" w:hAnsi="Times New Roman"/>
          <w:bCs/>
          <w:color w:val="000000"/>
          <w:sz w:val="24"/>
          <w:szCs w:val="24"/>
        </w:rPr>
        <w:t>е</w:t>
      </w:r>
      <w:r w:rsidR="000B00D2" w:rsidRPr="000B5E9A">
        <w:rPr>
          <w:rFonts w:ascii="Times New Roman" w:hAnsi="Times New Roman"/>
          <w:color w:val="000000"/>
          <w:spacing w:val="1"/>
          <w:sz w:val="24"/>
          <w:szCs w:val="24"/>
        </w:rPr>
        <w:t xml:space="preserve">коммерческая организация </w:t>
      </w:r>
      <w:r w:rsidR="000B00D2" w:rsidRPr="000B5E9A">
        <w:rPr>
          <w:rFonts w:ascii="Times New Roman" w:hAnsi="Times New Roman"/>
          <w:color w:val="000000"/>
          <w:spacing w:val="-1"/>
          <w:sz w:val="24"/>
          <w:szCs w:val="24"/>
        </w:rPr>
        <w:t xml:space="preserve">«Фонд </w:t>
      </w:r>
      <w:r w:rsidR="000B00D2" w:rsidRPr="000B5E9A">
        <w:rPr>
          <w:rFonts w:ascii="Times New Roman" w:hAnsi="Times New Roman"/>
          <w:bCs/>
          <w:color w:val="000000"/>
          <w:sz w:val="24"/>
          <w:szCs w:val="24"/>
        </w:rPr>
        <w:t xml:space="preserve">капитального ремонта </w:t>
      </w:r>
      <w:r w:rsidR="000B00D2" w:rsidRPr="000B5E9A">
        <w:rPr>
          <w:rFonts w:ascii="Times New Roman" w:hAnsi="Times New Roman"/>
          <w:color w:val="000000"/>
          <w:spacing w:val="-1"/>
          <w:sz w:val="24"/>
          <w:szCs w:val="24"/>
        </w:rPr>
        <w:t>многоквартирных домов Ленинградской области»</w:t>
      </w:r>
      <w:r w:rsidR="00077432" w:rsidRPr="000B5E9A">
        <w:rPr>
          <w:rFonts w:ascii="Times New Roman" w:eastAsia="Times New Roman" w:hAnsi="Times New Roman"/>
          <w:color w:val="000000"/>
          <w:sz w:val="24"/>
          <w:szCs w:val="24"/>
          <w:lang w:eastAsia="ru-RU"/>
        </w:rPr>
        <w:t>.</w:t>
      </w:r>
    </w:p>
    <w:p w14:paraId="23C1E22E" w14:textId="77777777" w:rsidR="00A800B6" w:rsidRPr="000B5E9A"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B5E9A">
        <w:rPr>
          <w:rFonts w:ascii="Times New Roman" w:hAnsi="Times New Roman"/>
          <w:color w:val="000000"/>
          <w:sz w:val="24"/>
          <w:szCs w:val="24"/>
        </w:rPr>
        <w:t xml:space="preserve">Место нахождения и почтовый адрес: </w:t>
      </w:r>
      <w:r w:rsidR="000B5E9A" w:rsidRPr="000B5E9A">
        <w:rPr>
          <w:rFonts w:ascii="Times New Roman" w:hAnsi="Times New Roman"/>
          <w:sz w:val="24"/>
          <w:szCs w:val="24"/>
        </w:rPr>
        <w:t xml:space="preserve">188653, Ленинградская область, Всеволожский район, </w:t>
      </w:r>
      <w:proofErr w:type="spellStart"/>
      <w:r w:rsidR="000B5E9A" w:rsidRPr="000B5E9A">
        <w:rPr>
          <w:rFonts w:ascii="Times New Roman" w:hAnsi="Times New Roman"/>
          <w:color w:val="000000"/>
          <w:sz w:val="24"/>
          <w:szCs w:val="24"/>
        </w:rPr>
        <w:t>Агалатов</w:t>
      </w:r>
      <w:r w:rsidR="00CF3611">
        <w:rPr>
          <w:rFonts w:ascii="Times New Roman" w:hAnsi="Times New Roman"/>
          <w:color w:val="000000"/>
          <w:sz w:val="24"/>
          <w:szCs w:val="24"/>
        </w:rPr>
        <w:t>с</w:t>
      </w:r>
      <w:r w:rsidR="000B5E9A" w:rsidRPr="000B5E9A">
        <w:rPr>
          <w:rFonts w:ascii="Times New Roman" w:hAnsi="Times New Roman"/>
          <w:color w:val="000000"/>
          <w:sz w:val="24"/>
          <w:szCs w:val="24"/>
        </w:rPr>
        <w:t>кое</w:t>
      </w:r>
      <w:proofErr w:type="spellEnd"/>
      <w:r w:rsidR="000B5E9A" w:rsidRPr="000B5E9A">
        <w:rPr>
          <w:rFonts w:ascii="Times New Roman" w:hAnsi="Times New Roman"/>
          <w:color w:val="000000"/>
          <w:sz w:val="24"/>
          <w:szCs w:val="24"/>
        </w:rPr>
        <w:t xml:space="preserve"> сельское поселение,</w:t>
      </w:r>
      <w:r w:rsidR="000B5E9A" w:rsidRPr="000B5E9A">
        <w:rPr>
          <w:rFonts w:ascii="Times New Roman" w:hAnsi="Times New Roman"/>
          <w:sz w:val="24"/>
          <w:szCs w:val="24"/>
        </w:rPr>
        <w:t xml:space="preserve"> в/г </w:t>
      </w:r>
      <w:proofErr w:type="spellStart"/>
      <w:r w:rsidR="000B5E9A" w:rsidRPr="000B5E9A">
        <w:rPr>
          <w:rFonts w:ascii="Times New Roman" w:hAnsi="Times New Roman"/>
          <w:sz w:val="24"/>
          <w:szCs w:val="24"/>
        </w:rPr>
        <w:t>Агалатово</w:t>
      </w:r>
      <w:proofErr w:type="spellEnd"/>
      <w:r w:rsidR="000B5E9A" w:rsidRPr="000B5E9A">
        <w:rPr>
          <w:rFonts w:ascii="Times New Roman" w:hAnsi="Times New Roman"/>
          <w:sz w:val="24"/>
          <w:szCs w:val="24"/>
        </w:rPr>
        <w:t>, д. 161</w:t>
      </w:r>
      <w:r w:rsidRPr="000B5E9A">
        <w:rPr>
          <w:rFonts w:ascii="Times New Roman" w:hAnsi="Times New Roman"/>
          <w:color w:val="000000"/>
          <w:sz w:val="24"/>
          <w:szCs w:val="24"/>
        </w:rPr>
        <w:t>.</w:t>
      </w:r>
    </w:p>
    <w:p w14:paraId="600EC60B" w14:textId="77777777" w:rsidR="00A800B6" w:rsidRPr="000B5E9A"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B5E9A">
        <w:rPr>
          <w:rFonts w:ascii="Times New Roman" w:hAnsi="Times New Roman"/>
          <w:color w:val="000000"/>
          <w:sz w:val="24"/>
          <w:szCs w:val="24"/>
        </w:rPr>
        <w:t>Адрес электронной почты:</w:t>
      </w:r>
      <w:r w:rsidR="0077103A">
        <w:rPr>
          <w:rFonts w:ascii="Times New Roman" w:hAnsi="Times New Roman"/>
          <w:color w:val="000000"/>
          <w:sz w:val="24"/>
          <w:szCs w:val="24"/>
        </w:rPr>
        <w:t xml:space="preserve"> </w:t>
      </w:r>
      <w:hyperlink r:id="rId11" w:history="1">
        <w:r w:rsidR="000B5E9A" w:rsidRPr="000B5E9A">
          <w:rPr>
            <w:rStyle w:val="aff3"/>
            <w:rFonts w:ascii="Times New Roman" w:hAnsi="Times New Roman"/>
            <w:color w:val="000000"/>
            <w:sz w:val="24"/>
            <w:szCs w:val="24"/>
          </w:rPr>
          <w:t>reg.operator@lokaprem.ru</w:t>
        </w:r>
      </w:hyperlink>
    </w:p>
    <w:p w14:paraId="31D06AD7" w14:textId="7A287784" w:rsidR="00A800B6" w:rsidRPr="000B5E9A" w:rsidRDefault="0098409D"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80C52">
        <w:rPr>
          <w:rFonts w:ascii="Times New Roman" w:hAnsi="Times New Roman"/>
          <w:color w:val="000000"/>
          <w:sz w:val="24"/>
          <w:szCs w:val="24"/>
        </w:rPr>
        <w:t xml:space="preserve">Реквизиты: </w:t>
      </w:r>
      <w:r w:rsidRPr="00580C52">
        <w:rPr>
          <w:rFonts w:ascii="Times New Roman" w:hAnsi="Times New Roman"/>
          <w:sz w:val="24"/>
          <w:szCs w:val="24"/>
        </w:rPr>
        <w:t xml:space="preserve">ИНН </w:t>
      </w:r>
      <w:r w:rsidRPr="00580C52">
        <w:rPr>
          <w:rFonts w:ascii="Times New Roman" w:hAnsi="Times New Roman"/>
          <w:color w:val="000000"/>
          <w:sz w:val="24"/>
          <w:szCs w:val="24"/>
          <w:shd w:val="clear" w:color="auto" w:fill="FFFFFF"/>
        </w:rPr>
        <w:t>4703471</w:t>
      </w:r>
      <w:r w:rsidR="00627CCD">
        <w:rPr>
          <w:rFonts w:ascii="Times New Roman" w:hAnsi="Times New Roman"/>
          <w:color w:val="000000"/>
          <w:sz w:val="24"/>
          <w:szCs w:val="24"/>
          <w:shd w:val="clear" w:color="auto" w:fill="FFFFFF"/>
        </w:rPr>
        <w:t>0</w:t>
      </w:r>
      <w:r w:rsidRPr="00580C52">
        <w:rPr>
          <w:rFonts w:ascii="Times New Roman" w:hAnsi="Times New Roman"/>
          <w:color w:val="000000"/>
          <w:sz w:val="24"/>
          <w:szCs w:val="24"/>
          <w:shd w:val="clear" w:color="auto" w:fill="FFFFFF"/>
        </w:rPr>
        <w:t>25</w:t>
      </w:r>
      <w:r w:rsidRPr="00580C52">
        <w:rPr>
          <w:rFonts w:ascii="Times New Roman" w:hAnsi="Times New Roman"/>
          <w:sz w:val="24"/>
          <w:szCs w:val="24"/>
        </w:rPr>
        <w:t>,</w:t>
      </w:r>
      <w:r w:rsidR="0052408F">
        <w:rPr>
          <w:rFonts w:ascii="Times New Roman" w:hAnsi="Times New Roman"/>
          <w:sz w:val="24"/>
          <w:szCs w:val="24"/>
        </w:rPr>
        <w:t xml:space="preserve"> КПП 470301001,</w:t>
      </w:r>
      <w:r w:rsidRPr="00580C52">
        <w:rPr>
          <w:rFonts w:ascii="Times New Roman" w:hAnsi="Times New Roman"/>
          <w:sz w:val="24"/>
          <w:szCs w:val="24"/>
        </w:rPr>
        <w:t xml:space="preserve"> ОГРН </w:t>
      </w:r>
      <w:r w:rsidRPr="00580C52">
        <w:rPr>
          <w:rFonts w:ascii="Times New Roman" w:hAnsi="Times New Roman"/>
          <w:color w:val="000000"/>
          <w:sz w:val="24"/>
          <w:szCs w:val="24"/>
          <w:shd w:val="clear" w:color="auto" w:fill="FFFFFF"/>
        </w:rPr>
        <w:t xml:space="preserve">1134700002007, </w:t>
      </w:r>
      <w:r w:rsidR="007C2A96">
        <w:rPr>
          <w:rFonts w:ascii="Times New Roman" w:hAnsi="Times New Roman"/>
          <w:sz w:val="24"/>
          <w:szCs w:val="24"/>
        </w:rPr>
        <w:t>р/с 4070381050000002</w:t>
      </w:r>
      <w:r w:rsidR="00C93DA0">
        <w:rPr>
          <w:rFonts w:ascii="Times New Roman" w:hAnsi="Times New Roman"/>
          <w:sz w:val="24"/>
          <w:szCs w:val="24"/>
        </w:rPr>
        <w:t xml:space="preserve">0236 в банке </w:t>
      </w:r>
      <w:r w:rsidRPr="00580C52">
        <w:rPr>
          <w:rFonts w:ascii="Times New Roman" w:hAnsi="Times New Roman"/>
          <w:sz w:val="24"/>
          <w:szCs w:val="24"/>
        </w:rPr>
        <w:t xml:space="preserve">АО «АБ </w:t>
      </w:r>
      <w:r w:rsidR="00CF3611">
        <w:rPr>
          <w:rFonts w:ascii="Times New Roman" w:hAnsi="Times New Roman"/>
          <w:sz w:val="24"/>
          <w:szCs w:val="24"/>
        </w:rPr>
        <w:t>«</w:t>
      </w:r>
      <w:r w:rsidR="007D0ED4">
        <w:rPr>
          <w:rFonts w:ascii="Times New Roman" w:hAnsi="Times New Roman"/>
          <w:sz w:val="24"/>
          <w:szCs w:val="24"/>
        </w:rPr>
        <w:t>РОССИЯ</w:t>
      </w:r>
      <w:r w:rsidRPr="00580C52">
        <w:rPr>
          <w:rFonts w:ascii="Times New Roman" w:hAnsi="Times New Roman"/>
          <w:sz w:val="24"/>
          <w:szCs w:val="24"/>
        </w:rPr>
        <w:t>», БИК 044030861, к/с 30101810800000000861</w:t>
      </w:r>
      <w:r w:rsidRPr="00580C52">
        <w:rPr>
          <w:rFonts w:ascii="Times New Roman" w:hAnsi="Times New Roman"/>
          <w:color w:val="000000"/>
          <w:sz w:val="24"/>
          <w:szCs w:val="24"/>
          <w:shd w:val="clear" w:color="auto" w:fill="FFFFFF"/>
        </w:rPr>
        <w:t>.</w:t>
      </w:r>
    </w:p>
    <w:p w14:paraId="239F8197" w14:textId="77777777" w:rsidR="00A800B6" w:rsidRPr="00B90F86"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rPr>
      </w:pPr>
      <w:r w:rsidRPr="00B90F86">
        <w:rPr>
          <w:rFonts w:ascii="Times New Roman" w:hAnsi="Times New Roman"/>
          <w:color w:val="000000"/>
          <w:sz w:val="24"/>
        </w:rPr>
        <w:t>Контактные лица организатора торгов:</w:t>
      </w:r>
    </w:p>
    <w:p w14:paraId="308408AC" w14:textId="0FD6C32E" w:rsidR="00A800B6" w:rsidRPr="00CC582A" w:rsidRDefault="00DB1BCB" w:rsidP="00CC582A">
      <w:pPr>
        <w:widowControl w:val="0"/>
        <w:autoSpaceDE w:val="0"/>
        <w:autoSpaceDN w:val="0"/>
        <w:adjustRightInd w:val="0"/>
        <w:spacing w:after="0" w:line="240" w:lineRule="auto"/>
        <w:ind w:firstLine="540"/>
        <w:jc w:val="both"/>
        <w:rPr>
          <w:rFonts w:ascii="Times New Roman" w:hAnsi="Times New Roman"/>
          <w:sz w:val="24"/>
        </w:rPr>
      </w:pPr>
      <w:r w:rsidRPr="004C4119">
        <w:rPr>
          <w:rFonts w:ascii="Times New Roman" w:hAnsi="Times New Roman"/>
          <w:color w:val="000000"/>
          <w:sz w:val="24"/>
        </w:rPr>
        <w:t>По общим вопросам</w:t>
      </w:r>
      <w:r w:rsidR="000B5E9A" w:rsidRPr="004C4119">
        <w:rPr>
          <w:rFonts w:ascii="Times New Roman" w:hAnsi="Times New Roman"/>
          <w:color w:val="000000"/>
          <w:sz w:val="24"/>
        </w:rPr>
        <w:t xml:space="preserve"> -</w:t>
      </w:r>
      <w:r w:rsidRPr="004C4119">
        <w:rPr>
          <w:rFonts w:ascii="Times New Roman" w:hAnsi="Times New Roman"/>
          <w:color w:val="000000"/>
          <w:sz w:val="24"/>
        </w:rPr>
        <w:t xml:space="preserve"> </w:t>
      </w:r>
      <w:r w:rsidR="000B5E9A" w:rsidRPr="004C4119">
        <w:rPr>
          <w:rFonts w:ascii="Times New Roman" w:hAnsi="Times New Roman"/>
          <w:sz w:val="24"/>
        </w:rPr>
        <w:t>т</w:t>
      </w:r>
      <w:r w:rsidR="009F4C2B" w:rsidRPr="004C4119">
        <w:rPr>
          <w:rFonts w:ascii="Times New Roman" w:hAnsi="Times New Roman"/>
          <w:sz w:val="24"/>
        </w:rPr>
        <w:t>ел:</w:t>
      </w:r>
      <w:r w:rsidR="000B5E9A" w:rsidRPr="004C4119">
        <w:rPr>
          <w:rFonts w:ascii="Times New Roman" w:hAnsi="Times New Roman"/>
          <w:sz w:val="24"/>
        </w:rPr>
        <w:t xml:space="preserve"> 8 (812) </w:t>
      </w:r>
      <w:r w:rsidR="009F4C2B" w:rsidRPr="004C4119">
        <w:rPr>
          <w:rFonts w:ascii="Times New Roman" w:hAnsi="Times New Roman"/>
          <w:sz w:val="24"/>
        </w:rPr>
        <w:t>320-99-35 (добавочный 1402)</w:t>
      </w:r>
      <w:r w:rsidR="00633B59" w:rsidRPr="004C4119">
        <w:rPr>
          <w:rFonts w:ascii="Times New Roman" w:hAnsi="Times New Roman"/>
          <w:sz w:val="24"/>
        </w:rPr>
        <w:t xml:space="preserve"> </w:t>
      </w:r>
      <w:proofErr w:type="spellStart"/>
      <w:r w:rsidR="00633B59" w:rsidRPr="004C4119">
        <w:rPr>
          <w:rFonts w:ascii="Times New Roman" w:hAnsi="Times New Roman"/>
          <w:sz w:val="24"/>
        </w:rPr>
        <w:t>Хорошунов</w:t>
      </w:r>
      <w:proofErr w:type="spellEnd"/>
      <w:r w:rsidR="00633B59" w:rsidRPr="004C4119">
        <w:rPr>
          <w:rFonts w:ascii="Times New Roman" w:hAnsi="Times New Roman"/>
          <w:sz w:val="24"/>
        </w:rPr>
        <w:t xml:space="preserve"> Сергей Валерьевич</w:t>
      </w:r>
      <w:r w:rsidR="000B5E9A" w:rsidRPr="004C4119">
        <w:rPr>
          <w:rFonts w:ascii="Times New Roman" w:hAnsi="Times New Roman"/>
          <w:sz w:val="24"/>
        </w:rPr>
        <w:t>.</w:t>
      </w:r>
    </w:p>
    <w:p w14:paraId="544D6DA6" w14:textId="77777777" w:rsidR="009F4C2B" w:rsidRPr="00B90F86" w:rsidRDefault="00A800B6" w:rsidP="003F09C9">
      <w:pPr>
        <w:widowControl w:val="0"/>
        <w:autoSpaceDE w:val="0"/>
        <w:autoSpaceDN w:val="0"/>
        <w:adjustRightInd w:val="0"/>
        <w:spacing w:after="0" w:line="240" w:lineRule="auto"/>
        <w:ind w:firstLine="540"/>
        <w:jc w:val="both"/>
        <w:rPr>
          <w:rFonts w:ascii="Times New Roman" w:hAnsi="Times New Roman"/>
          <w:color w:val="000000"/>
          <w:sz w:val="24"/>
        </w:rPr>
      </w:pPr>
      <w:r w:rsidRPr="00B90F86">
        <w:rPr>
          <w:rFonts w:ascii="Times New Roman" w:hAnsi="Times New Roman"/>
          <w:color w:val="000000"/>
          <w:sz w:val="24"/>
        </w:rPr>
        <w:t xml:space="preserve">По разъяснению технического задания и по вопросам осмотра объектов торгов: </w:t>
      </w:r>
    </w:p>
    <w:p w14:paraId="397457DD" w14:textId="77777777" w:rsidR="00DB0B6F" w:rsidRPr="00DB0B6F" w:rsidRDefault="00DB0B6F" w:rsidP="00DB0B6F">
      <w:pPr>
        <w:widowControl w:val="0"/>
        <w:autoSpaceDE w:val="0"/>
        <w:autoSpaceDN w:val="0"/>
        <w:adjustRightInd w:val="0"/>
        <w:spacing w:after="0" w:line="240" w:lineRule="auto"/>
        <w:ind w:firstLine="540"/>
        <w:jc w:val="both"/>
        <w:rPr>
          <w:rFonts w:ascii="Times New Roman" w:hAnsi="Times New Roman"/>
          <w:color w:val="000000"/>
          <w:sz w:val="24"/>
        </w:rPr>
      </w:pPr>
      <w:r w:rsidRPr="00DB0B6F">
        <w:rPr>
          <w:rFonts w:ascii="Times New Roman" w:hAnsi="Times New Roman"/>
          <w:color w:val="000000"/>
          <w:sz w:val="24"/>
        </w:rPr>
        <w:t xml:space="preserve">тел: 8 (812) 320-99-35 (добавочный </w:t>
      </w:r>
      <w:r w:rsidR="00F3485F">
        <w:rPr>
          <w:rFonts w:ascii="Times New Roman" w:hAnsi="Times New Roman"/>
          <w:color w:val="000000"/>
          <w:sz w:val="24"/>
        </w:rPr>
        <w:t>1508</w:t>
      </w:r>
      <w:r w:rsidRPr="00DB0B6F">
        <w:rPr>
          <w:rFonts w:ascii="Times New Roman" w:hAnsi="Times New Roman"/>
          <w:color w:val="000000"/>
          <w:sz w:val="24"/>
        </w:rPr>
        <w:t xml:space="preserve">) </w:t>
      </w:r>
      <w:r w:rsidR="00F3485F">
        <w:rPr>
          <w:rFonts w:ascii="Times New Roman" w:hAnsi="Times New Roman"/>
          <w:color w:val="000000"/>
          <w:sz w:val="24"/>
        </w:rPr>
        <w:t>Забродин Павел</w:t>
      </w:r>
      <w:r w:rsidRPr="00DB0B6F">
        <w:rPr>
          <w:rFonts w:ascii="Times New Roman" w:hAnsi="Times New Roman"/>
          <w:color w:val="000000"/>
          <w:sz w:val="24"/>
        </w:rPr>
        <w:t xml:space="preserve"> </w:t>
      </w:r>
      <w:r w:rsidR="00F3485F">
        <w:rPr>
          <w:rFonts w:ascii="Times New Roman" w:hAnsi="Times New Roman"/>
          <w:color w:val="000000"/>
          <w:sz w:val="24"/>
        </w:rPr>
        <w:t>Александрович</w:t>
      </w:r>
    </w:p>
    <w:p w14:paraId="3F5B9BF7" w14:textId="2705147A" w:rsidR="00DB0B6F" w:rsidRPr="00DB0B6F" w:rsidRDefault="00DB0B6F" w:rsidP="00DB0B6F">
      <w:pPr>
        <w:widowControl w:val="0"/>
        <w:autoSpaceDE w:val="0"/>
        <w:autoSpaceDN w:val="0"/>
        <w:adjustRightInd w:val="0"/>
        <w:spacing w:after="0" w:line="240" w:lineRule="auto"/>
        <w:ind w:firstLine="540"/>
        <w:jc w:val="both"/>
        <w:rPr>
          <w:rFonts w:ascii="Times New Roman" w:hAnsi="Times New Roman"/>
          <w:color w:val="000000"/>
          <w:sz w:val="24"/>
        </w:rPr>
      </w:pPr>
      <w:r w:rsidRPr="00C407FC">
        <w:rPr>
          <w:rFonts w:ascii="Times New Roman" w:hAnsi="Times New Roman"/>
          <w:color w:val="000000"/>
          <w:sz w:val="24"/>
        </w:rPr>
        <w:t>тел: 8 (812) 320</w:t>
      </w:r>
      <w:r w:rsidR="00C407FC">
        <w:rPr>
          <w:rFonts w:ascii="Times New Roman" w:hAnsi="Times New Roman"/>
          <w:color w:val="000000"/>
          <w:sz w:val="24"/>
        </w:rPr>
        <w:t>-99-35 (добавочный 1502) Иванова Татьяна Юрьевна</w:t>
      </w:r>
    </w:p>
    <w:p w14:paraId="387B350A" w14:textId="77777777" w:rsidR="00CE0604" w:rsidRDefault="00DB0B6F" w:rsidP="00DB0B6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C4119">
        <w:rPr>
          <w:rFonts w:ascii="Times New Roman" w:hAnsi="Times New Roman"/>
          <w:color w:val="000000"/>
          <w:sz w:val="24"/>
        </w:rPr>
        <w:t>Должностное лицо организатора торгов, ответственное за работу с проектом договора: тел: 8 (812) 320-99-35 (добавочный 140</w:t>
      </w:r>
      <w:r w:rsidR="00D57385" w:rsidRPr="004C4119">
        <w:rPr>
          <w:rFonts w:ascii="Times New Roman" w:hAnsi="Times New Roman"/>
          <w:color w:val="000000"/>
          <w:sz w:val="24"/>
        </w:rPr>
        <w:t>7</w:t>
      </w:r>
      <w:r w:rsidRPr="004C4119">
        <w:rPr>
          <w:rFonts w:ascii="Times New Roman" w:hAnsi="Times New Roman"/>
          <w:color w:val="000000"/>
          <w:sz w:val="24"/>
        </w:rPr>
        <w:t xml:space="preserve">) </w:t>
      </w:r>
      <w:proofErr w:type="spellStart"/>
      <w:r w:rsidR="00D57385" w:rsidRPr="004C4119">
        <w:rPr>
          <w:rFonts w:ascii="Times New Roman" w:hAnsi="Times New Roman"/>
          <w:color w:val="000000"/>
          <w:sz w:val="24"/>
        </w:rPr>
        <w:t>Хорошунов</w:t>
      </w:r>
      <w:proofErr w:type="spellEnd"/>
      <w:r w:rsidR="00D57385" w:rsidRPr="004C4119">
        <w:rPr>
          <w:rFonts w:ascii="Times New Roman" w:hAnsi="Times New Roman"/>
          <w:color w:val="000000"/>
          <w:sz w:val="24"/>
        </w:rPr>
        <w:t xml:space="preserve"> Сергей Валерьевич</w:t>
      </w:r>
      <w:r w:rsidRPr="004C4119">
        <w:rPr>
          <w:rFonts w:ascii="Times New Roman" w:hAnsi="Times New Roman"/>
          <w:color w:val="000000"/>
          <w:sz w:val="24"/>
        </w:rPr>
        <w:t>.</w:t>
      </w:r>
    </w:p>
    <w:p w14:paraId="66751326" w14:textId="77777777" w:rsidR="00633B59" w:rsidRDefault="00633B59" w:rsidP="00CC582A">
      <w:pPr>
        <w:widowControl w:val="0"/>
        <w:autoSpaceDE w:val="0"/>
        <w:autoSpaceDN w:val="0"/>
        <w:adjustRightInd w:val="0"/>
        <w:spacing w:after="0" w:line="240" w:lineRule="auto"/>
        <w:outlineLvl w:val="4"/>
        <w:rPr>
          <w:rFonts w:ascii="Times New Roman" w:hAnsi="Times New Roman"/>
          <w:b/>
          <w:color w:val="000000"/>
          <w:sz w:val="24"/>
          <w:szCs w:val="24"/>
        </w:rPr>
      </w:pPr>
    </w:p>
    <w:p w14:paraId="346C915E" w14:textId="77777777" w:rsidR="00785095" w:rsidRPr="00552594" w:rsidRDefault="00CE0604" w:rsidP="003F09C9">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552594">
        <w:rPr>
          <w:rFonts w:ascii="Times New Roman" w:hAnsi="Times New Roman"/>
          <w:b/>
          <w:color w:val="000000"/>
          <w:sz w:val="24"/>
          <w:szCs w:val="24"/>
        </w:rPr>
        <w:t>3. Требования к претендентам</w:t>
      </w:r>
    </w:p>
    <w:p w14:paraId="44118097" w14:textId="77777777" w:rsidR="00CE0604" w:rsidRPr="005D46C8" w:rsidRDefault="00CE0604" w:rsidP="003F09C9">
      <w:pPr>
        <w:widowControl w:val="0"/>
        <w:autoSpaceDE w:val="0"/>
        <w:autoSpaceDN w:val="0"/>
        <w:adjustRightInd w:val="0"/>
        <w:spacing w:after="0" w:line="240" w:lineRule="auto"/>
        <w:jc w:val="center"/>
        <w:rPr>
          <w:rFonts w:ascii="Times New Roman" w:hAnsi="Times New Roman"/>
          <w:color w:val="000000"/>
          <w:sz w:val="24"/>
          <w:szCs w:val="24"/>
        </w:rPr>
      </w:pPr>
    </w:p>
    <w:p w14:paraId="6E7EF898" w14:textId="176FCB72" w:rsidR="00A609F0" w:rsidRPr="002F2487" w:rsidRDefault="00A609F0" w:rsidP="003F09C9">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8359C8">
        <w:rPr>
          <w:rFonts w:ascii="Times New Roman" w:hAnsi="Times New Roman"/>
          <w:color w:val="000000"/>
          <w:sz w:val="24"/>
          <w:szCs w:val="24"/>
          <w:lang w:eastAsia="ru-RU"/>
        </w:rPr>
        <w:t xml:space="preserve">1. </w:t>
      </w:r>
      <w:r w:rsidR="002B30FF" w:rsidRPr="002F2487">
        <w:rPr>
          <w:rFonts w:ascii="Times New Roman" w:hAnsi="Times New Roman"/>
          <w:color w:val="000000"/>
          <w:sz w:val="24"/>
          <w:szCs w:val="24"/>
          <w:lang w:eastAsia="ru-RU"/>
        </w:rPr>
        <w:t xml:space="preserve">Наличие опыта </w:t>
      </w:r>
      <w:r w:rsidR="009E3A06" w:rsidRPr="002F2487">
        <w:rPr>
          <w:rFonts w:ascii="Times New Roman" w:hAnsi="Times New Roman"/>
          <w:color w:val="000000"/>
          <w:sz w:val="24"/>
          <w:szCs w:val="24"/>
          <w:lang w:eastAsia="ru-RU"/>
        </w:rPr>
        <w:t>оказания услуг</w:t>
      </w:r>
      <w:r w:rsidR="002B30FF" w:rsidRPr="002F2487">
        <w:rPr>
          <w:rFonts w:ascii="Times New Roman" w:hAnsi="Times New Roman"/>
          <w:color w:val="000000"/>
          <w:sz w:val="24"/>
          <w:szCs w:val="24"/>
          <w:lang w:eastAsia="ru-RU"/>
        </w:rPr>
        <w:t>, являющихся предметом торгов, не менее одного года.</w:t>
      </w:r>
    </w:p>
    <w:p w14:paraId="1813D3F6" w14:textId="4FEF59C4" w:rsidR="00A609F0" w:rsidRPr="002F248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2F2487">
        <w:rPr>
          <w:rFonts w:ascii="Times New Roman" w:hAnsi="Times New Roman"/>
          <w:color w:val="000000"/>
          <w:sz w:val="24"/>
          <w:szCs w:val="24"/>
          <w:lang w:eastAsia="ru-RU"/>
        </w:rPr>
        <w:t>2. П</w:t>
      </w:r>
      <w:r w:rsidR="00A609F0" w:rsidRPr="002F2487">
        <w:rPr>
          <w:rFonts w:ascii="Times New Roman" w:hAnsi="Times New Roman"/>
          <w:color w:val="000000"/>
          <w:sz w:val="24"/>
          <w:szCs w:val="24"/>
          <w:lang w:eastAsia="ru-RU"/>
        </w:rPr>
        <w:t xml:space="preserve">редставление претендентом </w:t>
      </w:r>
      <w:r w:rsidR="000B130C" w:rsidRPr="002F2487">
        <w:rPr>
          <w:rFonts w:ascii="Times New Roman" w:hAnsi="Times New Roman"/>
          <w:color w:val="000000"/>
          <w:sz w:val="24"/>
          <w:szCs w:val="24"/>
          <w:lang w:eastAsia="ru-RU"/>
        </w:rPr>
        <w:t>обеспечения исполнения</w:t>
      </w:r>
      <w:r w:rsidR="00633B59" w:rsidRPr="002F2487">
        <w:rPr>
          <w:rFonts w:ascii="Times New Roman" w:hAnsi="Times New Roman"/>
          <w:color w:val="000000"/>
          <w:sz w:val="24"/>
          <w:szCs w:val="24"/>
          <w:lang w:eastAsia="ru-RU"/>
        </w:rPr>
        <w:t xml:space="preserve"> обязательства по договору</w:t>
      </w:r>
      <w:r w:rsidR="000B130C" w:rsidRPr="002F2487">
        <w:rPr>
          <w:rFonts w:ascii="Times New Roman" w:hAnsi="Times New Roman"/>
          <w:color w:val="000000"/>
          <w:sz w:val="24"/>
          <w:szCs w:val="24"/>
          <w:lang w:eastAsia="ru-RU"/>
        </w:rPr>
        <w:t xml:space="preserve"> </w:t>
      </w:r>
      <w:r w:rsidR="00CC582A" w:rsidRPr="002F2487">
        <w:rPr>
          <w:rFonts w:ascii="Times New Roman" w:hAnsi="Times New Roman"/>
          <w:color w:val="000000"/>
          <w:sz w:val="24"/>
          <w:szCs w:val="24"/>
        </w:rPr>
        <w:t xml:space="preserve">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w:t>
      </w:r>
      <w:r w:rsidR="000B130C" w:rsidRPr="002F2487">
        <w:rPr>
          <w:rFonts w:ascii="Times New Roman" w:hAnsi="Times New Roman"/>
          <w:color w:val="000000"/>
          <w:sz w:val="24"/>
          <w:szCs w:val="24"/>
          <w:lang w:eastAsia="ru-RU"/>
        </w:rPr>
        <w:t>не менее</w:t>
      </w:r>
      <w:r w:rsidR="008E0102">
        <w:rPr>
          <w:rFonts w:ascii="Times New Roman" w:hAnsi="Times New Roman"/>
          <w:color w:val="000000"/>
          <w:sz w:val="24"/>
          <w:szCs w:val="24"/>
          <w:lang w:eastAsia="ru-RU"/>
        </w:rPr>
        <w:t xml:space="preserve"> 3</w:t>
      </w:r>
      <w:r w:rsidR="00A609F0" w:rsidRPr="002F2487">
        <w:rPr>
          <w:rFonts w:ascii="Times New Roman" w:hAnsi="Times New Roman"/>
          <w:color w:val="000000"/>
          <w:sz w:val="24"/>
          <w:szCs w:val="24"/>
          <w:lang w:eastAsia="ru-RU"/>
        </w:rPr>
        <w:t>0</w:t>
      </w:r>
      <w:r w:rsidR="00633B59" w:rsidRPr="002F2487">
        <w:rPr>
          <w:rFonts w:ascii="Times New Roman" w:hAnsi="Times New Roman"/>
          <w:color w:val="000000"/>
          <w:sz w:val="24"/>
          <w:szCs w:val="24"/>
          <w:lang w:eastAsia="ru-RU"/>
        </w:rPr>
        <w:t xml:space="preserve"> (</w:t>
      </w:r>
      <w:r w:rsidR="008E0102">
        <w:rPr>
          <w:rFonts w:ascii="Times New Roman" w:hAnsi="Times New Roman"/>
          <w:color w:val="000000"/>
          <w:sz w:val="24"/>
          <w:szCs w:val="24"/>
        </w:rPr>
        <w:t>тридцати</w:t>
      </w:r>
      <w:r w:rsidR="00633B59" w:rsidRPr="002F2487">
        <w:rPr>
          <w:rFonts w:ascii="Times New Roman" w:hAnsi="Times New Roman"/>
          <w:color w:val="000000"/>
          <w:sz w:val="24"/>
          <w:szCs w:val="24"/>
          <w:lang w:eastAsia="ru-RU"/>
        </w:rPr>
        <w:t>)</w:t>
      </w:r>
      <w:r w:rsidR="00A609F0" w:rsidRPr="002F2487">
        <w:rPr>
          <w:rFonts w:ascii="Times New Roman" w:hAnsi="Times New Roman"/>
          <w:color w:val="000000"/>
          <w:sz w:val="24"/>
          <w:szCs w:val="24"/>
          <w:lang w:eastAsia="ru-RU"/>
        </w:rPr>
        <w:t xml:space="preserve"> процентов от стоимости указанного договора;</w:t>
      </w:r>
    </w:p>
    <w:p w14:paraId="4BB737D8" w14:textId="77777777" w:rsidR="00A609F0" w:rsidRPr="002F248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2F2487">
        <w:rPr>
          <w:rFonts w:ascii="Times New Roman" w:hAnsi="Times New Roman"/>
          <w:color w:val="000000"/>
          <w:sz w:val="24"/>
          <w:szCs w:val="24"/>
          <w:lang w:eastAsia="ru-RU"/>
        </w:rPr>
        <w:t>3. О</w:t>
      </w:r>
      <w:r w:rsidR="00A609F0" w:rsidRPr="002F2487">
        <w:rPr>
          <w:rFonts w:ascii="Times New Roman" w:hAnsi="Times New Roman"/>
          <w:color w:val="000000"/>
          <w:sz w:val="24"/>
          <w:szCs w:val="24"/>
          <w:lang w:eastAsia="ru-RU"/>
        </w:rPr>
        <w:t>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4EE62B24" w14:textId="77777777" w:rsidR="00A609F0" w:rsidRPr="002F248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2F2487">
        <w:rPr>
          <w:rFonts w:ascii="Times New Roman" w:hAnsi="Times New Roman"/>
          <w:color w:val="000000"/>
          <w:sz w:val="24"/>
          <w:szCs w:val="24"/>
          <w:lang w:eastAsia="ru-RU"/>
        </w:rPr>
        <w:t>4. В</w:t>
      </w:r>
      <w:r w:rsidR="00A609F0" w:rsidRPr="002F2487">
        <w:rPr>
          <w:rFonts w:ascii="Times New Roman" w:hAnsi="Times New Roman"/>
          <w:color w:val="000000"/>
          <w:sz w:val="24"/>
          <w:szCs w:val="24"/>
          <w:lang w:eastAsia="ru-RU"/>
        </w:rPr>
        <w:t xml:space="preserve"> отношении претендента не должна проводиться процедура банкротства либо процедура ликвидации;</w:t>
      </w:r>
    </w:p>
    <w:p w14:paraId="6F11DD77" w14:textId="77777777" w:rsidR="00A609F0" w:rsidRPr="002F248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2F2487">
        <w:rPr>
          <w:rFonts w:ascii="Times New Roman" w:hAnsi="Times New Roman"/>
          <w:color w:val="000000"/>
          <w:sz w:val="24"/>
          <w:szCs w:val="24"/>
          <w:lang w:eastAsia="ru-RU"/>
        </w:rPr>
        <w:t>5. Д</w:t>
      </w:r>
      <w:r w:rsidR="00A609F0" w:rsidRPr="002F2487">
        <w:rPr>
          <w:rFonts w:ascii="Times New Roman" w:hAnsi="Times New Roman"/>
          <w:color w:val="000000"/>
          <w:sz w:val="24"/>
          <w:szCs w:val="24"/>
          <w:lang w:eastAsia="ru-RU"/>
        </w:rPr>
        <w:t xml:space="preserve">еятельность претендента не должна быть приостановлена в порядке, предусмотренном </w:t>
      </w:r>
      <w:hyperlink r:id="rId12" w:history="1">
        <w:r w:rsidR="00A609F0" w:rsidRPr="002F2487">
          <w:rPr>
            <w:rFonts w:ascii="Times New Roman" w:hAnsi="Times New Roman"/>
            <w:color w:val="000000"/>
            <w:sz w:val="24"/>
            <w:szCs w:val="24"/>
            <w:lang w:eastAsia="ru-RU"/>
          </w:rPr>
          <w:t>Кодексом</w:t>
        </w:r>
      </w:hyperlink>
      <w:r w:rsidR="00A609F0" w:rsidRPr="002F2487">
        <w:rPr>
          <w:rFonts w:ascii="Times New Roman" w:hAnsi="Times New Roman"/>
          <w:color w:val="000000"/>
          <w:sz w:val="24"/>
          <w:szCs w:val="24"/>
          <w:lang w:eastAsia="ru-RU"/>
        </w:rPr>
        <w:t xml:space="preserve"> Российской Федерации об административных правонарушениях;</w:t>
      </w:r>
    </w:p>
    <w:p w14:paraId="1B6A12D2" w14:textId="65BA33DC" w:rsidR="00A609F0" w:rsidRPr="002F248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2F2487">
        <w:rPr>
          <w:rFonts w:ascii="Times New Roman" w:hAnsi="Times New Roman"/>
          <w:color w:val="000000"/>
          <w:sz w:val="24"/>
          <w:szCs w:val="24"/>
          <w:lang w:eastAsia="ru-RU"/>
        </w:rPr>
        <w:t>6. О</w:t>
      </w:r>
      <w:r w:rsidR="00A609F0" w:rsidRPr="002F2487">
        <w:rPr>
          <w:rFonts w:ascii="Times New Roman" w:hAnsi="Times New Roman"/>
          <w:color w:val="000000"/>
          <w:sz w:val="24"/>
          <w:szCs w:val="24"/>
          <w:lang w:eastAsia="ru-RU"/>
        </w:rPr>
        <w:t xml:space="preserve">тсутствие </w:t>
      </w:r>
      <w:r w:rsidR="00543DD6" w:rsidRPr="002F2487">
        <w:rPr>
          <w:rFonts w:ascii="Times New Roman" w:hAnsi="Times New Roman"/>
          <w:color w:val="000000"/>
          <w:sz w:val="24"/>
          <w:szCs w:val="24"/>
          <w:lang w:eastAsia="ru-RU"/>
        </w:rPr>
        <w:t>у претендента за последние два года фактов неисполнения обязательств п</w:t>
      </w:r>
      <w:r w:rsidR="007D0ED4" w:rsidRPr="002F2487">
        <w:rPr>
          <w:rFonts w:ascii="Times New Roman" w:hAnsi="Times New Roman"/>
          <w:color w:val="000000"/>
          <w:sz w:val="24"/>
          <w:szCs w:val="24"/>
          <w:lang w:eastAsia="ru-RU"/>
        </w:rPr>
        <w:t xml:space="preserve">о ранее заключенным договорам </w:t>
      </w:r>
      <w:r w:rsidR="009E3A06" w:rsidRPr="002F2487">
        <w:rPr>
          <w:rFonts w:ascii="Times New Roman" w:hAnsi="Times New Roman"/>
          <w:color w:val="000000"/>
          <w:sz w:val="24"/>
          <w:szCs w:val="24"/>
        </w:rPr>
        <w:t>на оказание услуг по осуществлению строительного контроля (технического надзора) за выполнением работ</w:t>
      </w:r>
      <w:r w:rsidR="0029412A" w:rsidRPr="002F2487">
        <w:rPr>
          <w:rFonts w:ascii="Times New Roman" w:hAnsi="Times New Roman"/>
          <w:color w:val="000000"/>
          <w:sz w:val="24"/>
          <w:szCs w:val="24"/>
        </w:rPr>
        <w:t xml:space="preserve"> по строительству, реконструкции и капитальному ремонту объектов капитального строительства</w:t>
      </w:r>
      <w:r w:rsidR="00083D99" w:rsidRPr="002F2487">
        <w:rPr>
          <w:rFonts w:ascii="Times New Roman" w:hAnsi="Times New Roman"/>
          <w:color w:val="000000"/>
          <w:sz w:val="24"/>
          <w:szCs w:val="24"/>
          <w:lang w:eastAsia="ru-RU"/>
        </w:rPr>
        <w:t xml:space="preserve"> </w:t>
      </w:r>
      <w:r w:rsidR="00543DD6" w:rsidRPr="002F2487">
        <w:rPr>
          <w:rFonts w:ascii="Times New Roman" w:hAnsi="Times New Roman"/>
          <w:color w:val="000000"/>
          <w:sz w:val="24"/>
          <w:szCs w:val="24"/>
          <w:lang w:eastAsia="ru-RU"/>
        </w:rPr>
        <w:t>и (или) фактов расторжения таких договоров вследствие существенных нарушений претендентом условий договоров</w:t>
      </w:r>
      <w:r w:rsidR="001D2A59" w:rsidRPr="002F2487">
        <w:rPr>
          <w:rFonts w:ascii="Times New Roman" w:hAnsi="Times New Roman"/>
          <w:color w:val="000000"/>
          <w:sz w:val="24"/>
          <w:szCs w:val="24"/>
          <w:lang w:eastAsia="ru-RU"/>
        </w:rPr>
        <w:t>;</w:t>
      </w:r>
    </w:p>
    <w:p w14:paraId="4F60CE0A" w14:textId="77777777" w:rsidR="00DB0B6F" w:rsidRPr="00F131FE" w:rsidRDefault="00A609F0" w:rsidP="00DB0B6F">
      <w:pPr>
        <w:autoSpaceDE w:val="0"/>
        <w:autoSpaceDN w:val="0"/>
        <w:adjustRightInd w:val="0"/>
        <w:spacing w:after="0" w:line="240" w:lineRule="auto"/>
        <w:ind w:firstLine="540"/>
        <w:jc w:val="both"/>
        <w:rPr>
          <w:rFonts w:ascii="Times New Roman" w:hAnsi="Times New Roman"/>
          <w:sz w:val="24"/>
          <w:szCs w:val="24"/>
        </w:rPr>
      </w:pPr>
      <w:r w:rsidRPr="002F2487">
        <w:rPr>
          <w:rFonts w:ascii="Times New Roman" w:hAnsi="Times New Roman"/>
          <w:color w:val="000000"/>
          <w:sz w:val="24"/>
          <w:szCs w:val="24"/>
          <w:lang w:eastAsia="ru-RU"/>
        </w:rPr>
        <w:t>7</w:t>
      </w:r>
      <w:r w:rsidR="00DB0B6F" w:rsidRPr="002F2487">
        <w:rPr>
          <w:rFonts w:ascii="Times New Roman" w:hAnsi="Times New Roman"/>
          <w:sz w:val="24"/>
          <w:szCs w:val="24"/>
        </w:rPr>
        <w:t xml:space="preserve"> Отсутствие претендента в реестрах недобросовестных поставщиков, которые ведутся согласно Правилам ведения реестра недобросовестных</w:t>
      </w:r>
      <w:r w:rsidR="00DB0B6F" w:rsidRPr="00F131FE">
        <w:rPr>
          <w:rFonts w:ascii="Times New Roman" w:hAnsi="Times New Roman"/>
          <w:sz w:val="24"/>
          <w:szCs w:val="24"/>
        </w:rPr>
        <w:t xml:space="preserve"> поставщиков (подрядчиков, исполнителей), утвержденным</w:t>
      </w:r>
      <w:r w:rsidR="00633B59">
        <w:rPr>
          <w:rFonts w:ascii="Times New Roman" w:hAnsi="Times New Roman"/>
          <w:sz w:val="24"/>
          <w:szCs w:val="24"/>
        </w:rPr>
        <w:t xml:space="preserve"> П</w:t>
      </w:r>
      <w:r w:rsidR="00DB0B6F" w:rsidRPr="00F131FE">
        <w:rPr>
          <w:rFonts w:ascii="Times New Roman" w:hAnsi="Times New Roman"/>
          <w:sz w:val="24"/>
          <w:szCs w:val="24"/>
        </w:rPr>
        <w:t xml:space="preserve">остановлениями Правительства </w:t>
      </w:r>
      <w:r w:rsidR="00DB0B6F" w:rsidRPr="00F131FE">
        <w:rPr>
          <w:rFonts w:ascii="Times New Roman" w:hAnsi="Times New Roman"/>
          <w:sz w:val="24"/>
          <w:szCs w:val="24"/>
        </w:rPr>
        <w:lastRenderedPageBreak/>
        <w:t>Российской Федерации от 25 ноября 2013 года № 1062, от 22 ноября 2012 № 1211 (далее – реестр недобросовестных поставщиков);</w:t>
      </w:r>
    </w:p>
    <w:p w14:paraId="61AAF3D4" w14:textId="23EBA4A0" w:rsidR="006A6C48" w:rsidRPr="00CC582A" w:rsidRDefault="002B30FF" w:rsidP="006A6C48">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CC582A">
        <w:rPr>
          <w:sz w:val="24"/>
          <w:szCs w:val="24"/>
        </w:rPr>
        <w:t>8</w:t>
      </w:r>
      <w:r w:rsidR="00DB0B6F" w:rsidRPr="00CC582A">
        <w:rPr>
          <w:sz w:val="24"/>
          <w:szCs w:val="24"/>
        </w:rPr>
        <w:t xml:space="preserve">. </w:t>
      </w:r>
      <w:r w:rsidR="006A6C48" w:rsidRPr="00CC582A">
        <w:rPr>
          <w:sz w:val="24"/>
          <w:szCs w:val="24"/>
        </w:rPr>
        <w:t>соответствие</w:t>
      </w:r>
      <w:r w:rsidR="009E3A06">
        <w:rPr>
          <w:sz w:val="24"/>
          <w:szCs w:val="24"/>
        </w:rPr>
        <w:t xml:space="preserve"> претендента требованиям, устано</w:t>
      </w:r>
      <w:r w:rsidR="006A6C48" w:rsidRPr="00CC582A">
        <w:rPr>
          <w:sz w:val="24"/>
          <w:szCs w:val="24"/>
        </w:rPr>
        <w:t xml:space="preserve">вленным в соответствии с законодательством Российской Федерации к </w:t>
      </w:r>
      <w:r w:rsidR="006A6C48" w:rsidRPr="002F2487">
        <w:rPr>
          <w:sz w:val="24"/>
          <w:szCs w:val="24"/>
        </w:rPr>
        <w:t xml:space="preserve">лицам, осуществляющим </w:t>
      </w:r>
      <w:r w:rsidR="009E3A06" w:rsidRPr="002F2487">
        <w:rPr>
          <w:sz w:val="24"/>
          <w:szCs w:val="24"/>
          <w:lang w:val="ru-RU"/>
        </w:rPr>
        <w:t xml:space="preserve">оказание услуг, </w:t>
      </w:r>
      <w:r w:rsidR="006A6C48" w:rsidRPr="002F2487">
        <w:rPr>
          <w:sz w:val="24"/>
          <w:szCs w:val="24"/>
        </w:rPr>
        <w:t>являющихся предметом торгов:</w:t>
      </w:r>
    </w:p>
    <w:p w14:paraId="0D742031" w14:textId="77777777" w:rsidR="002F2487" w:rsidRPr="00A446C4" w:rsidRDefault="002F2487" w:rsidP="002F2487">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 xml:space="preserve">- наличие у претендента выданного саморегулируемой организацией свидетельства о допуске к работам, установленным приказом Министерства регионального развития Российской Федерации от 30 декабря 2009 г. №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(далее - приказ </w:t>
      </w:r>
      <w:proofErr w:type="spellStart"/>
      <w:r w:rsidRPr="00A446C4">
        <w:rPr>
          <w:rFonts w:eastAsia="Calibri"/>
          <w:color w:val="auto"/>
          <w:spacing w:val="0"/>
          <w:sz w:val="24"/>
          <w:szCs w:val="24"/>
          <w:lang w:val="ru-RU" w:eastAsia="en-US"/>
        </w:rPr>
        <w:t>Минрегиона</w:t>
      </w:r>
      <w:proofErr w:type="spellEnd"/>
      <w:r w:rsidRPr="00A446C4">
        <w:rPr>
          <w:rFonts w:eastAsia="Calibri"/>
          <w:color w:val="auto"/>
          <w:spacing w:val="0"/>
          <w:sz w:val="24"/>
          <w:szCs w:val="24"/>
          <w:lang w:val="ru-RU" w:eastAsia="en-US"/>
        </w:rPr>
        <w:t xml:space="preserve"> РФ № 624), при этом в состав разрешенной деятельности должны входить следующие пункты раздела I</w:t>
      </w:r>
      <w:r w:rsidRPr="00A446C4">
        <w:rPr>
          <w:rFonts w:eastAsia="Calibri"/>
          <w:color w:val="auto"/>
          <w:spacing w:val="0"/>
          <w:sz w:val="24"/>
          <w:szCs w:val="24"/>
          <w:lang w:val="en-US" w:eastAsia="en-US"/>
        </w:rPr>
        <w:t>I</w:t>
      </w:r>
      <w:r w:rsidRPr="00A446C4">
        <w:rPr>
          <w:rFonts w:eastAsia="Calibri"/>
          <w:color w:val="auto"/>
          <w:spacing w:val="0"/>
          <w:sz w:val="24"/>
          <w:szCs w:val="24"/>
          <w:lang w:val="ru-RU" w:eastAsia="en-US"/>
        </w:rPr>
        <w:t>I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14:paraId="3B03AD73" w14:textId="77777777" w:rsidR="002F2487" w:rsidRPr="00C407FC" w:rsidRDefault="002F2487" w:rsidP="002F2487">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32 - «Работы по осуществлению строительного контроля привлекаемым застройщиком или заказчиком на основании договора юридическим лицом или индивидуальным предпринимателем»:</w:t>
      </w:r>
    </w:p>
    <w:p w14:paraId="1721F0B8" w14:textId="77777777" w:rsidR="002F2487" w:rsidRPr="00A446C4" w:rsidRDefault="002F2487" w:rsidP="002F2487">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32.1 – «Строительный контроль за общестроительными работами»;</w:t>
      </w:r>
    </w:p>
    <w:p w14:paraId="0C1C7174" w14:textId="77777777" w:rsidR="002F2487" w:rsidRPr="00A446C4" w:rsidRDefault="002F2487" w:rsidP="002F2487">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32.4 – «Строительный контроль за работами в области водоснабжения и канализации»;</w:t>
      </w:r>
    </w:p>
    <w:p w14:paraId="3A3921DE" w14:textId="77777777" w:rsidR="002F2487" w:rsidRPr="00A446C4" w:rsidRDefault="002F2487" w:rsidP="002F2487">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w:t>
      </w:r>
      <w:r w:rsidRPr="00A446C4">
        <w:rPr>
          <w:sz w:val="24"/>
          <w:szCs w:val="24"/>
        </w:rPr>
        <w:t xml:space="preserve"> </w:t>
      </w:r>
      <w:r w:rsidRPr="00A446C4">
        <w:rPr>
          <w:sz w:val="24"/>
          <w:szCs w:val="24"/>
          <w:lang w:val="ru-RU"/>
        </w:rPr>
        <w:t>32.5</w:t>
      </w:r>
      <w:r w:rsidRPr="00A446C4">
        <w:rPr>
          <w:lang w:val="ru-RU"/>
        </w:rPr>
        <w:t xml:space="preserve"> – «</w:t>
      </w:r>
      <w:r w:rsidRPr="00A446C4">
        <w:rPr>
          <w:rFonts w:eastAsia="Calibri"/>
          <w:color w:val="auto"/>
          <w:spacing w:val="0"/>
          <w:sz w:val="24"/>
          <w:szCs w:val="24"/>
          <w:lang w:val="ru-RU" w:eastAsia="en-US"/>
        </w:rPr>
        <w:t>Строительный контроль за работами в области теплогазоснабжения и вентиляции»;</w:t>
      </w:r>
    </w:p>
    <w:p w14:paraId="3CD51A5D" w14:textId="77777777" w:rsidR="002F2487" w:rsidRPr="00A446C4" w:rsidRDefault="002F2487" w:rsidP="002F2487">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32.6 – «Строительный контроль за работами в области пожарной безопасности»;</w:t>
      </w:r>
    </w:p>
    <w:p w14:paraId="56613E05" w14:textId="77777777" w:rsidR="002F2487" w:rsidRPr="00A446C4" w:rsidRDefault="002F2487" w:rsidP="002F2487">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32.7 – «Строительный контроль за работами в области электроснабжения».</w:t>
      </w:r>
    </w:p>
    <w:p w14:paraId="1E336A21" w14:textId="77777777" w:rsidR="00CE0604" w:rsidRPr="005D46C8" w:rsidRDefault="00A609F0" w:rsidP="00A609F0">
      <w:pPr>
        <w:widowControl w:val="0"/>
        <w:autoSpaceDE w:val="0"/>
        <w:autoSpaceDN w:val="0"/>
        <w:adjustRightInd w:val="0"/>
        <w:spacing w:after="0" w:line="240" w:lineRule="auto"/>
        <w:ind w:firstLine="540"/>
        <w:rPr>
          <w:rFonts w:ascii="Times New Roman" w:hAnsi="Times New Roman"/>
          <w:color w:val="000000"/>
          <w:sz w:val="24"/>
          <w:szCs w:val="24"/>
        </w:rPr>
      </w:pPr>
      <w:r w:rsidRPr="008359C8">
        <w:rPr>
          <w:rFonts w:ascii="Times New Roman" w:hAnsi="Times New Roman"/>
          <w:color w:val="000000"/>
          <w:sz w:val="24"/>
          <w:szCs w:val="24"/>
        </w:rPr>
        <w:t>Указанные требования предъявляются ко всем претендентам.</w:t>
      </w:r>
    </w:p>
    <w:p w14:paraId="357B2345" w14:textId="77777777" w:rsidR="00785095" w:rsidRPr="005D46C8" w:rsidRDefault="00785095" w:rsidP="00785095">
      <w:pPr>
        <w:widowControl w:val="0"/>
        <w:autoSpaceDE w:val="0"/>
        <w:autoSpaceDN w:val="0"/>
        <w:adjustRightInd w:val="0"/>
        <w:spacing w:after="0" w:line="240" w:lineRule="auto"/>
        <w:jc w:val="center"/>
        <w:rPr>
          <w:rFonts w:ascii="Times New Roman" w:hAnsi="Times New Roman"/>
          <w:color w:val="000000"/>
          <w:sz w:val="24"/>
          <w:szCs w:val="24"/>
        </w:rPr>
      </w:pPr>
    </w:p>
    <w:p w14:paraId="5004D925" w14:textId="77777777" w:rsidR="00CE0604" w:rsidRPr="00552594" w:rsidRDefault="00CE0604" w:rsidP="007803E3">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4" w:name="Par938"/>
      <w:bookmarkEnd w:id="4"/>
      <w:r w:rsidRPr="00552594">
        <w:rPr>
          <w:rFonts w:ascii="Times New Roman" w:hAnsi="Times New Roman"/>
          <w:b/>
          <w:color w:val="000000"/>
          <w:sz w:val="24"/>
          <w:szCs w:val="24"/>
        </w:rPr>
        <w:t>4. Требование о внесении денежных средств в качестве</w:t>
      </w:r>
      <w:r w:rsidR="00A020C1">
        <w:rPr>
          <w:rFonts w:ascii="Times New Roman" w:hAnsi="Times New Roman"/>
          <w:b/>
          <w:color w:val="000000"/>
          <w:sz w:val="24"/>
          <w:szCs w:val="24"/>
        </w:rPr>
        <w:t xml:space="preserve"> </w:t>
      </w:r>
      <w:r w:rsidRPr="00552594">
        <w:rPr>
          <w:rFonts w:ascii="Times New Roman" w:hAnsi="Times New Roman"/>
          <w:b/>
          <w:color w:val="000000"/>
          <w:sz w:val="24"/>
          <w:szCs w:val="24"/>
        </w:rPr>
        <w:t xml:space="preserve">обеспечения заявки </w:t>
      </w:r>
    </w:p>
    <w:p w14:paraId="650B3A6E" w14:textId="77777777" w:rsidR="00CE0604" w:rsidRPr="00CC582A" w:rsidRDefault="00CE0604">
      <w:pPr>
        <w:widowControl w:val="0"/>
        <w:autoSpaceDE w:val="0"/>
        <w:autoSpaceDN w:val="0"/>
        <w:adjustRightInd w:val="0"/>
        <w:spacing w:after="0" w:line="240" w:lineRule="auto"/>
        <w:jc w:val="both"/>
        <w:rPr>
          <w:rFonts w:ascii="Times New Roman" w:hAnsi="Times New Roman"/>
          <w:color w:val="000000"/>
          <w:sz w:val="24"/>
          <w:szCs w:val="24"/>
        </w:rPr>
      </w:pPr>
    </w:p>
    <w:p w14:paraId="7ACD6D91" w14:textId="4E29EB2F" w:rsidR="00F129FE" w:rsidRPr="002F2487" w:rsidRDefault="00F129FE" w:rsidP="00F129F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724EC">
        <w:rPr>
          <w:rFonts w:ascii="Times New Roman" w:hAnsi="Times New Roman"/>
          <w:color w:val="000000"/>
          <w:sz w:val="24"/>
          <w:szCs w:val="24"/>
        </w:rPr>
        <w:t xml:space="preserve">1. Претендент представляет в составе своей заявки обеспечение заявки в форме перечисления денежных средств на счет </w:t>
      </w:r>
      <w:r w:rsidR="00134D82" w:rsidRPr="005724EC">
        <w:rPr>
          <w:rFonts w:ascii="Times New Roman" w:hAnsi="Times New Roman"/>
          <w:color w:val="000000"/>
          <w:sz w:val="24"/>
          <w:szCs w:val="24"/>
        </w:rPr>
        <w:t>организатора торгов</w:t>
      </w:r>
      <w:r w:rsidRPr="005724EC">
        <w:rPr>
          <w:rFonts w:ascii="Times New Roman" w:hAnsi="Times New Roman"/>
          <w:color w:val="000000"/>
          <w:sz w:val="24"/>
          <w:szCs w:val="24"/>
        </w:rPr>
        <w:t xml:space="preserve"> в порядке, установленном </w:t>
      </w:r>
      <w:hyperlink w:anchor="Par427" w:history="1">
        <w:r w:rsidRPr="005724EC">
          <w:rPr>
            <w:rFonts w:ascii="Times New Roman" w:hAnsi="Times New Roman"/>
            <w:color w:val="000000"/>
            <w:sz w:val="24"/>
            <w:szCs w:val="24"/>
          </w:rPr>
          <w:t>томом 1</w:t>
        </w:r>
      </w:hyperlink>
      <w:r w:rsidR="00633B59">
        <w:rPr>
          <w:rFonts w:ascii="Times New Roman" w:hAnsi="Times New Roman"/>
          <w:color w:val="000000"/>
          <w:sz w:val="24"/>
          <w:szCs w:val="24"/>
        </w:rPr>
        <w:t xml:space="preserve"> и настоящим пунктом Т</w:t>
      </w:r>
      <w:r w:rsidRPr="005724EC">
        <w:rPr>
          <w:rFonts w:ascii="Times New Roman" w:hAnsi="Times New Roman"/>
          <w:color w:val="000000"/>
          <w:sz w:val="24"/>
          <w:szCs w:val="24"/>
        </w:rPr>
        <w:t xml:space="preserve">ома 2, по следующим реквизитам: </w:t>
      </w:r>
      <w:r w:rsidR="0052657B">
        <w:rPr>
          <w:rFonts w:ascii="Times New Roman" w:hAnsi="Times New Roman"/>
          <w:sz w:val="24"/>
          <w:szCs w:val="24"/>
        </w:rPr>
        <w:t>Н</w:t>
      </w:r>
      <w:r w:rsidR="005724EC" w:rsidRPr="005724EC">
        <w:rPr>
          <w:rFonts w:ascii="Times New Roman" w:hAnsi="Times New Roman"/>
          <w:sz w:val="24"/>
          <w:szCs w:val="24"/>
        </w:rPr>
        <w:t>екоммерческая организация «Фонд капитального ремонта многоквартирных домов Ленинградско</w:t>
      </w:r>
      <w:r w:rsidR="00DE6013">
        <w:rPr>
          <w:rFonts w:ascii="Times New Roman" w:hAnsi="Times New Roman"/>
          <w:sz w:val="24"/>
          <w:szCs w:val="24"/>
        </w:rPr>
        <w:t>й области», р/с 4070381050000002</w:t>
      </w:r>
      <w:r w:rsidR="00C407FC">
        <w:rPr>
          <w:rFonts w:ascii="Times New Roman" w:hAnsi="Times New Roman"/>
          <w:sz w:val="24"/>
          <w:szCs w:val="24"/>
        </w:rPr>
        <w:t xml:space="preserve">0236 в банке </w:t>
      </w:r>
      <w:r w:rsidR="00E058DB">
        <w:rPr>
          <w:rFonts w:ascii="Times New Roman" w:hAnsi="Times New Roman"/>
          <w:sz w:val="24"/>
          <w:szCs w:val="24"/>
        </w:rPr>
        <w:t>АО «АБ «РОССИЯ</w:t>
      </w:r>
      <w:r w:rsidR="005724EC" w:rsidRPr="005724EC">
        <w:rPr>
          <w:rFonts w:ascii="Times New Roman" w:hAnsi="Times New Roman"/>
          <w:sz w:val="24"/>
          <w:szCs w:val="24"/>
        </w:rPr>
        <w:t xml:space="preserve">», БИК 044030861, к/с </w:t>
      </w:r>
      <w:r w:rsidR="005724EC" w:rsidRPr="002F2487">
        <w:rPr>
          <w:rFonts w:ascii="Times New Roman" w:hAnsi="Times New Roman"/>
          <w:sz w:val="24"/>
          <w:szCs w:val="24"/>
        </w:rPr>
        <w:t>30101810800000000861</w:t>
      </w:r>
      <w:r w:rsidRPr="002F2487">
        <w:rPr>
          <w:rFonts w:ascii="Times New Roman" w:hAnsi="Times New Roman"/>
          <w:color w:val="000000"/>
          <w:sz w:val="24"/>
          <w:szCs w:val="24"/>
        </w:rPr>
        <w:t>.</w:t>
      </w:r>
    </w:p>
    <w:p w14:paraId="35F14B30" w14:textId="79DD82D3" w:rsidR="00CE0604" w:rsidRPr="002F2487" w:rsidRDefault="00CE0604" w:rsidP="00F129F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F2487">
        <w:rPr>
          <w:rFonts w:ascii="Times New Roman" w:hAnsi="Times New Roman"/>
          <w:color w:val="000000"/>
          <w:sz w:val="24"/>
          <w:szCs w:val="24"/>
        </w:rPr>
        <w:t>2. Размер обеспечения заявки</w:t>
      </w:r>
      <w:r w:rsidR="000662C2" w:rsidRPr="002F2487">
        <w:rPr>
          <w:rFonts w:ascii="Times New Roman" w:hAnsi="Times New Roman"/>
          <w:color w:val="000000"/>
          <w:sz w:val="24"/>
          <w:szCs w:val="24"/>
        </w:rPr>
        <w:t xml:space="preserve"> (</w:t>
      </w:r>
      <w:r w:rsidR="00751AF9" w:rsidRPr="002F2487">
        <w:rPr>
          <w:rFonts w:ascii="Times New Roman" w:hAnsi="Times New Roman"/>
          <w:color w:val="000000"/>
          <w:sz w:val="24"/>
          <w:szCs w:val="24"/>
        </w:rPr>
        <w:t>2</w:t>
      </w:r>
      <w:r w:rsidR="00633B59" w:rsidRPr="002F2487">
        <w:rPr>
          <w:rFonts w:ascii="Times New Roman" w:hAnsi="Times New Roman"/>
          <w:color w:val="000000"/>
          <w:sz w:val="24"/>
          <w:szCs w:val="24"/>
        </w:rPr>
        <w:t xml:space="preserve"> (</w:t>
      </w:r>
      <w:r w:rsidR="00751AF9" w:rsidRPr="002F2487">
        <w:rPr>
          <w:rFonts w:ascii="Times New Roman" w:hAnsi="Times New Roman"/>
          <w:color w:val="000000"/>
          <w:sz w:val="24"/>
          <w:szCs w:val="24"/>
        </w:rPr>
        <w:t>два</w:t>
      </w:r>
      <w:r w:rsidR="00633B59" w:rsidRPr="002F2487">
        <w:rPr>
          <w:rFonts w:ascii="Times New Roman" w:hAnsi="Times New Roman"/>
          <w:color w:val="000000"/>
          <w:sz w:val="24"/>
          <w:szCs w:val="24"/>
        </w:rPr>
        <w:t>)</w:t>
      </w:r>
      <w:r w:rsidR="000662C2" w:rsidRPr="002F2487">
        <w:rPr>
          <w:rFonts w:ascii="Times New Roman" w:hAnsi="Times New Roman"/>
          <w:color w:val="000000"/>
          <w:sz w:val="24"/>
          <w:szCs w:val="24"/>
        </w:rPr>
        <w:t>% от начальной цены договора)</w:t>
      </w:r>
      <w:r w:rsidRPr="002F2487">
        <w:rPr>
          <w:rFonts w:ascii="Times New Roman" w:hAnsi="Times New Roman"/>
          <w:color w:val="000000"/>
          <w:sz w:val="24"/>
          <w:szCs w:val="24"/>
        </w:rPr>
        <w:t>:</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638"/>
        <w:gridCol w:w="7718"/>
      </w:tblGrid>
      <w:tr w:rsidR="00F129FE" w:rsidRPr="002F2487" w14:paraId="0B90B95E" w14:textId="77777777" w:rsidTr="003438C2">
        <w:trPr>
          <w:tblCellSpacing w:w="5" w:type="nil"/>
        </w:trPr>
        <w:tc>
          <w:tcPr>
            <w:tcW w:w="1638" w:type="dxa"/>
            <w:tcBorders>
              <w:top w:val="single" w:sz="8" w:space="0" w:color="auto"/>
              <w:left w:val="single" w:sz="8" w:space="0" w:color="auto"/>
              <w:bottom w:val="single" w:sz="4" w:space="0" w:color="auto"/>
              <w:right w:val="single" w:sz="8" w:space="0" w:color="auto"/>
            </w:tcBorders>
          </w:tcPr>
          <w:p w14:paraId="04DE3F7E" w14:textId="77777777" w:rsidR="00F129FE" w:rsidRPr="002F2487" w:rsidRDefault="00F129FE" w:rsidP="009D4064">
            <w:pPr>
              <w:widowControl w:val="0"/>
              <w:autoSpaceDE w:val="0"/>
              <w:autoSpaceDN w:val="0"/>
              <w:adjustRightInd w:val="0"/>
              <w:spacing w:after="0" w:line="240" w:lineRule="auto"/>
              <w:rPr>
                <w:rFonts w:ascii="Times New Roman" w:hAnsi="Times New Roman"/>
                <w:color w:val="000000"/>
                <w:sz w:val="24"/>
                <w:szCs w:val="24"/>
              </w:rPr>
            </w:pPr>
            <w:r w:rsidRPr="002F2487">
              <w:rPr>
                <w:rFonts w:ascii="Times New Roman" w:hAnsi="Times New Roman"/>
                <w:color w:val="000000"/>
                <w:sz w:val="24"/>
                <w:szCs w:val="24"/>
              </w:rPr>
              <w:t xml:space="preserve">   № лота   </w:t>
            </w:r>
          </w:p>
        </w:tc>
        <w:tc>
          <w:tcPr>
            <w:tcW w:w="7718" w:type="dxa"/>
            <w:tcBorders>
              <w:top w:val="single" w:sz="8" w:space="0" w:color="auto"/>
              <w:left w:val="single" w:sz="8" w:space="0" w:color="auto"/>
              <w:bottom w:val="single" w:sz="4" w:space="0" w:color="auto"/>
              <w:right w:val="single" w:sz="8" w:space="0" w:color="auto"/>
            </w:tcBorders>
          </w:tcPr>
          <w:p w14:paraId="5D366A16" w14:textId="77777777" w:rsidR="00F129FE" w:rsidRPr="002F2487" w:rsidRDefault="00F129FE" w:rsidP="009D4064">
            <w:pPr>
              <w:widowControl w:val="0"/>
              <w:autoSpaceDE w:val="0"/>
              <w:autoSpaceDN w:val="0"/>
              <w:adjustRightInd w:val="0"/>
              <w:spacing w:after="0" w:line="240" w:lineRule="auto"/>
              <w:rPr>
                <w:rFonts w:ascii="Times New Roman" w:hAnsi="Times New Roman"/>
                <w:color w:val="000000"/>
                <w:sz w:val="24"/>
                <w:szCs w:val="24"/>
              </w:rPr>
            </w:pPr>
            <w:r w:rsidRPr="002F2487">
              <w:rPr>
                <w:rFonts w:ascii="Times New Roman" w:hAnsi="Times New Roman"/>
                <w:color w:val="000000"/>
                <w:sz w:val="24"/>
                <w:szCs w:val="24"/>
              </w:rPr>
              <w:t>Размер обеспечения заявки, руб.</w:t>
            </w:r>
          </w:p>
        </w:tc>
      </w:tr>
      <w:tr w:rsidR="00F129FE" w:rsidRPr="009D4064" w14:paraId="676F3A35" w14:textId="77777777" w:rsidTr="003438C2">
        <w:trPr>
          <w:tblCellSpacing w:w="5" w:type="nil"/>
        </w:trPr>
        <w:tc>
          <w:tcPr>
            <w:tcW w:w="1638" w:type="dxa"/>
            <w:tcBorders>
              <w:top w:val="single" w:sz="4" w:space="0" w:color="auto"/>
              <w:left w:val="single" w:sz="4" w:space="0" w:color="auto"/>
              <w:bottom w:val="single" w:sz="4" w:space="0" w:color="auto"/>
              <w:right w:val="single" w:sz="4" w:space="0" w:color="auto"/>
            </w:tcBorders>
          </w:tcPr>
          <w:p w14:paraId="4A2409CA" w14:textId="77777777" w:rsidR="00F129FE" w:rsidRPr="002F2487" w:rsidRDefault="00DD39DC" w:rsidP="009D406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F2487">
              <w:rPr>
                <w:rFonts w:ascii="Times New Roman" w:hAnsi="Times New Roman"/>
                <w:color w:val="000000"/>
                <w:sz w:val="24"/>
                <w:szCs w:val="24"/>
              </w:rPr>
              <w:t>1</w:t>
            </w:r>
          </w:p>
        </w:tc>
        <w:tc>
          <w:tcPr>
            <w:tcW w:w="7718" w:type="dxa"/>
            <w:tcBorders>
              <w:top w:val="single" w:sz="4" w:space="0" w:color="auto"/>
              <w:left w:val="single" w:sz="4" w:space="0" w:color="auto"/>
              <w:bottom w:val="single" w:sz="4" w:space="0" w:color="auto"/>
              <w:right w:val="single" w:sz="4" w:space="0" w:color="auto"/>
            </w:tcBorders>
          </w:tcPr>
          <w:p w14:paraId="63985E87" w14:textId="589CBB2A" w:rsidR="00F129FE" w:rsidRPr="006A6C48" w:rsidRDefault="009E3A06" w:rsidP="009D4064">
            <w:pPr>
              <w:spacing w:after="0" w:line="240" w:lineRule="auto"/>
              <w:jc w:val="center"/>
              <w:rPr>
                <w:rFonts w:ascii="Times New Roman" w:hAnsi="Times New Roman"/>
                <w:b/>
                <w:color w:val="FF0000"/>
                <w:sz w:val="24"/>
                <w:szCs w:val="24"/>
              </w:rPr>
            </w:pPr>
            <w:r w:rsidRPr="002F2487">
              <w:rPr>
                <w:rFonts w:ascii="Times New Roman" w:hAnsi="Times New Roman"/>
                <w:b/>
                <w:sz w:val="24"/>
                <w:szCs w:val="24"/>
              </w:rPr>
              <w:t>199 756,94</w:t>
            </w:r>
          </w:p>
        </w:tc>
      </w:tr>
    </w:tbl>
    <w:p w14:paraId="3118E2F0" w14:textId="77777777" w:rsidR="00C404BF" w:rsidRDefault="00C404BF">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2C6E94E" w14:textId="77777777" w:rsidR="00385BD6" w:rsidRPr="00FF46C1" w:rsidRDefault="00385BD6" w:rsidP="00385BD6">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5" w:name="Par956"/>
      <w:bookmarkEnd w:id="5"/>
      <w:r w:rsidRPr="00FF46C1">
        <w:rPr>
          <w:rFonts w:ascii="Times New Roman" w:hAnsi="Times New Roman"/>
          <w:color w:val="000000"/>
          <w:sz w:val="24"/>
          <w:szCs w:val="24"/>
        </w:rPr>
        <w:t xml:space="preserve">3. Документ, подтверждающий внесение обеспечения заявки, должен содержать следующую информацию: ________________ </w:t>
      </w:r>
      <w:r w:rsidRPr="00FF46C1">
        <w:rPr>
          <w:rFonts w:ascii="Times New Roman" w:hAnsi="Times New Roman"/>
          <w:i/>
          <w:color w:val="000000"/>
          <w:sz w:val="24"/>
          <w:szCs w:val="24"/>
        </w:rPr>
        <w:t>(указывается</w:t>
      </w:r>
      <w:r>
        <w:rPr>
          <w:rFonts w:ascii="Times New Roman" w:hAnsi="Times New Roman"/>
          <w:i/>
          <w:color w:val="000000"/>
          <w:sz w:val="24"/>
          <w:szCs w:val="24"/>
        </w:rPr>
        <w:t xml:space="preserve"> реестровый номер, </w:t>
      </w:r>
      <w:r w:rsidRPr="00FF46C1">
        <w:rPr>
          <w:rFonts w:ascii="Times New Roman" w:hAnsi="Times New Roman"/>
          <w:i/>
          <w:color w:val="000000"/>
          <w:sz w:val="24"/>
          <w:szCs w:val="24"/>
        </w:rPr>
        <w:t>наименование торгов</w:t>
      </w:r>
      <w:r>
        <w:rPr>
          <w:rFonts w:ascii="Times New Roman" w:hAnsi="Times New Roman"/>
          <w:i/>
          <w:color w:val="000000"/>
          <w:sz w:val="24"/>
          <w:szCs w:val="24"/>
        </w:rPr>
        <w:t xml:space="preserve"> и номер лота</w:t>
      </w:r>
      <w:r w:rsidRPr="00FF46C1">
        <w:rPr>
          <w:rFonts w:ascii="Times New Roman" w:hAnsi="Times New Roman"/>
          <w:i/>
          <w:color w:val="000000"/>
          <w:sz w:val="24"/>
          <w:szCs w:val="24"/>
        </w:rPr>
        <w:t xml:space="preserve"> в соответствии с документацией о торгах).</w:t>
      </w:r>
    </w:p>
    <w:p w14:paraId="43F12030" w14:textId="77777777" w:rsidR="007E578F" w:rsidRDefault="007E578F">
      <w:pPr>
        <w:widowControl w:val="0"/>
        <w:autoSpaceDE w:val="0"/>
        <w:autoSpaceDN w:val="0"/>
        <w:adjustRightInd w:val="0"/>
        <w:spacing w:after="0" w:line="240" w:lineRule="auto"/>
        <w:jc w:val="center"/>
        <w:outlineLvl w:val="4"/>
        <w:rPr>
          <w:rFonts w:ascii="Times New Roman" w:hAnsi="Times New Roman"/>
          <w:b/>
          <w:color w:val="000000"/>
          <w:sz w:val="24"/>
          <w:szCs w:val="24"/>
        </w:rPr>
      </w:pPr>
    </w:p>
    <w:p w14:paraId="146CBCE3" w14:textId="77777777" w:rsidR="00CE0604" w:rsidRPr="00B80E30"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B80E30">
        <w:rPr>
          <w:rFonts w:ascii="Times New Roman" w:hAnsi="Times New Roman"/>
          <w:b/>
          <w:color w:val="000000"/>
          <w:sz w:val="24"/>
          <w:szCs w:val="24"/>
        </w:rPr>
        <w:t>5. Требование обеспечения исполнения обязательств</w:t>
      </w:r>
      <w:r w:rsidR="00293491">
        <w:rPr>
          <w:rFonts w:ascii="Times New Roman" w:hAnsi="Times New Roman"/>
          <w:b/>
          <w:color w:val="000000"/>
          <w:sz w:val="24"/>
          <w:szCs w:val="24"/>
        </w:rPr>
        <w:t>а</w:t>
      </w:r>
    </w:p>
    <w:p w14:paraId="2A971613" w14:textId="77777777" w:rsidR="00CE0604" w:rsidRPr="00B80E30" w:rsidRDefault="00CE0604">
      <w:pPr>
        <w:widowControl w:val="0"/>
        <w:autoSpaceDE w:val="0"/>
        <w:autoSpaceDN w:val="0"/>
        <w:adjustRightInd w:val="0"/>
        <w:spacing w:after="0" w:line="240" w:lineRule="auto"/>
        <w:jc w:val="center"/>
        <w:rPr>
          <w:rFonts w:ascii="Times New Roman" w:hAnsi="Times New Roman"/>
          <w:b/>
          <w:color w:val="000000"/>
          <w:sz w:val="24"/>
          <w:szCs w:val="24"/>
        </w:rPr>
      </w:pPr>
      <w:r w:rsidRPr="00B80E30">
        <w:rPr>
          <w:rFonts w:ascii="Times New Roman" w:hAnsi="Times New Roman"/>
          <w:b/>
          <w:color w:val="000000"/>
          <w:sz w:val="24"/>
          <w:szCs w:val="24"/>
        </w:rPr>
        <w:t>за неисполнение либо ненадлежащее исполнение победителем</w:t>
      </w:r>
    </w:p>
    <w:p w14:paraId="0136A6EE" w14:textId="77777777" w:rsidR="00CE0604" w:rsidRPr="00B80E30" w:rsidRDefault="00E878BF">
      <w:pPr>
        <w:widowControl w:val="0"/>
        <w:autoSpaceDE w:val="0"/>
        <w:autoSpaceDN w:val="0"/>
        <w:adjustRightInd w:val="0"/>
        <w:spacing w:after="0" w:line="240" w:lineRule="auto"/>
        <w:jc w:val="center"/>
        <w:rPr>
          <w:rFonts w:ascii="Times New Roman" w:hAnsi="Times New Roman"/>
          <w:b/>
          <w:color w:val="000000"/>
          <w:sz w:val="24"/>
          <w:szCs w:val="24"/>
        </w:rPr>
      </w:pPr>
      <w:r w:rsidRPr="00B80E30">
        <w:rPr>
          <w:rFonts w:ascii="Times New Roman" w:hAnsi="Times New Roman"/>
          <w:b/>
          <w:color w:val="000000"/>
          <w:sz w:val="24"/>
          <w:szCs w:val="24"/>
        </w:rPr>
        <w:t>торгов</w:t>
      </w:r>
      <w:r w:rsidR="00CE0604" w:rsidRPr="00B80E30">
        <w:rPr>
          <w:rFonts w:ascii="Times New Roman" w:hAnsi="Times New Roman"/>
          <w:b/>
          <w:color w:val="000000"/>
          <w:sz w:val="24"/>
          <w:szCs w:val="24"/>
        </w:rPr>
        <w:t xml:space="preserve"> обязательств по договору</w:t>
      </w:r>
    </w:p>
    <w:p w14:paraId="28AEABA4" w14:textId="77777777" w:rsidR="00CE0604" w:rsidRPr="005D46C8"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4FFB6861" w14:textId="77777777" w:rsidR="00F31452" w:rsidRPr="006A135F"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6" w:name="Par960"/>
      <w:bookmarkEnd w:id="6"/>
      <w:r w:rsidRPr="006A135F">
        <w:rPr>
          <w:rFonts w:ascii="Times New Roman" w:hAnsi="Times New Roman"/>
          <w:color w:val="000000"/>
          <w:sz w:val="24"/>
          <w:szCs w:val="24"/>
        </w:rPr>
        <w:t>1. Участник торгов, с которым заключается договор, обязан представить обеспечение исполнения обязательств</w:t>
      </w:r>
      <w:r w:rsidR="00293491" w:rsidRPr="006A135F">
        <w:rPr>
          <w:rFonts w:ascii="Times New Roman" w:hAnsi="Times New Roman"/>
          <w:color w:val="000000"/>
          <w:sz w:val="24"/>
          <w:szCs w:val="24"/>
        </w:rPr>
        <w:t>а</w:t>
      </w:r>
      <w:r w:rsidRPr="006A135F">
        <w:rPr>
          <w:rFonts w:ascii="Times New Roman" w:hAnsi="Times New Roman"/>
          <w:color w:val="000000"/>
          <w:sz w:val="24"/>
          <w:szCs w:val="24"/>
        </w:rPr>
        <w:t xml:space="preserve"> по договору в порядке, установленном </w:t>
      </w:r>
      <w:hyperlink w:anchor="Par427" w:history="1">
        <w:r w:rsidR="00293491" w:rsidRPr="006A135F">
          <w:rPr>
            <w:rFonts w:ascii="Times New Roman" w:hAnsi="Times New Roman"/>
            <w:color w:val="000000"/>
            <w:sz w:val="24"/>
            <w:szCs w:val="24"/>
          </w:rPr>
          <w:t>Т</w:t>
        </w:r>
        <w:r w:rsidRPr="006A135F">
          <w:rPr>
            <w:rFonts w:ascii="Times New Roman" w:hAnsi="Times New Roman"/>
            <w:color w:val="000000"/>
            <w:sz w:val="24"/>
            <w:szCs w:val="24"/>
          </w:rPr>
          <w:t>омом 1</w:t>
        </w:r>
      </w:hyperlink>
      <w:r w:rsidR="00293491" w:rsidRPr="006A135F">
        <w:rPr>
          <w:rFonts w:ascii="Times New Roman" w:hAnsi="Times New Roman"/>
          <w:color w:val="000000"/>
          <w:sz w:val="24"/>
          <w:szCs w:val="24"/>
        </w:rPr>
        <w:t xml:space="preserve"> и настоящим пунктом Т</w:t>
      </w:r>
      <w:r w:rsidRPr="006A135F">
        <w:rPr>
          <w:rFonts w:ascii="Times New Roman" w:hAnsi="Times New Roman"/>
          <w:color w:val="000000"/>
          <w:sz w:val="24"/>
          <w:szCs w:val="24"/>
        </w:rPr>
        <w:t>ома 2.</w:t>
      </w:r>
    </w:p>
    <w:p w14:paraId="7AE0203F" w14:textId="215A6C04" w:rsidR="00F31452" w:rsidRPr="006A135F"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A135F">
        <w:rPr>
          <w:rFonts w:ascii="Times New Roman" w:hAnsi="Times New Roman"/>
          <w:color w:val="000000"/>
          <w:sz w:val="24"/>
          <w:szCs w:val="24"/>
        </w:rPr>
        <w:t>Размер обеспечения исполнения обязательств по договору составляет</w:t>
      </w:r>
      <w:r w:rsidR="006A135F" w:rsidRPr="006A135F">
        <w:rPr>
          <w:rFonts w:ascii="Times New Roman" w:hAnsi="Times New Roman"/>
          <w:color w:val="000000"/>
          <w:sz w:val="24"/>
          <w:szCs w:val="24"/>
        </w:rPr>
        <w:t xml:space="preserve"> </w:t>
      </w:r>
      <w:r w:rsidR="006A135F" w:rsidRPr="006A135F">
        <w:rPr>
          <w:rFonts w:ascii="Times New Roman" w:hAnsi="Times New Roman"/>
          <w:sz w:val="24"/>
          <w:szCs w:val="24"/>
        </w:rPr>
        <w:t>30 (тридцать)</w:t>
      </w:r>
      <w:r w:rsidR="006A135F">
        <w:rPr>
          <w:rFonts w:ascii="Times New Roman" w:hAnsi="Times New Roman"/>
          <w:sz w:val="24"/>
          <w:szCs w:val="24"/>
        </w:rPr>
        <w:t xml:space="preserve"> </w:t>
      </w:r>
      <w:r w:rsidR="006A135F" w:rsidRPr="006A135F">
        <w:rPr>
          <w:rFonts w:ascii="Times New Roman" w:hAnsi="Times New Roman"/>
          <w:sz w:val="24"/>
          <w:szCs w:val="24"/>
        </w:rPr>
        <w:lastRenderedPageBreak/>
        <w:t>% от общей стоимости работ по договору</w:t>
      </w:r>
      <w:r w:rsidRPr="006A135F">
        <w:rPr>
          <w:rFonts w:ascii="Times New Roman" w:hAnsi="Times New Roman"/>
          <w:color w:val="000000"/>
          <w:sz w:val="24"/>
          <w:szCs w:val="24"/>
        </w:rPr>
        <w:t>.</w:t>
      </w:r>
    </w:p>
    <w:p w14:paraId="034212AB" w14:textId="702A0B8F" w:rsidR="00F31452" w:rsidRPr="006A135F"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A135F">
        <w:rPr>
          <w:rFonts w:ascii="Times New Roman" w:hAnsi="Times New Roman"/>
          <w:color w:val="000000"/>
          <w:sz w:val="24"/>
          <w:szCs w:val="24"/>
        </w:rPr>
        <w:t>2. В случае, если обеспечение исполнения обязательств</w:t>
      </w:r>
      <w:r w:rsidR="00293491" w:rsidRPr="006A135F">
        <w:rPr>
          <w:rFonts w:ascii="Times New Roman" w:hAnsi="Times New Roman"/>
          <w:color w:val="000000"/>
          <w:sz w:val="24"/>
          <w:szCs w:val="24"/>
        </w:rPr>
        <w:t>а</w:t>
      </w:r>
      <w:r w:rsidRPr="006A135F">
        <w:rPr>
          <w:rFonts w:ascii="Times New Roman" w:hAnsi="Times New Roman"/>
          <w:color w:val="000000"/>
          <w:sz w:val="24"/>
          <w:szCs w:val="24"/>
        </w:rPr>
        <w:t xml:space="preserve"> по договору представляется путем перечисления обеспечительного платежа, участник торгов, с которым заключается договор, перечисляет денежные</w:t>
      </w:r>
      <w:r w:rsidR="008E0102" w:rsidRPr="006A135F">
        <w:rPr>
          <w:rFonts w:ascii="Times New Roman" w:hAnsi="Times New Roman"/>
          <w:color w:val="000000"/>
          <w:sz w:val="24"/>
          <w:szCs w:val="24"/>
        </w:rPr>
        <w:t xml:space="preserve"> средства, в размере </w:t>
      </w:r>
      <w:r w:rsidR="006A135F">
        <w:rPr>
          <w:rFonts w:ascii="Times New Roman" w:hAnsi="Times New Roman"/>
          <w:sz w:val="24"/>
          <w:szCs w:val="24"/>
        </w:rPr>
        <w:t>30 (тридцати</w:t>
      </w:r>
      <w:r w:rsidR="006A135F" w:rsidRPr="006A135F">
        <w:rPr>
          <w:rFonts w:ascii="Times New Roman" w:hAnsi="Times New Roman"/>
          <w:sz w:val="24"/>
          <w:szCs w:val="24"/>
        </w:rPr>
        <w:t>) % от общей стоимости работ по договору</w:t>
      </w:r>
      <w:r w:rsidR="00293491" w:rsidRPr="006A135F">
        <w:rPr>
          <w:rFonts w:ascii="Times New Roman" w:hAnsi="Times New Roman"/>
          <w:color w:val="000000"/>
          <w:sz w:val="24"/>
          <w:szCs w:val="24"/>
        </w:rPr>
        <w:t>, на счет З</w:t>
      </w:r>
      <w:r w:rsidRPr="006A135F">
        <w:rPr>
          <w:rFonts w:ascii="Times New Roman" w:hAnsi="Times New Roman"/>
          <w:color w:val="000000"/>
          <w:sz w:val="24"/>
          <w:szCs w:val="24"/>
        </w:rPr>
        <w:t>аказчика по следующим реквизитам: Некоммерческая организация «Фонд капитального ремонта многоквартирных домов Ленинградской области», р/</w:t>
      </w:r>
      <w:r w:rsidR="00C407FC" w:rsidRPr="006A135F">
        <w:rPr>
          <w:rFonts w:ascii="Times New Roman" w:hAnsi="Times New Roman"/>
          <w:color w:val="000000"/>
          <w:sz w:val="24"/>
          <w:szCs w:val="24"/>
        </w:rPr>
        <w:t xml:space="preserve">с 40703810500000020236 в банке </w:t>
      </w:r>
      <w:r w:rsidRPr="006A135F">
        <w:rPr>
          <w:rFonts w:ascii="Times New Roman" w:hAnsi="Times New Roman"/>
          <w:color w:val="000000"/>
          <w:sz w:val="24"/>
          <w:szCs w:val="24"/>
        </w:rPr>
        <w:t>АО «АБ «РОССИЯ», БИК 044030861, к/с 30101810800000000861.</w:t>
      </w:r>
    </w:p>
    <w:p w14:paraId="18D2CE50"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A135F">
        <w:rPr>
          <w:rFonts w:ascii="Times New Roman" w:hAnsi="Times New Roman"/>
          <w:color w:val="000000"/>
          <w:sz w:val="24"/>
          <w:szCs w:val="24"/>
        </w:rPr>
        <w:t>Документ, подтверждающий внесение обеспечительного платежа, должен содержать следующую информацию: в платежном документе в поле "назначение платежа" указывается следующее: "Обеспечение исполнения</w:t>
      </w:r>
      <w:r w:rsidR="00293491" w:rsidRPr="006A135F">
        <w:rPr>
          <w:rFonts w:ascii="Times New Roman" w:hAnsi="Times New Roman"/>
          <w:color w:val="000000"/>
          <w:sz w:val="24"/>
          <w:szCs w:val="24"/>
        </w:rPr>
        <w:t xml:space="preserve"> обязательства по договору</w:t>
      </w:r>
      <w:r w:rsidRPr="006A135F">
        <w:rPr>
          <w:rFonts w:ascii="Times New Roman" w:hAnsi="Times New Roman"/>
          <w:color w:val="000000"/>
          <w:sz w:val="24"/>
          <w:szCs w:val="24"/>
        </w:rPr>
        <w:t xml:space="preserve">. Протокол №2 от __________ </w:t>
      </w:r>
      <w:r w:rsidRPr="006A135F">
        <w:rPr>
          <w:rFonts w:ascii="Times New Roman" w:hAnsi="Times New Roman"/>
          <w:i/>
          <w:color w:val="000000"/>
          <w:sz w:val="24"/>
          <w:szCs w:val="24"/>
        </w:rPr>
        <w:t>(указывается дата протокола подведения итогов торгов)</w:t>
      </w:r>
      <w:r w:rsidRPr="006A135F">
        <w:rPr>
          <w:rFonts w:ascii="Times New Roman" w:hAnsi="Times New Roman"/>
          <w:color w:val="000000"/>
          <w:sz w:val="24"/>
          <w:szCs w:val="24"/>
        </w:rPr>
        <w:t xml:space="preserve"> об итогах конкурса №________</w:t>
      </w:r>
      <w:r w:rsidRPr="00F31452">
        <w:rPr>
          <w:rFonts w:ascii="Times New Roman" w:hAnsi="Times New Roman"/>
          <w:color w:val="000000"/>
          <w:sz w:val="24"/>
          <w:szCs w:val="24"/>
        </w:rPr>
        <w:t xml:space="preserve"> </w:t>
      </w:r>
      <w:r w:rsidRPr="00F31452">
        <w:rPr>
          <w:rFonts w:ascii="Times New Roman" w:hAnsi="Times New Roman"/>
          <w:i/>
          <w:color w:val="000000"/>
          <w:sz w:val="24"/>
          <w:szCs w:val="24"/>
        </w:rPr>
        <w:t>(указывается реестровый номер конкурса).</w:t>
      </w:r>
    </w:p>
    <w:p w14:paraId="6A41A2A3"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3. Безотзывная банковская гарантия должна в дополнение к условиям,</w:t>
      </w:r>
      <w:r w:rsidR="00293491">
        <w:rPr>
          <w:rFonts w:ascii="Times New Roman" w:hAnsi="Times New Roman"/>
          <w:color w:val="000000"/>
          <w:sz w:val="24"/>
          <w:szCs w:val="24"/>
        </w:rPr>
        <w:t xml:space="preserve"> предусмотренным пунктом 25.3. Т</w:t>
      </w:r>
      <w:r w:rsidRPr="00F31452">
        <w:rPr>
          <w:rFonts w:ascii="Times New Roman" w:hAnsi="Times New Roman"/>
          <w:color w:val="000000"/>
          <w:sz w:val="24"/>
          <w:szCs w:val="24"/>
        </w:rPr>
        <w:t>ома 1 документации о торгах содержать следующие условия исполнения соответственно банком-гарантом своих обязательств:</w:t>
      </w:r>
    </w:p>
    <w:p w14:paraId="7309344F" w14:textId="24B82108" w:rsidR="00F31452" w:rsidRPr="0094565E"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 xml:space="preserve">а) если </w:t>
      </w:r>
      <w:r w:rsidRPr="0094565E">
        <w:rPr>
          <w:rFonts w:ascii="Times New Roman" w:hAnsi="Times New Roman"/>
          <w:color w:val="000000"/>
          <w:sz w:val="24"/>
          <w:szCs w:val="24"/>
        </w:rPr>
        <w:t xml:space="preserve">принципал не </w:t>
      </w:r>
      <w:r w:rsidR="00202D99" w:rsidRPr="0094565E">
        <w:rPr>
          <w:rFonts w:ascii="Times New Roman" w:hAnsi="Times New Roman"/>
          <w:color w:val="000000"/>
          <w:sz w:val="24"/>
          <w:szCs w:val="24"/>
        </w:rPr>
        <w:t xml:space="preserve">оказал </w:t>
      </w:r>
      <w:r w:rsidRPr="0094565E">
        <w:rPr>
          <w:rFonts w:ascii="Times New Roman" w:hAnsi="Times New Roman"/>
          <w:color w:val="000000"/>
          <w:sz w:val="24"/>
          <w:szCs w:val="24"/>
        </w:rPr>
        <w:t xml:space="preserve">предусмотренные договором </w:t>
      </w:r>
      <w:r w:rsidR="00202D99" w:rsidRPr="0094565E">
        <w:rPr>
          <w:rFonts w:ascii="Times New Roman" w:hAnsi="Times New Roman"/>
          <w:color w:val="000000"/>
          <w:sz w:val="24"/>
          <w:szCs w:val="24"/>
        </w:rPr>
        <w:t>услуги</w:t>
      </w:r>
      <w:r w:rsidRPr="0094565E">
        <w:rPr>
          <w:rFonts w:ascii="Times New Roman" w:hAnsi="Times New Roman"/>
          <w:color w:val="000000"/>
          <w:sz w:val="24"/>
          <w:szCs w:val="24"/>
        </w:rPr>
        <w:t>;</w:t>
      </w:r>
    </w:p>
    <w:p w14:paraId="4328A685" w14:textId="67F521D3" w:rsidR="00F31452" w:rsidRPr="0094565E"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4565E">
        <w:rPr>
          <w:rFonts w:ascii="Times New Roman" w:hAnsi="Times New Roman"/>
          <w:color w:val="000000"/>
          <w:sz w:val="24"/>
          <w:szCs w:val="24"/>
        </w:rPr>
        <w:t xml:space="preserve">б) если принципал нарушил конечный срок </w:t>
      </w:r>
      <w:r w:rsidR="00202D99" w:rsidRPr="0094565E">
        <w:rPr>
          <w:rFonts w:ascii="Times New Roman" w:hAnsi="Times New Roman"/>
          <w:color w:val="000000"/>
          <w:sz w:val="24"/>
          <w:szCs w:val="24"/>
        </w:rPr>
        <w:t>оказания услуг</w:t>
      </w:r>
      <w:r w:rsidRPr="0094565E">
        <w:rPr>
          <w:rFonts w:ascii="Times New Roman" w:hAnsi="Times New Roman"/>
          <w:color w:val="000000"/>
          <w:sz w:val="24"/>
          <w:szCs w:val="24"/>
        </w:rPr>
        <w:t xml:space="preserve"> не по вине заказчика;</w:t>
      </w:r>
    </w:p>
    <w:p w14:paraId="098924D8" w14:textId="504F21E1" w:rsidR="00F31452" w:rsidRPr="0094565E"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4565E">
        <w:rPr>
          <w:rFonts w:ascii="Times New Roman" w:hAnsi="Times New Roman"/>
          <w:color w:val="000000"/>
          <w:sz w:val="24"/>
          <w:szCs w:val="24"/>
        </w:rPr>
        <w:t xml:space="preserve">в) если принципал нарушил установленные заказчиком сроки устранения обнаруженных им недостатков </w:t>
      </w:r>
      <w:r w:rsidR="00202D99" w:rsidRPr="0094565E">
        <w:rPr>
          <w:rFonts w:ascii="Times New Roman" w:hAnsi="Times New Roman"/>
          <w:color w:val="000000"/>
          <w:sz w:val="24"/>
          <w:szCs w:val="24"/>
        </w:rPr>
        <w:t>в оказанных услугах</w:t>
      </w:r>
      <w:r w:rsidRPr="0094565E">
        <w:rPr>
          <w:rFonts w:ascii="Times New Roman" w:hAnsi="Times New Roman"/>
          <w:color w:val="000000"/>
          <w:sz w:val="24"/>
          <w:szCs w:val="24"/>
        </w:rPr>
        <w:t>;</w:t>
      </w:r>
    </w:p>
    <w:p w14:paraId="6D5734DA" w14:textId="1C987339" w:rsidR="00F31452" w:rsidRPr="00446EF2" w:rsidRDefault="00F31452" w:rsidP="00F31452">
      <w:pPr>
        <w:widowControl w:val="0"/>
        <w:autoSpaceDE w:val="0"/>
        <w:autoSpaceDN w:val="0"/>
        <w:adjustRightInd w:val="0"/>
        <w:spacing w:after="0" w:line="240" w:lineRule="auto"/>
        <w:ind w:firstLine="540"/>
        <w:jc w:val="both"/>
        <w:rPr>
          <w:rFonts w:ascii="Times New Roman" w:hAnsi="Times New Roman"/>
          <w:sz w:val="24"/>
          <w:szCs w:val="24"/>
        </w:rPr>
      </w:pPr>
      <w:r w:rsidRPr="0094565E">
        <w:rPr>
          <w:rFonts w:ascii="Times New Roman" w:hAnsi="Times New Roman"/>
          <w:color w:val="000000"/>
          <w:sz w:val="24"/>
          <w:szCs w:val="24"/>
        </w:rPr>
        <w:t xml:space="preserve">г) если </w:t>
      </w:r>
      <w:r w:rsidRPr="00446EF2">
        <w:rPr>
          <w:rFonts w:ascii="Times New Roman" w:hAnsi="Times New Roman"/>
          <w:color w:val="000000"/>
          <w:sz w:val="24"/>
          <w:szCs w:val="24"/>
        </w:rPr>
        <w:t xml:space="preserve">принципал некачественно и (или) ненадлежащим образом </w:t>
      </w:r>
      <w:r w:rsidR="00202D99" w:rsidRPr="00446EF2">
        <w:rPr>
          <w:rFonts w:ascii="Times New Roman" w:hAnsi="Times New Roman"/>
          <w:color w:val="000000"/>
          <w:sz w:val="24"/>
          <w:szCs w:val="24"/>
        </w:rPr>
        <w:t xml:space="preserve">оказал </w:t>
      </w:r>
      <w:r w:rsidRPr="00446EF2">
        <w:rPr>
          <w:rFonts w:ascii="Times New Roman" w:hAnsi="Times New Roman"/>
          <w:color w:val="000000"/>
          <w:sz w:val="24"/>
          <w:szCs w:val="24"/>
        </w:rPr>
        <w:t xml:space="preserve">предусмотренные договором </w:t>
      </w:r>
      <w:r w:rsidR="00202D99" w:rsidRPr="00446EF2">
        <w:rPr>
          <w:rFonts w:ascii="Times New Roman" w:hAnsi="Times New Roman"/>
          <w:sz w:val="24"/>
          <w:szCs w:val="24"/>
        </w:rPr>
        <w:t>услуги</w:t>
      </w:r>
      <w:r w:rsidRPr="00446EF2">
        <w:rPr>
          <w:rFonts w:ascii="Times New Roman" w:hAnsi="Times New Roman"/>
          <w:sz w:val="24"/>
          <w:szCs w:val="24"/>
        </w:rPr>
        <w:t>;</w:t>
      </w:r>
    </w:p>
    <w:p w14:paraId="45938CDA" w14:textId="77777777" w:rsidR="00F31452" w:rsidRPr="00446EF2" w:rsidRDefault="00F31452" w:rsidP="00F31452">
      <w:pPr>
        <w:widowControl w:val="0"/>
        <w:autoSpaceDE w:val="0"/>
        <w:autoSpaceDN w:val="0"/>
        <w:adjustRightInd w:val="0"/>
        <w:spacing w:after="0" w:line="240" w:lineRule="auto"/>
        <w:ind w:firstLine="540"/>
        <w:jc w:val="both"/>
        <w:rPr>
          <w:rFonts w:ascii="Times New Roman" w:hAnsi="Times New Roman"/>
          <w:sz w:val="24"/>
          <w:szCs w:val="24"/>
        </w:rPr>
      </w:pPr>
      <w:r w:rsidRPr="00446EF2">
        <w:rPr>
          <w:rFonts w:ascii="Times New Roman" w:hAnsi="Times New Roman"/>
          <w:sz w:val="24"/>
          <w:szCs w:val="24"/>
        </w:rPr>
        <w:t>д) если принципал не осуществил возврат авансового платежа в случае неисполнения обязательств по договору.</w:t>
      </w:r>
    </w:p>
    <w:p w14:paraId="488F5233" w14:textId="77777777" w:rsidR="00CE0604" w:rsidRPr="00446EF2" w:rsidRDefault="00CE06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D51418C" w14:textId="77777777" w:rsidR="00CE0604" w:rsidRPr="00B80E30"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7" w:name="Par980"/>
      <w:bookmarkEnd w:id="7"/>
      <w:r w:rsidRPr="00446EF2">
        <w:rPr>
          <w:rFonts w:ascii="Times New Roman" w:hAnsi="Times New Roman"/>
          <w:b/>
          <w:color w:val="000000"/>
          <w:sz w:val="24"/>
          <w:szCs w:val="24"/>
        </w:rPr>
        <w:t>6. Документы и формы, входящие в состав заявки</w:t>
      </w:r>
    </w:p>
    <w:p w14:paraId="714C7B96" w14:textId="77777777" w:rsidR="00CE0604" w:rsidRPr="005D46C8" w:rsidRDefault="00CE06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E2E20A1"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Заявка, подготовленная претендентом, должна содержать следующие документы и формы:</w:t>
      </w:r>
    </w:p>
    <w:p w14:paraId="6AA69322"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1. Опись входящих в состав заявки докумен</w:t>
      </w:r>
      <w:r w:rsidR="004C4119">
        <w:rPr>
          <w:rFonts w:ascii="Times New Roman" w:hAnsi="Times New Roman"/>
          <w:color w:val="000000"/>
          <w:sz w:val="24"/>
          <w:szCs w:val="24"/>
        </w:rPr>
        <w:t>тов (по форме приложения № 1 к Т</w:t>
      </w:r>
      <w:r w:rsidRPr="00F31452">
        <w:rPr>
          <w:rFonts w:ascii="Times New Roman" w:hAnsi="Times New Roman"/>
          <w:color w:val="000000"/>
          <w:sz w:val="24"/>
          <w:szCs w:val="24"/>
        </w:rPr>
        <w:t>ому 2);</w:t>
      </w:r>
    </w:p>
    <w:p w14:paraId="1367669B"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2. Документ, подтверждающий правовой статус претендента:</w:t>
      </w:r>
    </w:p>
    <w:p w14:paraId="00D80754"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1) полученная не ранее, чем за 30</w:t>
      </w:r>
      <w:r w:rsidR="00293491">
        <w:rPr>
          <w:rFonts w:ascii="Times New Roman" w:hAnsi="Times New Roman"/>
          <w:color w:val="000000"/>
          <w:sz w:val="24"/>
          <w:szCs w:val="24"/>
        </w:rPr>
        <w:t xml:space="preserve"> (тридцать)</w:t>
      </w:r>
      <w:r w:rsidRPr="00F31452">
        <w:rPr>
          <w:rFonts w:ascii="Times New Roman" w:hAnsi="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w:t>
      </w:r>
    </w:p>
    <w:p w14:paraId="7A9DCBC6" w14:textId="0251384B" w:rsidR="00F31452" w:rsidRPr="00F31452" w:rsidRDefault="00D20A9F" w:rsidP="00F31452">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2) надлежащим </w:t>
      </w:r>
      <w:r w:rsidR="00E90310">
        <w:rPr>
          <w:rFonts w:ascii="Times New Roman" w:hAnsi="Times New Roman"/>
          <w:color w:val="000000"/>
          <w:sz w:val="24"/>
          <w:szCs w:val="24"/>
        </w:rPr>
        <w:t>образом</w:t>
      </w:r>
      <w:r>
        <w:rPr>
          <w:rFonts w:ascii="Times New Roman" w:hAnsi="Times New Roman"/>
          <w:color w:val="000000"/>
          <w:sz w:val="24"/>
          <w:szCs w:val="24"/>
        </w:rPr>
        <w:t xml:space="preserve">, </w:t>
      </w:r>
      <w:r w:rsidR="00F31452" w:rsidRPr="00F31452">
        <w:rPr>
          <w:rFonts w:ascii="Times New Roman" w:hAnsi="Times New Roman"/>
          <w:color w:val="000000"/>
          <w:sz w:val="24"/>
          <w:szCs w:val="24"/>
        </w:rPr>
        <w:t>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полученных не ранее чем за 30</w:t>
      </w:r>
      <w:r w:rsidR="00293491">
        <w:rPr>
          <w:rFonts w:ascii="Times New Roman" w:hAnsi="Times New Roman"/>
          <w:color w:val="000000"/>
          <w:sz w:val="24"/>
          <w:szCs w:val="24"/>
        </w:rPr>
        <w:t xml:space="preserve"> (тридцать)</w:t>
      </w:r>
      <w:r w:rsidR="00F31452" w:rsidRPr="00F31452">
        <w:rPr>
          <w:rFonts w:ascii="Times New Roman" w:hAnsi="Times New Roman"/>
          <w:color w:val="000000"/>
          <w:sz w:val="24"/>
          <w:szCs w:val="24"/>
        </w:rPr>
        <w:t xml:space="preserve"> дней до дня размещения извещения о проведении торгов (при необходимости);</w:t>
      </w:r>
    </w:p>
    <w:p w14:paraId="129F55DB"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3. Документы, подтверждающие полномочия лица на осуществление действий от имени претендента при проведении настоящих торгов, оформленные в соответствии с </w:t>
      </w:r>
      <w:r w:rsidR="00293491">
        <w:rPr>
          <w:rFonts w:ascii="Times New Roman" w:hAnsi="Times New Roman"/>
          <w:sz w:val="24"/>
          <w:szCs w:val="24"/>
        </w:rPr>
        <w:t>разделом 3 Т</w:t>
      </w:r>
      <w:r w:rsidRPr="00F31452">
        <w:rPr>
          <w:rFonts w:ascii="Times New Roman" w:hAnsi="Times New Roman"/>
          <w:sz w:val="24"/>
          <w:szCs w:val="24"/>
        </w:rPr>
        <w:t>ома 1</w:t>
      </w:r>
      <w:r w:rsidRPr="00F31452">
        <w:rPr>
          <w:rFonts w:ascii="Times New Roman" w:hAnsi="Times New Roman"/>
          <w:color w:val="000000"/>
          <w:sz w:val="24"/>
          <w:szCs w:val="24"/>
        </w:rPr>
        <w:t>;</w:t>
      </w:r>
    </w:p>
    <w:p w14:paraId="05AD795F"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 xml:space="preserve">4. </w:t>
      </w:r>
      <w:r w:rsidRPr="00F31452">
        <w:rPr>
          <w:rFonts w:ascii="Times New Roman" w:hAnsi="Times New Roman"/>
          <w:sz w:val="24"/>
          <w:szCs w:val="24"/>
        </w:rPr>
        <w:t>Форма</w:t>
      </w:r>
      <w:r w:rsidRPr="00F31452">
        <w:rPr>
          <w:rFonts w:ascii="Times New Roman" w:hAnsi="Times New Roman"/>
          <w:color w:val="000000"/>
          <w:sz w:val="24"/>
          <w:szCs w:val="24"/>
        </w:rPr>
        <w:t xml:space="preserve"> «Конкурсное предложен</w:t>
      </w:r>
      <w:r w:rsidR="00293491">
        <w:rPr>
          <w:rFonts w:ascii="Times New Roman" w:hAnsi="Times New Roman"/>
          <w:color w:val="000000"/>
          <w:sz w:val="24"/>
          <w:szCs w:val="24"/>
        </w:rPr>
        <w:t>ие» (по форме приложения № 2 к Т</w:t>
      </w:r>
      <w:r w:rsidRPr="00F31452">
        <w:rPr>
          <w:rFonts w:ascii="Times New Roman" w:hAnsi="Times New Roman"/>
          <w:color w:val="000000"/>
          <w:sz w:val="24"/>
          <w:szCs w:val="24"/>
        </w:rPr>
        <w:t>ому 2);</w:t>
      </w:r>
    </w:p>
    <w:p w14:paraId="6B15D793" w14:textId="77777777" w:rsid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5. Документы, подтверждающие соответствие претендента требованиям, установленным к участникам торгов, документацией о торгах:</w:t>
      </w:r>
    </w:p>
    <w:p w14:paraId="3FFC06BB" w14:textId="254825B1" w:rsidR="002B30FF" w:rsidRPr="00C93DA0" w:rsidRDefault="002B30FF" w:rsidP="00F31452">
      <w:pPr>
        <w:spacing w:after="0" w:line="240" w:lineRule="auto"/>
        <w:ind w:firstLine="540"/>
        <w:jc w:val="both"/>
        <w:rPr>
          <w:rFonts w:ascii="Times New Roman" w:hAnsi="Times New Roman"/>
          <w:color w:val="000000"/>
          <w:sz w:val="24"/>
          <w:szCs w:val="24"/>
        </w:rPr>
      </w:pPr>
      <w:r w:rsidRPr="001208B8">
        <w:rPr>
          <w:rFonts w:ascii="Times New Roman" w:hAnsi="Times New Roman"/>
          <w:color w:val="000000"/>
          <w:sz w:val="24"/>
          <w:szCs w:val="24"/>
        </w:rPr>
        <w:t xml:space="preserve">5.1. копии ранее </w:t>
      </w:r>
      <w:r w:rsidRPr="0094565E">
        <w:rPr>
          <w:rFonts w:ascii="Times New Roman" w:hAnsi="Times New Roman"/>
          <w:color w:val="000000"/>
          <w:sz w:val="24"/>
          <w:szCs w:val="24"/>
        </w:rPr>
        <w:t>исполненны</w:t>
      </w:r>
      <w:r w:rsidR="00AA6525" w:rsidRPr="0094565E">
        <w:rPr>
          <w:rFonts w:ascii="Times New Roman" w:hAnsi="Times New Roman"/>
          <w:color w:val="000000"/>
          <w:sz w:val="24"/>
          <w:szCs w:val="24"/>
        </w:rPr>
        <w:t xml:space="preserve">х договоров на </w:t>
      </w:r>
      <w:r w:rsidR="00421F18" w:rsidRPr="0094565E">
        <w:rPr>
          <w:rFonts w:ascii="Times New Roman" w:hAnsi="Times New Roman"/>
          <w:color w:val="000000"/>
          <w:sz w:val="24"/>
          <w:szCs w:val="24"/>
        </w:rPr>
        <w:t>оказание услуг</w:t>
      </w:r>
      <w:r w:rsidR="00AA6525" w:rsidRPr="0094565E">
        <w:rPr>
          <w:rFonts w:ascii="Times New Roman" w:hAnsi="Times New Roman"/>
          <w:color w:val="000000"/>
          <w:sz w:val="24"/>
          <w:szCs w:val="24"/>
        </w:rPr>
        <w:t xml:space="preserve">, </w:t>
      </w:r>
      <w:r w:rsidRPr="0094565E">
        <w:rPr>
          <w:rFonts w:ascii="Times New Roman" w:hAnsi="Times New Roman"/>
          <w:color w:val="000000"/>
          <w:sz w:val="24"/>
          <w:szCs w:val="24"/>
        </w:rPr>
        <w:t>аналогичных</w:t>
      </w:r>
      <w:r w:rsidRPr="0094565E">
        <w:rPr>
          <w:rFonts w:ascii="Times New Roman" w:hAnsi="Times New Roman"/>
          <w:color w:val="000000"/>
          <w:sz w:val="24"/>
          <w:szCs w:val="24"/>
          <w:vertAlign w:val="superscript"/>
        </w:rPr>
        <w:footnoteReference w:id="2"/>
      </w:r>
      <w:r w:rsidRPr="0094565E">
        <w:rPr>
          <w:rFonts w:ascii="Times New Roman" w:hAnsi="Times New Roman"/>
          <w:color w:val="000000"/>
          <w:sz w:val="24"/>
          <w:szCs w:val="24"/>
        </w:rPr>
        <w:t xml:space="preserve"> предмету конкурса</w:t>
      </w:r>
      <w:r w:rsidR="00AA6525" w:rsidRPr="0094565E">
        <w:rPr>
          <w:rFonts w:ascii="Times New Roman" w:hAnsi="Times New Roman"/>
          <w:color w:val="000000"/>
          <w:sz w:val="24"/>
          <w:szCs w:val="24"/>
        </w:rPr>
        <w:t>,</w:t>
      </w:r>
      <w:r w:rsidRPr="0094565E">
        <w:rPr>
          <w:rFonts w:ascii="Times New Roman" w:hAnsi="Times New Roman"/>
          <w:color w:val="000000"/>
          <w:sz w:val="24"/>
          <w:szCs w:val="24"/>
        </w:rPr>
        <w:t xml:space="preserve"> и актов выполненных работ</w:t>
      </w:r>
      <w:r w:rsidR="00421F18" w:rsidRPr="0094565E">
        <w:rPr>
          <w:rFonts w:ascii="Times New Roman" w:hAnsi="Times New Roman"/>
          <w:color w:val="000000"/>
          <w:sz w:val="24"/>
          <w:szCs w:val="24"/>
        </w:rPr>
        <w:t xml:space="preserve"> (услуг)</w:t>
      </w:r>
      <w:r w:rsidRPr="0094565E">
        <w:rPr>
          <w:rFonts w:ascii="Times New Roman" w:hAnsi="Times New Roman"/>
          <w:color w:val="000000"/>
          <w:sz w:val="24"/>
          <w:szCs w:val="24"/>
        </w:rPr>
        <w:t>, предусмотренных указанными</w:t>
      </w:r>
      <w:r w:rsidRPr="001208B8">
        <w:rPr>
          <w:rFonts w:ascii="Times New Roman" w:hAnsi="Times New Roman"/>
          <w:color w:val="000000"/>
          <w:sz w:val="24"/>
          <w:szCs w:val="24"/>
        </w:rPr>
        <w:t xml:space="preserve"> договорами, </w:t>
      </w:r>
      <w:r w:rsidR="003A65A9" w:rsidRPr="00C93DA0">
        <w:rPr>
          <w:rFonts w:ascii="Times New Roman" w:hAnsi="Times New Roman"/>
          <w:color w:val="000000"/>
          <w:sz w:val="24"/>
          <w:szCs w:val="24"/>
        </w:rPr>
        <w:lastRenderedPageBreak/>
        <w:t>которые подтверждают наличие опыта оказания слуг не менее одного года до даты вскрытия конвертов по настоящим торгам;</w:t>
      </w:r>
    </w:p>
    <w:p w14:paraId="429B162A" w14:textId="2671B992" w:rsidR="00F31452" w:rsidRPr="00C93DA0" w:rsidRDefault="00421F18" w:rsidP="00F31452">
      <w:pPr>
        <w:spacing w:after="0" w:line="240" w:lineRule="auto"/>
        <w:ind w:firstLine="540"/>
        <w:jc w:val="both"/>
        <w:rPr>
          <w:rFonts w:ascii="Times New Roman" w:hAnsi="Times New Roman"/>
          <w:sz w:val="24"/>
          <w:szCs w:val="24"/>
        </w:rPr>
      </w:pPr>
      <w:r w:rsidRPr="00C93DA0">
        <w:rPr>
          <w:rFonts w:ascii="Times New Roman" w:hAnsi="Times New Roman"/>
          <w:sz w:val="24"/>
          <w:szCs w:val="24"/>
        </w:rPr>
        <w:t xml:space="preserve">5.2. </w:t>
      </w:r>
      <w:r w:rsidR="00F31452" w:rsidRPr="00C93DA0">
        <w:rPr>
          <w:rFonts w:ascii="Times New Roman" w:hAnsi="Times New Roman"/>
          <w:sz w:val="24"/>
          <w:szCs w:val="24"/>
        </w:rPr>
        <w:t>справка (оригинал или нотариально заверенная копия) из инспекции Федеральной налоговой службы по месту постановки на налоговый учет (далее ИФНС) об</w:t>
      </w:r>
      <w:r w:rsidR="00F31452" w:rsidRPr="00C93DA0">
        <w:rPr>
          <w:rFonts w:ascii="Times New Roman" w:hAnsi="Times New Roman"/>
          <w:sz w:val="24"/>
          <w:szCs w:val="24"/>
          <w:lang w:val="en-US"/>
        </w:rPr>
        <w:t> </w:t>
      </w:r>
      <w:r w:rsidR="00F31452" w:rsidRPr="00C93DA0">
        <w:rPr>
          <w:rFonts w:ascii="Times New Roman" w:hAnsi="Times New Roman"/>
          <w:sz w:val="24"/>
          <w:szCs w:val="24"/>
        </w:rPr>
        <w:t>отсутствии задолженности по уплате налогов в бюджеты всех уровней и</w:t>
      </w:r>
      <w:r w:rsidR="00F31452" w:rsidRPr="00C93DA0">
        <w:rPr>
          <w:rFonts w:ascii="Times New Roman" w:hAnsi="Times New Roman"/>
          <w:sz w:val="24"/>
          <w:szCs w:val="24"/>
          <w:lang w:val="en-US"/>
        </w:rPr>
        <w:t> </w:t>
      </w:r>
      <w:r w:rsidR="00F31452" w:rsidRPr="00C93DA0">
        <w:rPr>
          <w:rFonts w:ascii="Times New Roman" w:hAnsi="Times New Roman"/>
          <w:sz w:val="24"/>
          <w:szCs w:val="24"/>
        </w:rPr>
        <w:t>государственные внебюджетные фонды на последнюю отчетную дату, действительную на момент вскрытия конвертов с заявками (если срок действия в справке не указан, справка считается действительной в течение 30</w:t>
      </w:r>
      <w:r w:rsidR="00293491" w:rsidRPr="00C93DA0">
        <w:rPr>
          <w:rFonts w:ascii="Times New Roman" w:hAnsi="Times New Roman"/>
          <w:sz w:val="24"/>
          <w:szCs w:val="24"/>
        </w:rPr>
        <w:t xml:space="preserve"> (тридцать)</w:t>
      </w:r>
      <w:r w:rsidR="00F31452" w:rsidRPr="00C93DA0">
        <w:rPr>
          <w:rFonts w:ascii="Times New Roman" w:hAnsi="Times New Roman"/>
          <w:sz w:val="24"/>
          <w:szCs w:val="24"/>
        </w:rPr>
        <w:t xml:space="preserve"> дней от даты выдачи);</w:t>
      </w:r>
    </w:p>
    <w:p w14:paraId="3D0B4AF9" w14:textId="77777777" w:rsidR="0094565E" w:rsidRDefault="002B30FF" w:rsidP="0094565E">
      <w:pPr>
        <w:pStyle w:val="150"/>
        <w:shd w:val="clear" w:color="auto" w:fill="auto"/>
        <w:spacing w:before="0" w:after="0" w:line="240" w:lineRule="auto"/>
        <w:ind w:left="20" w:right="20" w:firstLine="547"/>
        <w:jc w:val="both"/>
        <w:rPr>
          <w:sz w:val="24"/>
          <w:szCs w:val="24"/>
        </w:rPr>
      </w:pPr>
      <w:r w:rsidRPr="00C93DA0">
        <w:rPr>
          <w:sz w:val="24"/>
          <w:szCs w:val="24"/>
        </w:rPr>
        <w:t>5.3. нотариально</w:t>
      </w:r>
      <w:r w:rsidRPr="002B30FF">
        <w:rPr>
          <w:sz w:val="24"/>
          <w:szCs w:val="24"/>
        </w:rPr>
        <w:t xml:space="preserve"> заверенная копия действующего свидетельства о допуске к работам, которые оказывают влияние на безопасность объектов капитального строительства, выданного саморегулируемой организацией в порядке, установленном Градостроительным кодексом Российской Федерации и в соответствии с Перечнем видов работ по инженерным изысканиям, по подготовке проектной документации, по строительству, </w:t>
      </w:r>
      <w:r w:rsidRPr="00712D56">
        <w:rPr>
          <w:sz w:val="24"/>
          <w:szCs w:val="24"/>
        </w:rPr>
        <w:t xml:space="preserve">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(Приказ </w:t>
      </w:r>
      <w:proofErr w:type="spellStart"/>
      <w:r w:rsidRPr="00712D56">
        <w:rPr>
          <w:sz w:val="24"/>
          <w:szCs w:val="24"/>
        </w:rPr>
        <w:t>Мин</w:t>
      </w:r>
      <w:r w:rsidR="001208B8">
        <w:rPr>
          <w:sz w:val="24"/>
          <w:szCs w:val="24"/>
        </w:rPr>
        <w:t>региона</w:t>
      </w:r>
      <w:proofErr w:type="spellEnd"/>
      <w:r w:rsidR="001208B8">
        <w:rPr>
          <w:sz w:val="24"/>
          <w:szCs w:val="24"/>
        </w:rPr>
        <w:t xml:space="preserve"> РФ от 30.12.2009 № 624)</w:t>
      </w:r>
      <w:r w:rsidRPr="00712D56">
        <w:rPr>
          <w:sz w:val="24"/>
          <w:szCs w:val="24"/>
        </w:rPr>
        <w:t xml:space="preserve"> на следующие виды таких работ: </w:t>
      </w:r>
    </w:p>
    <w:p w14:paraId="46BC073D" w14:textId="7548057A" w:rsidR="0094565E" w:rsidRPr="00C407FC" w:rsidRDefault="0094565E" w:rsidP="0094565E">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32 - «Работы по осуществлению строительного контроля привлекаемым застройщиком или заказчиком на основании договора юридическим лицом или индивидуальным предпринимателем»:</w:t>
      </w:r>
    </w:p>
    <w:p w14:paraId="366E7A50" w14:textId="77777777" w:rsidR="0094565E" w:rsidRPr="00A446C4" w:rsidRDefault="0094565E" w:rsidP="0094565E">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32.1 – «Строительный контроль за общестроительными работами»;</w:t>
      </w:r>
    </w:p>
    <w:p w14:paraId="47573005" w14:textId="77777777" w:rsidR="0094565E" w:rsidRPr="00A446C4" w:rsidRDefault="0094565E" w:rsidP="0094565E">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32.4 – «Строительный контроль за работами в области водоснабжения и канализации»;</w:t>
      </w:r>
    </w:p>
    <w:p w14:paraId="76DA0B4D" w14:textId="77777777" w:rsidR="0094565E" w:rsidRPr="00A446C4" w:rsidRDefault="0094565E" w:rsidP="0094565E">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w:t>
      </w:r>
      <w:r w:rsidRPr="00A446C4">
        <w:rPr>
          <w:sz w:val="24"/>
          <w:szCs w:val="24"/>
        </w:rPr>
        <w:t xml:space="preserve"> </w:t>
      </w:r>
      <w:r w:rsidRPr="00A446C4">
        <w:rPr>
          <w:sz w:val="24"/>
          <w:szCs w:val="24"/>
          <w:lang w:val="ru-RU"/>
        </w:rPr>
        <w:t>32.5</w:t>
      </w:r>
      <w:r w:rsidRPr="00A446C4">
        <w:rPr>
          <w:lang w:val="ru-RU"/>
        </w:rPr>
        <w:t xml:space="preserve"> – «</w:t>
      </w:r>
      <w:r w:rsidRPr="00A446C4">
        <w:rPr>
          <w:rFonts w:eastAsia="Calibri"/>
          <w:color w:val="auto"/>
          <w:spacing w:val="0"/>
          <w:sz w:val="24"/>
          <w:szCs w:val="24"/>
          <w:lang w:val="ru-RU" w:eastAsia="en-US"/>
        </w:rPr>
        <w:t>Строительный контроль за работами в области теплогазоснабжения и вентиляции»;</w:t>
      </w:r>
    </w:p>
    <w:p w14:paraId="25F080DC" w14:textId="77777777" w:rsidR="0094565E" w:rsidRPr="00A446C4" w:rsidRDefault="0094565E" w:rsidP="0094565E">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32.6 – «Строительный контроль за работами в области пожарной безопасности»;</w:t>
      </w:r>
    </w:p>
    <w:p w14:paraId="168C4361" w14:textId="77777777" w:rsidR="0094565E" w:rsidRPr="00A446C4" w:rsidRDefault="0094565E" w:rsidP="0094565E">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32.7 – «Строительный контроль за работами в области электроснабжения».</w:t>
      </w:r>
    </w:p>
    <w:p w14:paraId="7E45DF16" w14:textId="6B12AE77" w:rsidR="00F31452" w:rsidRPr="00712D56" w:rsidRDefault="00F31452" w:rsidP="0094565E">
      <w:pPr>
        <w:spacing w:after="0" w:line="240" w:lineRule="auto"/>
        <w:ind w:firstLine="540"/>
        <w:jc w:val="both"/>
        <w:rPr>
          <w:rFonts w:ascii="Times New Roman" w:hAnsi="Times New Roman"/>
          <w:color w:val="000000"/>
          <w:sz w:val="24"/>
          <w:szCs w:val="24"/>
        </w:rPr>
      </w:pPr>
      <w:r w:rsidRPr="00712D56">
        <w:rPr>
          <w:rFonts w:ascii="Times New Roman" w:hAnsi="Times New Roman"/>
          <w:color w:val="000000"/>
          <w:sz w:val="24"/>
          <w:szCs w:val="24"/>
        </w:rPr>
        <w:t xml:space="preserve">6. Документы, подтверждающие соответствие претендента требованиям </w:t>
      </w:r>
      <w:hyperlink r:id="rId13" w:anchor="Par929" w:history="1">
        <w:r w:rsidR="00293491" w:rsidRPr="00712D56">
          <w:rPr>
            <w:rFonts w:ascii="Times New Roman" w:hAnsi="Times New Roman"/>
            <w:color w:val="000000"/>
            <w:sz w:val="24"/>
            <w:szCs w:val="24"/>
          </w:rPr>
          <w:t>технического задания (Т</w:t>
        </w:r>
        <w:r w:rsidRPr="00712D56">
          <w:rPr>
            <w:rFonts w:ascii="Times New Roman" w:hAnsi="Times New Roman"/>
            <w:color w:val="000000"/>
            <w:sz w:val="24"/>
            <w:szCs w:val="24"/>
          </w:rPr>
          <w:t xml:space="preserve">ом </w:t>
        </w:r>
      </w:hyperlink>
      <w:r w:rsidRPr="00712D56">
        <w:rPr>
          <w:rFonts w:ascii="Times New Roman" w:hAnsi="Times New Roman"/>
          <w:color w:val="000000"/>
          <w:sz w:val="24"/>
          <w:szCs w:val="24"/>
        </w:rPr>
        <w:t>3 документации о торгах) (</w:t>
      </w:r>
      <w:r w:rsidRPr="00712D56">
        <w:rPr>
          <w:rFonts w:ascii="Times New Roman" w:hAnsi="Times New Roman"/>
          <w:i/>
          <w:color w:val="000000"/>
          <w:sz w:val="24"/>
          <w:szCs w:val="24"/>
        </w:rPr>
        <w:t>если в техническом задании установлены требования)</w:t>
      </w:r>
      <w:r w:rsidRPr="00712D56">
        <w:rPr>
          <w:rFonts w:ascii="Times New Roman" w:hAnsi="Times New Roman"/>
          <w:color w:val="000000"/>
          <w:sz w:val="24"/>
          <w:szCs w:val="24"/>
        </w:rPr>
        <w:t>;</w:t>
      </w:r>
    </w:p>
    <w:p w14:paraId="598C472D" w14:textId="4039D34A" w:rsidR="00F31452" w:rsidRPr="00712D56"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712D56">
        <w:rPr>
          <w:rFonts w:ascii="Times New Roman" w:hAnsi="Times New Roman"/>
          <w:color w:val="000000"/>
          <w:sz w:val="24"/>
          <w:szCs w:val="24"/>
        </w:rPr>
        <w:t xml:space="preserve">7. </w:t>
      </w:r>
      <w:r w:rsidR="006D4DDE" w:rsidRPr="00712D56">
        <w:rPr>
          <w:rFonts w:ascii="Times New Roman" w:hAnsi="Times New Roman"/>
          <w:color w:val="000000"/>
          <w:sz w:val="24"/>
          <w:szCs w:val="24"/>
        </w:rPr>
        <w:t>Документы претендента в соответствии с критериями определения победителя торгов (предоставление указанных ниже документов, за исключением заполненных форм, входящих в состав конкурсной документации, не является обязательным условием участия в торгах, документы рассматриваются при оценке и сопоставлении конкурсных предложений участников торгов, отсутствие данных документов не влечет за собой отклонение претендента от участия в торгах)</w:t>
      </w:r>
      <w:r w:rsidRPr="00712D56">
        <w:rPr>
          <w:rFonts w:ascii="Times New Roman" w:hAnsi="Times New Roman"/>
          <w:color w:val="000000"/>
          <w:sz w:val="24"/>
          <w:szCs w:val="24"/>
          <w:vertAlign w:val="superscript"/>
        </w:rPr>
        <w:footnoteReference w:id="3"/>
      </w:r>
      <w:r w:rsidR="00D20A9F">
        <w:rPr>
          <w:rFonts w:ascii="Times New Roman" w:hAnsi="Times New Roman"/>
          <w:color w:val="000000"/>
          <w:sz w:val="24"/>
          <w:szCs w:val="24"/>
        </w:rPr>
        <w:t>.</w:t>
      </w:r>
    </w:p>
    <w:p w14:paraId="759370AC" w14:textId="77777777" w:rsidR="00A42DEE" w:rsidRDefault="00A42DEE" w:rsidP="00A42DEE">
      <w:pPr>
        <w:tabs>
          <w:tab w:val="left" w:pos="900"/>
          <w:tab w:val="left" w:pos="1260"/>
        </w:tabs>
        <w:autoSpaceDE w:val="0"/>
        <w:autoSpaceDN w:val="0"/>
        <w:adjustRightInd w:val="0"/>
        <w:spacing w:after="0" w:line="240" w:lineRule="auto"/>
        <w:ind w:firstLine="567"/>
        <w:jc w:val="both"/>
        <w:rPr>
          <w:rFonts w:ascii="Times New Roman" w:eastAsia="Arial Unicode MS" w:hAnsi="Times New Roman"/>
          <w:sz w:val="24"/>
          <w:szCs w:val="24"/>
        </w:rPr>
      </w:pPr>
      <w:r w:rsidRPr="00712D56">
        <w:rPr>
          <w:rFonts w:ascii="Times New Roman" w:hAnsi="Times New Roman"/>
          <w:color w:val="000000"/>
          <w:sz w:val="24"/>
          <w:szCs w:val="24"/>
        </w:rPr>
        <w:t xml:space="preserve">7.1. </w:t>
      </w:r>
      <w:r w:rsidRPr="00712D56">
        <w:rPr>
          <w:rFonts w:ascii="Times New Roman" w:eastAsia="Arial Unicode MS" w:hAnsi="Times New Roman"/>
          <w:sz w:val="24"/>
          <w:szCs w:val="24"/>
        </w:rPr>
        <w:t xml:space="preserve"> Форма «Кадровые ресурсы» (по форме приложения № 3 к тому 2);</w:t>
      </w:r>
    </w:p>
    <w:p w14:paraId="4924E2F3" w14:textId="60BD56DB" w:rsidR="00E84C61" w:rsidRPr="00E84C61" w:rsidRDefault="00E84C61" w:rsidP="00E84C61">
      <w:pPr>
        <w:tabs>
          <w:tab w:val="left" w:pos="900"/>
          <w:tab w:val="left" w:pos="1260"/>
        </w:tabs>
        <w:autoSpaceDE w:val="0"/>
        <w:autoSpaceDN w:val="0"/>
        <w:adjustRightInd w:val="0"/>
        <w:spacing w:after="0" w:line="240" w:lineRule="auto"/>
        <w:ind w:firstLine="709"/>
        <w:jc w:val="both"/>
        <w:rPr>
          <w:rFonts w:ascii="Times New Roman" w:eastAsia="Times New Roman" w:hAnsi="Times New Roman"/>
          <w:color w:val="000000"/>
          <w:sz w:val="24"/>
          <w:szCs w:val="24"/>
          <w:shd w:val="clear" w:color="auto" w:fill="FFFFFF"/>
        </w:rPr>
      </w:pPr>
      <w:r w:rsidRPr="00AD24AC">
        <w:rPr>
          <w:rFonts w:ascii="Times New Roman" w:eastAsia="Times New Roman" w:hAnsi="Times New Roman"/>
          <w:color w:val="000000"/>
          <w:sz w:val="24"/>
          <w:szCs w:val="24"/>
          <w:shd w:val="clear" w:color="auto" w:fill="FFFFFF"/>
        </w:rPr>
        <w:t>Сведения о специалистах, указанные в форме «</w:t>
      </w:r>
      <w:r w:rsidRPr="00AD24AC">
        <w:rPr>
          <w:rFonts w:ascii="Times New Roman" w:eastAsia="Arial Unicode MS" w:hAnsi="Times New Roman"/>
          <w:sz w:val="24"/>
          <w:szCs w:val="24"/>
        </w:rPr>
        <w:t>Кадровые ресурсы</w:t>
      </w:r>
      <w:r w:rsidRPr="00AD24AC">
        <w:rPr>
          <w:rFonts w:ascii="Times New Roman" w:eastAsia="Times New Roman" w:hAnsi="Times New Roman"/>
          <w:color w:val="000000"/>
          <w:sz w:val="24"/>
          <w:szCs w:val="24"/>
          <w:shd w:val="clear" w:color="auto" w:fill="FFFFFF"/>
        </w:rPr>
        <w:t>» подтверждаются</w:t>
      </w:r>
      <w:r w:rsidRPr="00AD24AC">
        <w:rPr>
          <w:rFonts w:ascii="Times New Roman" w:hAnsi="Times New Roman"/>
          <w:sz w:val="24"/>
          <w:szCs w:val="24"/>
        </w:rPr>
        <w:t xml:space="preserve"> приложением следующих документов</w:t>
      </w:r>
      <w:r>
        <w:rPr>
          <w:rFonts w:ascii="Times New Roman" w:eastAsia="Times New Roman" w:hAnsi="Times New Roman"/>
          <w:color w:val="000000"/>
          <w:sz w:val="24"/>
          <w:szCs w:val="24"/>
          <w:shd w:val="clear" w:color="auto" w:fill="FFFFFF"/>
        </w:rPr>
        <w:t>:</w:t>
      </w:r>
    </w:p>
    <w:p w14:paraId="31D46574" w14:textId="29E837F8"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копий</w:t>
      </w:r>
      <w:r w:rsidR="007F450E" w:rsidRPr="00682980">
        <w:rPr>
          <w:rFonts w:ascii="Times New Roman" w:hAnsi="Times New Roman"/>
          <w:color w:val="000000"/>
          <w:sz w:val="24"/>
          <w:szCs w:val="24"/>
          <w:shd w:val="clear" w:color="auto" w:fill="FFFFFF"/>
        </w:rPr>
        <w:t xml:space="preserve"> </w:t>
      </w:r>
      <w:r w:rsidR="007F450E" w:rsidRPr="00682980">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r w:rsidR="007F450E" w:rsidRPr="00682980">
        <w:rPr>
          <w:rFonts w:ascii="Times New Roman" w:hAnsi="Times New Roman"/>
          <w:color w:val="000000"/>
          <w:sz w:val="24"/>
          <w:szCs w:val="24"/>
          <w:shd w:val="clear" w:color="auto" w:fill="FFFFFF"/>
        </w:rPr>
        <w:t>;</w:t>
      </w:r>
    </w:p>
    <w:p w14:paraId="3C44F273" w14:textId="471B46C2"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hAnsi="Times New Roman"/>
          <w:color w:val="000000"/>
          <w:sz w:val="24"/>
          <w:szCs w:val="24"/>
          <w:shd w:val="clear" w:color="auto" w:fill="FFFFFF"/>
        </w:rPr>
        <w:lastRenderedPageBreak/>
        <w:t>копий</w:t>
      </w:r>
      <w:r w:rsidR="007F450E" w:rsidRPr="00682980">
        <w:rPr>
          <w:rFonts w:ascii="Times New Roman" w:hAnsi="Times New Roman"/>
          <w:color w:val="000000"/>
          <w:sz w:val="24"/>
          <w:szCs w:val="24"/>
          <w:shd w:val="clear" w:color="auto" w:fill="FFFFFF"/>
        </w:rPr>
        <w:t xml:space="preserve"> дипломов о присвоении квалификации и (или) профессиональной переподготовке;</w:t>
      </w:r>
    </w:p>
    <w:p w14:paraId="3C16016A" w14:textId="642B9ED2"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hAnsi="Times New Roman"/>
          <w:color w:val="000000"/>
          <w:sz w:val="24"/>
          <w:szCs w:val="24"/>
          <w:shd w:val="clear" w:color="auto" w:fill="FFFFFF"/>
        </w:rPr>
        <w:t>копий</w:t>
      </w:r>
      <w:r w:rsidR="007F450E" w:rsidRPr="00682980">
        <w:rPr>
          <w:rFonts w:ascii="Times New Roman" w:hAnsi="Times New Roman"/>
          <w:color w:val="000000"/>
          <w:sz w:val="24"/>
          <w:szCs w:val="24"/>
          <w:shd w:val="clear" w:color="auto" w:fill="FFFFFF"/>
        </w:rPr>
        <w:t xml:space="preserve"> удостоверений о повышении квалификации для соответствующих специалистов; </w:t>
      </w:r>
    </w:p>
    <w:p w14:paraId="33411EF8" w14:textId="4AE913E6"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hAnsi="Times New Roman"/>
          <w:color w:val="000000"/>
          <w:sz w:val="24"/>
          <w:szCs w:val="24"/>
          <w:shd w:val="clear" w:color="auto" w:fill="FFFFFF"/>
        </w:rPr>
        <w:t xml:space="preserve">копии </w:t>
      </w:r>
      <w:proofErr w:type="gramStart"/>
      <w:r>
        <w:rPr>
          <w:rFonts w:ascii="Times New Roman" w:hAnsi="Times New Roman"/>
          <w:color w:val="000000"/>
          <w:sz w:val="24"/>
          <w:szCs w:val="24"/>
          <w:shd w:val="clear" w:color="auto" w:fill="FFFFFF"/>
        </w:rPr>
        <w:t xml:space="preserve">действующего </w:t>
      </w:r>
      <w:r w:rsidR="007F450E" w:rsidRPr="00682980">
        <w:rPr>
          <w:rFonts w:ascii="Times New Roman" w:hAnsi="Times New Roman"/>
          <w:color w:val="000000"/>
          <w:sz w:val="24"/>
          <w:szCs w:val="24"/>
          <w:shd w:val="clear" w:color="auto" w:fill="FFFFFF"/>
        </w:rPr>
        <w:t xml:space="preserve"> штатного</w:t>
      </w:r>
      <w:proofErr w:type="gramEnd"/>
      <w:r w:rsidR="007F450E" w:rsidRPr="00682980">
        <w:rPr>
          <w:rFonts w:ascii="Times New Roman" w:eastAsia="Arial Unicode MS" w:hAnsi="Times New Roman"/>
          <w:sz w:val="24"/>
          <w:szCs w:val="24"/>
        </w:rPr>
        <w:t xml:space="preserve"> расписания претендента</w:t>
      </w:r>
      <w:r w:rsidR="007F450E" w:rsidRPr="00682980">
        <w:rPr>
          <w:rFonts w:eastAsia="Arial Unicode MS"/>
          <w:vertAlign w:val="superscript"/>
        </w:rPr>
        <w:footnoteReference w:id="4"/>
      </w:r>
      <w:r w:rsidR="007F450E" w:rsidRPr="00682980">
        <w:rPr>
          <w:rFonts w:ascii="Times New Roman" w:eastAsia="Arial Unicode MS" w:hAnsi="Times New Roman"/>
          <w:sz w:val="24"/>
          <w:szCs w:val="24"/>
        </w:rPr>
        <w:t xml:space="preserve">; </w:t>
      </w:r>
    </w:p>
    <w:p w14:paraId="644DD34D" w14:textId="157E2828"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eastAsia="Arial Unicode MS" w:hAnsi="Times New Roman"/>
          <w:sz w:val="24"/>
          <w:szCs w:val="24"/>
        </w:rPr>
        <w:t>копии</w:t>
      </w:r>
      <w:r w:rsidR="007F450E" w:rsidRPr="00682980">
        <w:rPr>
          <w:rFonts w:ascii="Times New Roman" w:eastAsia="Arial Unicode MS" w:hAnsi="Times New Roman"/>
          <w:sz w:val="24"/>
          <w:szCs w:val="24"/>
        </w:rPr>
        <w:t xml:space="preserve"> приказа (распоряжения)</w:t>
      </w:r>
      <w:r w:rsidR="007F450E" w:rsidRPr="00682980">
        <w:rPr>
          <w:rFonts w:eastAsia="Arial Unicode MS"/>
          <w:vertAlign w:val="superscript"/>
        </w:rPr>
        <w:footnoteReference w:id="5"/>
      </w:r>
      <w:r w:rsidR="007F450E" w:rsidRPr="00682980">
        <w:rPr>
          <w:rFonts w:ascii="Times New Roman" w:eastAsia="Arial Unicode MS" w:hAnsi="Times New Roman"/>
          <w:sz w:val="24"/>
          <w:szCs w:val="24"/>
        </w:rPr>
        <w:t xml:space="preserve"> об утверждении штатного расписания.</w:t>
      </w:r>
    </w:p>
    <w:p w14:paraId="19C9CFC8" w14:textId="7C9736F2" w:rsidR="00A42DEE" w:rsidRPr="00712D56" w:rsidRDefault="00202D99" w:rsidP="00202D99">
      <w:pPr>
        <w:shd w:val="clear" w:color="auto" w:fill="FFFFFF"/>
        <w:spacing w:after="0" w:line="240" w:lineRule="auto"/>
        <w:ind w:firstLine="567"/>
        <w:jc w:val="both"/>
        <w:rPr>
          <w:rFonts w:ascii="Times New Roman" w:eastAsia="Arial Unicode MS" w:hAnsi="Times New Roman"/>
          <w:sz w:val="24"/>
          <w:szCs w:val="24"/>
        </w:rPr>
      </w:pPr>
      <w:r>
        <w:rPr>
          <w:rFonts w:ascii="Times New Roman" w:eastAsia="Arial Unicode MS" w:hAnsi="Times New Roman"/>
          <w:sz w:val="24"/>
          <w:szCs w:val="24"/>
        </w:rPr>
        <w:t xml:space="preserve">7.2. </w:t>
      </w:r>
      <w:r w:rsidR="00A42DEE" w:rsidRPr="00712D56">
        <w:rPr>
          <w:rFonts w:ascii="Times New Roman" w:eastAsia="Arial Unicode MS" w:hAnsi="Times New Roman"/>
          <w:sz w:val="24"/>
          <w:szCs w:val="24"/>
        </w:rPr>
        <w:t>Форма «Опыт: аналогичные объекты» (по форме приложения № 4 к тому 2);</w:t>
      </w:r>
    </w:p>
    <w:p w14:paraId="6E34DB3C" w14:textId="77777777" w:rsidR="00A42DEE" w:rsidRPr="0006122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eastAsia="Arial Unicode MS" w:hAnsi="Times New Roman"/>
          <w:sz w:val="24"/>
          <w:szCs w:val="24"/>
        </w:rPr>
        <w:t xml:space="preserve">Форма «Опыт: аналогичные объекты» предоставляется </w:t>
      </w:r>
      <w:r w:rsidRPr="00712D56">
        <w:rPr>
          <w:rFonts w:ascii="Times New Roman" w:hAnsi="Times New Roman"/>
          <w:sz w:val="24"/>
          <w:szCs w:val="24"/>
          <w:shd w:val="clear" w:color="auto" w:fill="FFFFFF"/>
        </w:rPr>
        <w:t xml:space="preserve">за год, предшествующий дате вскрытия конвертов на участие в </w:t>
      </w:r>
      <w:r w:rsidRPr="00061226">
        <w:rPr>
          <w:rFonts w:ascii="Times New Roman" w:hAnsi="Times New Roman"/>
          <w:sz w:val="24"/>
          <w:szCs w:val="24"/>
          <w:shd w:val="clear" w:color="auto" w:fill="FFFFFF"/>
        </w:rPr>
        <w:t>настоящем конкурсе,</w:t>
      </w:r>
      <w:r w:rsidRPr="00061226">
        <w:rPr>
          <w:rFonts w:ascii="Times New Roman" w:eastAsia="Arial Unicode MS" w:hAnsi="Times New Roman"/>
          <w:sz w:val="24"/>
          <w:szCs w:val="24"/>
        </w:rPr>
        <w:t xml:space="preserve"> с приложением:</w:t>
      </w:r>
    </w:p>
    <w:p w14:paraId="7CCB73BF" w14:textId="10718F12" w:rsidR="00A42DEE" w:rsidRPr="00061226" w:rsidRDefault="00A42DEE" w:rsidP="00A42DEE">
      <w:pPr>
        <w:spacing w:after="0" w:line="240" w:lineRule="auto"/>
        <w:ind w:firstLine="540"/>
        <w:jc w:val="both"/>
        <w:rPr>
          <w:rFonts w:ascii="Times New Roman" w:eastAsia="Arial Unicode MS" w:hAnsi="Times New Roman"/>
          <w:sz w:val="24"/>
          <w:szCs w:val="24"/>
        </w:rPr>
      </w:pPr>
      <w:r w:rsidRPr="00061226">
        <w:rPr>
          <w:rFonts w:ascii="Times New Roman" w:eastAsia="Arial Unicode MS" w:hAnsi="Times New Roman"/>
          <w:sz w:val="24"/>
          <w:szCs w:val="24"/>
        </w:rPr>
        <w:t>- копий контрак</w:t>
      </w:r>
      <w:r w:rsidR="006C4898" w:rsidRPr="00061226">
        <w:rPr>
          <w:rFonts w:ascii="Times New Roman" w:eastAsia="Arial Unicode MS" w:hAnsi="Times New Roman"/>
          <w:sz w:val="24"/>
          <w:szCs w:val="24"/>
        </w:rPr>
        <w:t>тов (договоров) претендента на оказание</w:t>
      </w:r>
      <w:r w:rsidRPr="00061226">
        <w:rPr>
          <w:rFonts w:ascii="Times New Roman" w:eastAsia="Arial Unicode MS" w:hAnsi="Times New Roman"/>
          <w:sz w:val="24"/>
          <w:szCs w:val="24"/>
        </w:rPr>
        <w:t xml:space="preserve"> аналогичных</w:t>
      </w:r>
      <w:r w:rsidRPr="00061226">
        <w:rPr>
          <w:rFonts w:ascii="Times New Roman" w:eastAsia="Arial Unicode MS" w:hAnsi="Times New Roman"/>
          <w:sz w:val="24"/>
          <w:szCs w:val="24"/>
          <w:vertAlign w:val="superscript"/>
        </w:rPr>
        <w:footnoteReference w:id="6"/>
      </w:r>
      <w:r w:rsidR="006C4898" w:rsidRPr="00061226">
        <w:rPr>
          <w:rFonts w:ascii="Times New Roman" w:eastAsia="Arial Unicode MS" w:hAnsi="Times New Roman"/>
          <w:sz w:val="24"/>
          <w:szCs w:val="24"/>
        </w:rPr>
        <w:t xml:space="preserve"> услуг</w:t>
      </w:r>
      <w:r w:rsidRPr="00061226">
        <w:rPr>
          <w:rFonts w:ascii="Times New Roman" w:eastAsia="Arial Unicode MS" w:hAnsi="Times New Roman"/>
          <w:sz w:val="24"/>
          <w:szCs w:val="24"/>
        </w:rPr>
        <w:t xml:space="preserve">, </w:t>
      </w:r>
      <w:r w:rsidRPr="00061226">
        <w:rPr>
          <w:rFonts w:ascii="Times New Roman" w:hAnsi="Times New Roman"/>
          <w:sz w:val="24"/>
          <w:szCs w:val="24"/>
        </w:rPr>
        <w:t>по которым к исполнителю отсутствовали претензии,</w:t>
      </w:r>
      <w:r w:rsidRPr="00061226">
        <w:rPr>
          <w:rFonts w:ascii="Times New Roman" w:eastAsia="Arial Unicode MS" w:hAnsi="Times New Roman"/>
          <w:sz w:val="24"/>
          <w:szCs w:val="24"/>
        </w:rPr>
        <w:t xml:space="preserve"> со всеми приложениями и дополнительными соглашениями, а также копий актов выполненных работ</w:t>
      </w:r>
      <w:r w:rsidR="006C4898" w:rsidRPr="00061226">
        <w:rPr>
          <w:rFonts w:ascii="Times New Roman" w:eastAsia="Arial Unicode MS" w:hAnsi="Times New Roman"/>
          <w:sz w:val="24"/>
          <w:szCs w:val="24"/>
        </w:rPr>
        <w:t xml:space="preserve"> (услуг)</w:t>
      </w:r>
      <w:r w:rsidRPr="00061226">
        <w:rPr>
          <w:rFonts w:ascii="Times New Roman" w:eastAsia="Arial Unicode MS" w:hAnsi="Times New Roman"/>
          <w:sz w:val="24"/>
          <w:szCs w:val="24"/>
        </w:rPr>
        <w:t>, предусмотренных указанными контрактами (договорами);</w:t>
      </w:r>
    </w:p>
    <w:p w14:paraId="24245668" w14:textId="2AB3928C" w:rsidR="00A42DEE" w:rsidRPr="00061226" w:rsidRDefault="00D20A9F" w:rsidP="00A42DEE">
      <w:pPr>
        <w:tabs>
          <w:tab w:val="left" w:pos="180"/>
        </w:tabs>
        <w:spacing w:after="0" w:line="240" w:lineRule="auto"/>
        <w:ind w:firstLine="540"/>
        <w:jc w:val="both"/>
        <w:rPr>
          <w:rFonts w:ascii="Times New Roman" w:hAnsi="Times New Roman"/>
          <w:sz w:val="24"/>
          <w:szCs w:val="24"/>
        </w:rPr>
      </w:pPr>
      <w:r w:rsidRPr="00061226">
        <w:rPr>
          <w:rFonts w:ascii="Times New Roman" w:hAnsi="Times New Roman"/>
          <w:sz w:val="24"/>
          <w:szCs w:val="24"/>
        </w:rPr>
        <w:t xml:space="preserve">- </w:t>
      </w:r>
      <w:r w:rsidR="00A42DEE" w:rsidRPr="00061226">
        <w:rPr>
          <w:rFonts w:ascii="Times New Roman" w:hAnsi="Times New Roman"/>
          <w:sz w:val="24"/>
          <w:szCs w:val="24"/>
        </w:rPr>
        <w:t xml:space="preserve">копий писем от заказчиков по представленным контрактам (договорам), подтверждающих отсутствие претензий заказчика к претенденту по </w:t>
      </w:r>
      <w:r w:rsidR="006C4898" w:rsidRPr="00061226">
        <w:rPr>
          <w:rFonts w:ascii="Times New Roman" w:hAnsi="Times New Roman"/>
          <w:sz w:val="24"/>
          <w:szCs w:val="24"/>
        </w:rPr>
        <w:t>оказанным услугам</w:t>
      </w:r>
      <w:r w:rsidR="00A42DEE" w:rsidRPr="00061226">
        <w:rPr>
          <w:rFonts w:ascii="Times New Roman" w:hAnsi="Times New Roman"/>
          <w:sz w:val="24"/>
          <w:szCs w:val="24"/>
        </w:rPr>
        <w:t xml:space="preserve">. </w:t>
      </w:r>
    </w:p>
    <w:p w14:paraId="21139C8A" w14:textId="77777777" w:rsidR="00A42DEE" w:rsidRPr="00061226" w:rsidRDefault="00A42DEE" w:rsidP="00A42DEE">
      <w:pPr>
        <w:tabs>
          <w:tab w:val="left" w:pos="180"/>
        </w:tabs>
        <w:spacing w:after="0" w:line="240" w:lineRule="auto"/>
        <w:ind w:firstLine="540"/>
        <w:jc w:val="both"/>
        <w:rPr>
          <w:rFonts w:ascii="Times New Roman" w:hAnsi="Times New Roman"/>
          <w:sz w:val="24"/>
          <w:szCs w:val="24"/>
        </w:rPr>
      </w:pPr>
      <w:r w:rsidRPr="00061226">
        <w:rPr>
          <w:rFonts w:ascii="Times New Roman" w:hAnsi="Times New Roman"/>
          <w:sz w:val="24"/>
          <w:szCs w:val="24"/>
        </w:rPr>
        <w:t>Письмо должно быть подписано руководителем заказчика и заверено печатью организации-заказчика. Письмо должно содержать следующие сведения:</w:t>
      </w:r>
    </w:p>
    <w:p w14:paraId="08691BEC" w14:textId="77777777" w:rsidR="00A42DEE" w:rsidRPr="00061226" w:rsidRDefault="00A42DEE" w:rsidP="00A42DEE">
      <w:pPr>
        <w:tabs>
          <w:tab w:val="left" w:pos="180"/>
        </w:tabs>
        <w:spacing w:after="0" w:line="240" w:lineRule="auto"/>
        <w:ind w:firstLine="540"/>
        <w:jc w:val="both"/>
        <w:rPr>
          <w:rFonts w:ascii="Times New Roman" w:hAnsi="Times New Roman"/>
          <w:sz w:val="24"/>
          <w:szCs w:val="24"/>
        </w:rPr>
      </w:pPr>
      <w:r w:rsidRPr="00061226">
        <w:rPr>
          <w:rFonts w:ascii="Times New Roman" w:hAnsi="Times New Roman"/>
          <w:sz w:val="24"/>
          <w:szCs w:val="24"/>
        </w:rPr>
        <w:t>- наименование, местонахождения и контактную информацию заказчика по контракту (договору);</w:t>
      </w:r>
    </w:p>
    <w:p w14:paraId="4360F2A5" w14:textId="77777777" w:rsidR="00A42DEE" w:rsidRPr="00061226" w:rsidRDefault="00A42DEE" w:rsidP="00A42DEE">
      <w:pPr>
        <w:tabs>
          <w:tab w:val="left" w:pos="180"/>
        </w:tabs>
        <w:spacing w:after="0" w:line="240" w:lineRule="auto"/>
        <w:ind w:firstLine="540"/>
        <w:jc w:val="both"/>
        <w:rPr>
          <w:rFonts w:ascii="Times New Roman" w:hAnsi="Times New Roman"/>
          <w:sz w:val="24"/>
          <w:szCs w:val="24"/>
        </w:rPr>
      </w:pPr>
      <w:r w:rsidRPr="00061226">
        <w:rPr>
          <w:rFonts w:ascii="Times New Roman" w:hAnsi="Times New Roman"/>
          <w:sz w:val="24"/>
          <w:szCs w:val="24"/>
        </w:rPr>
        <w:t>- предмет, наименование и реквизиты контакта(-</w:t>
      </w:r>
      <w:proofErr w:type="spellStart"/>
      <w:r w:rsidRPr="00061226">
        <w:rPr>
          <w:rFonts w:ascii="Times New Roman" w:hAnsi="Times New Roman"/>
          <w:sz w:val="24"/>
          <w:szCs w:val="24"/>
        </w:rPr>
        <w:t>ов</w:t>
      </w:r>
      <w:proofErr w:type="spellEnd"/>
      <w:r w:rsidRPr="00061226">
        <w:rPr>
          <w:rFonts w:ascii="Times New Roman" w:hAnsi="Times New Roman"/>
          <w:sz w:val="24"/>
          <w:szCs w:val="24"/>
        </w:rPr>
        <w:t>) (договора(-</w:t>
      </w:r>
      <w:proofErr w:type="spellStart"/>
      <w:r w:rsidRPr="00061226">
        <w:rPr>
          <w:rFonts w:ascii="Times New Roman" w:hAnsi="Times New Roman"/>
          <w:sz w:val="24"/>
          <w:szCs w:val="24"/>
        </w:rPr>
        <w:t>ов</w:t>
      </w:r>
      <w:proofErr w:type="spellEnd"/>
      <w:r w:rsidRPr="00061226">
        <w:rPr>
          <w:rFonts w:ascii="Times New Roman" w:hAnsi="Times New Roman"/>
          <w:sz w:val="24"/>
          <w:szCs w:val="24"/>
        </w:rPr>
        <w:t>));</w:t>
      </w:r>
    </w:p>
    <w:p w14:paraId="79496979" w14:textId="77777777" w:rsidR="00A42DEE" w:rsidRPr="00061226" w:rsidRDefault="00A42DEE" w:rsidP="00A42DEE">
      <w:pPr>
        <w:tabs>
          <w:tab w:val="left" w:pos="180"/>
        </w:tabs>
        <w:spacing w:after="0" w:line="240" w:lineRule="auto"/>
        <w:ind w:firstLine="540"/>
        <w:jc w:val="both"/>
        <w:rPr>
          <w:rFonts w:ascii="Times New Roman" w:hAnsi="Times New Roman"/>
          <w:sz w:val="24"/>
          <w:szCs w:val="24"/>
        </w:rPr>
      </w:pPr>
      <w:r w:rsidRPr="00061226">
        <w:rPr>
          <w:rFonts w:ascii="Times New Roman" w:hAnsi="Times New Roman"/>
          <w:sz w:val="24"/>
          <w:szCs w:val="24"/>
        </w:rPr>
        <w:t>- цена контракта (договора);</w:t>
      </w:r>
    </w:p>
    <w:p w14:paraId="10603661" w14:textId="6D083101" w:rsidR="00A42DEE" w:rsidRPr="00061226" w:rsidRDefault="00A42DEE" w:rsidP="00A42DEE">
      <w:pPr>
        <w:tabs>
          <w:tab w:val="left" w:pos="180"/>
        </w:tabs>
        <w:spacing w:after="0" w:line="240" w:lineRule="auto"/>
        <w:ind w:firstLine="540"/>
        <w:jc w:val="both"/>
        <w:rPr>
          <w:rFonts w:ascii="Times New Roman" w:hAnsi="Times New Roman"/>
          <w:sz w:val="24"/>
          <w:szCs w:val="24"/>
        </w:rPr>
      </w:pPr>
      <w:r w:rsidRPr="00061226">
        <w:rPr>
          <w:rFonts w:ascii="Times New Roman" w:hAnsi="Times New Roman"/>
          <w:sz w:val="24"/>
          <w:szCs w:val="24"/>
        </w:rPr>
        <w:t xml:space="preserve">- период, в течение которого </w:t>
      </w:r>
      <w:r w:rsidR="00D673C4" w:rsidRPr="00061226">
        <w:rPr>
          <w:rFonts w:ascii="Times New Roman" w:hAnsi="Times New Roman"/>
          <w:sz w:val="24"/>
          <w:szCs w:val="24"/>
        </w:rPr>
        <w:t>оказывались услуги</w:t>
      </w:r>
      <w:r w:rsidRPr="00061226">
        <w:rPr>
          <w:rFonts w:ascii="Times New Roman" w:hAnsi="Times New Roman"/>
          <w:sz w:val="24"/>
          <w:szCs w:val="24"/>
        </w:rPr>
        <w:t>;</w:t>
      </w:r>
    </w:p>
    <w:p w14:paraId="5612DE9C"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061226">
        <w:rPr>
          <w:rFonts w:ascii="Times New Roman" w:hAnsi="Times New Roman"/>
          <w:sz w:val="24"/>
          <w:szCs w:val="24"/>
        </w:rPr>
        <w:t>- оценка заказчиком деятельности претендента по качеству и исполнению</w:t>
      </w:r>
      <w:r w:rsidRPr="00712D56">
        <w:rPr>
          <w:rFonts w:ascii="Times New Roman" w:hAnsi="Times New Roman"/>
          <w:sz w:val="24"/>
          <w:szCs w:val="24"/>
        </w:rPr>
        <w:t xml:space="preserve"> своих обязательств по контракту (договору); </w:t>
      </w:r>
    </w:p>
    <w:p w14:paraId="2CF2E96E" w14:textId="77777777" w:rsidR="00A42DEE" w:rsidRPr="00712D56" w:rsidRDefault="00A42DEE" w:rsidP="00A42DEE">
      <w:pPr>
        <w:spacing w:after="0" w:line="240" w:lineRule="auto"/>
        <w:ind w:firstLine="540"/>
        <w:jc w:val="both"/>
        <w:rPr>
          <w:rFonts w:ascii="Times New Roman" w:hAnsi="Times New Roman"/>
          <w:sz w:val="24"/>
          <w:szCs w:val="24"/>
        </w:rPr>
      </w:pPr>
      <w:r w:rsidRPr="00712D56">
        <w:rPr>
          <w:rFonts w:ascii="Times New Roman" w:hAnsi="Times New Roman"/>
          <w:sz w:val="24"/>
          <w:szCs w:val="24"/>
        </w:rPr>
        <w:t>- указание на отсутствие претензий заказчика к исполнителю (претенденту).</w:t>
      </w:r>
    </w:p>
    <w:p w14:paraId="7DF1E3DE" w14:textId="0987232B" w:rsidR="00A42DEE" w:rsidRPr="00D7057A" w:rsidRDefault="00A42DEE" w:rsidP="00A42DEE">
      <w:pPr>
        <w:spacing w:after="0" w:line="240" w:lineRule="auto"/>
        <w:ind w:firstLine="540"/>
        <w:jc w:val="both"/>
        <w:rPr>
          <w:rFonts w:ascii="Times New Roman" w:eastAsia="Arial Unicode MS" w:hAnsi="Times New Roman"/>
          <w:sz w:val="24"/>
          <w:szCs w:val="24"/>
        </w:rPr>
      </w:pPr>
      <w:r w:rsidRPr="00D7057A">
        <w:rPr>
          <w:rFonts w:ascii="Times New Roman" w:hAnsi="Times New Roman"/>
          <w:sz w:val="24"/>
          <w:szCs w:val="24"/>
        </w:rPr>
        <w:t>7.</w:t>
      </w:r>
      <w:r w:rsidR="00202D99" w:rsidRPr="00D7057A">
        <w:rPr>
          <w:rFonts w:ascii="Times New Roman" w:hAnsi="Times New Roman"/>
          <w:sz w:val="24"/>
          <w:szCs w:val="24"/>
        </w:rPr>
        <w:t>3</w:t>
      </w:r>
      <w:r w:rsidRPr="00D7057A">
        <w:rPr>
          <w:rFonts w:ascii="Times New Roman" w:hAnsi="Times New Roman"/>
          <w:sz w:val="24"/>
          <w:szCs w:val="24"/>
        </w:rPr>
        <w:t xml:space="preserve">. </w:t>
      </w:r>
      <w:r w:rsidRPr="00D7057A">
        <w:rPr>
          <w:rFonts w:ascii="Times New Roman" w:eastAsia="Arial Unicode MS" w:hAnsi="Times New Roman"/>
          <w:sz w:val="24"/>
          <w:szCs w:val="24"/>
        </w:rPr>
        <w:t>Справка (</w:t>
      </w:r>
      <w:r w:rsidRPr="00D7057A">
        <w:rPr>
          <w:rFonts w:ascii="Times New Roman" w:hAnsi="Times New Roman"/>
          <w:sz w:val="24"/>
          <w:szCs w:val="24"/>
        </w:rPr>
        <w:t>оригинал или нотариально заверенная копия такой справки</w:t>
      </w:r>
      <w:r w:rsidRPr="00D7057A">
        <w:rPr>
          <w:rFonts w:ascii="Times New Roman" w:eastAsia="Arial Unicode MS" w:hAnsi="Times New Roman"/>
          <w:sz w:val="24"/>
          <w:szCs w:val="24"/>
        </w:rPr>
        <w:t xml:space="preserve">) </w:t>
      </w:r>
      <w:r w:rsidRPr="00D7057A">
        <w:rPr>
          <w:rFonts w:ascii="Times New Roman" w:hAnsi="Times New Roman"/>
          <w:sz w:val="24"/>
          <w:szCs w:val="24"/>
        </w:rPr>
        <w:t>из ИФНС об открытых банковских счетах организации, полученная не ранее, чем за 30 дней до дня размещения извещения о проведении торгов;</w:t>
      </w:r>
    </w:p>
    <w:p w14:paraId="43BFC3B8" w14:textId="2377B3A6" w:rsidR="00A42DEE" w:rsidRPr="00D7057A" w:rsidRDefault="00A42DEE" w:rsidP="00A42DEE">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D7057A">
        <w:rPr>
          <w:rFonts w:ascii="Times New Roman" w:hAnsi="Times New Roman"/>
          <w:sz w:val="24"/>
          <w:szCs w:val="24"/>
        </w:rPr>
        <w:t>7.</w:t>
      </w:r>
      <w:r w:rsidR="00202D99" w:rsidRPr="00D7057A">
        <w:rPr>
          <w:rFonts w:ascii="Times New Roman" w:hAnsi="Times New Roman"/>
          <w:sz w:val="24"/>
          <w:szCs w:val="24"/>
        </w:rPr>
        <w:t>4</w:t>
      </w:r>
      <w:r w:rsidRPr="00D7057A">
        <w:rPr>
          <w:rFonts w:ascii="Times New Roman" w:hAnsi="Times New Roman"/>
          <w:sz w:val="24"/>
          <w:szCs w:val="24"/>
        </w:rPr>
        <w:t>. Справка (оригинал или нотариально заверенная копия такой справки) из банка (-</w:t>
      </w:r>
      <w:proofErr w:type="spellStart"/>
      <w:r w:rsidRPr="00D7057A">
        <w:rPr>
          <w:rFonts w:ascii="Times New Roman" w:hAnsi="Times New Roman"/>
          <w:sz w:val="24"/>
          <w:szCs w:val="24"/>
        </w:rPr>
        <w:t>ов</w:t>
      </w:r>
      <w:proofErr w:type="spellEnd"/>
      <w:r w:rsidRPr="00D7057A">
        <w:rPr>
          <w:rFonts w:ascii="Times New Roman" w:hAnsi="Times New Roman"/>
          <w:sz w:val="24"/>
          <w:szCs w:val="24"/>
        </w:rPr>
        <w:t>) об отсутствии картотеки на расчетном (-ых) счете (-ах) организации-претендента, действующая на момент вскрытия конвертов (если срок действия в справке не указан, справка считается действительной в течение 30 дней от даты выдачи);</w:t>
      </w:r>
    </w:p>
    <w:p w14:paraId="2EC43E4A" w14:textId="50C89C33" w:rsidR="00F31452" w:rsidRPr="00D7057A" w:rsidRDefault="00F31452" w:rsidP="00F31452">
      <w:pPr>
        <w:spacing w:after="0" w:line="240" w:lineRule="auto"/>
        <w:ind w:firstLine="540"/>
        <w:jc w:val="both"/>
        <w:rPr>
          <w:rFonts w:ascii="Times New Roman" w:eastAsia="Arial Unicode MS" w:hAnsi="Times New Roman"/>
          <w:sz w:val="24"/>
          <w:szCs w:val="24"/>
        </w:rPr>
      </w:pPr>
      <w:r w:rsidRPr="00D7057A">
        <w:rPr>
          <w:rFonts w:ascii="Times New Roman" w:eastAsia="Arial Unicode MS" w:hAnsi="Times New Roman"/>
          <w:sz w:val="24"/>
          <w:szCs w:val="24"/>
        </w:rPr>
        <w:t>7.</w:t>
      </w:r>
      <w:r w:rsidR="00202D99" w:rsidRPr="00D7057A">
        <w:rPr>
          <w:rFonts w:ascii="Times New Roman" w:eastAsia="Arial Unicode MS" w:hAnsi="Times New Roman"/>
          <w:sz w:val="24"/>
          <w:szCs w:val="24"/>
        </w:rPr>
        <w:t>5</w:t>
      </w:r>
      <w:r w:rsidRPr="00D7057A">
        <w:rPr>
          <w:rFonts w:ascii="Times New Roman" w:eastAsia="Arial Unicode MS" w:hAnsi="Times New Roman"/>
          <w:sz w:val="24"/>
          <w:szCs w:val="24"/>
        </w:rPr>
        <w:t>. Форма «Перечень оборудования и материальных ресурс</w:t>
      </w:r>
      <w:r w:rsidR="00293491" w:rsidRPr="00D7057A">
        <w:rPr>
          <w:rFonts w:ascii="Times New Roman" w:eastAsia="Arial Unicode MS" w:hAnsi="Times New Roman"/>
          <w:sz w:val="24"/>
          <w:szCs w:val="24"/>
        </w:rPr>
        <w:t>ов» (по форме приложения № 5 к Т</w:t>
      </w:r>
      <w:r w:rsidRPr="00D7057A">
        <w:rPr>
          <w:rFonts w:ascii="Times New Roman" w:eastAsia="Arial Unicode MS" w:hAnsi="Times New Roman"/>
          <w:sz w:val="24"/>
          <w:szCs w:val="24"/>
        </w:rPr>
        <w:t>ому 2).</w:t>
      </w:r>
    </w:p>
    <w:p w14:paraId="357849C3" w14:textId="77860A7C" w:rsidR="007F450E" w:rsidRPr="00D7057A" w:rsidRDefault="007F450E" w:rsidP="007F450E">
      <w:pPr>
        <w:spacing w:after="0" w:line="240" w:lineRule="auto"/>
        <w:ind w:firstLine="540"/>
        <w:jc w:val="both"/>
        <w:rPr>
          <w:rFonts w:ascii="Times New Roman" w:hAnsi="Times New Roman"/>
          <w:sz w:val="24"/>
          <w:szCs w:val="24"/>
        </w:rPr>
      </w:pPr>
      <w:r w:rsidRPr="00D7057A">
        <w:rPr>
          <w:rFonts w:ascii="Times New Roman" w:hAnsi="Times New Roman"/>
          <w:sz w:val="24"/>
          <w:szCs w:val="24"/>
        </w:rPr>
        <w:t>Наличие оборудования и других материальных ресурсов подтверждается приложением следующих документов:</w:t>
      </w:r>
    </w:p>
    <w:p w14:paraId="0529208B" w14:textId="2B7FC124" w:rsidR="00D20A9F" w:rsidRPr="00D7057A" w:rsidRDefault="003A65A9" w:rsidP="007F6040">
      <w:pPr>
        <w:spacing w:after="0" w:line="0" w:lineRule="atLeast"/>
        <w:ind w:firstLine="540"/>
        <w:jc w:val="both"/>
        <w:rPr>
          <w:rFonts w:ascii="Times New Roman" w:eastAsia="MS Mincho" w:hAnsi="Times New Roman"/>
          <w:sz w:val="24"/>
          <w:szCs w:val="24"/>
          <w:lang w:eastAsia="ru-RU"/>
        </w:rPr>
      </w:pPr>
      <w:r w:rsidRPr="00C93DA0">
        <w:rPr>
          <w:rFonts w:ascii="Times New Roman" w:eastAsia="MS Mincho" w:hAnsi="Times New Roman"/>
          <w:sz w:val="24"/>
          <w:szCs w:val="24"/>
          <w:lang w:eastAsia="ru-RU"/>
        </w:rPr>
        <w:t>-</w:t>
      </w:r>
      <w:r w:rsidRPr="00C93DA0">
        <w:rPr>
          <w:rFonts w:ascii="Times New Roman" w:hAnsi="Times New Roman"/>
          <w:sz w:val="24"/>
          <w:szCs w:val="24"/>
        </w:rPr>
        <w:t xml:space="preserve"> оригинала или нотариально заверенной копии </w:t>
      </w:r>
      <w:r w:rsidRPr="00C93DA0">
        <w:rPr>
          <w:rFonts w:ascii="Times New Roman" w:eastAsia="MS Mincho" w:hAnsi="Times New Roman"/>
          <w:sz w:val="24"/>
          <w:szCs w:val="24"/>
          <w:lang w:eastAsia="ru-RU"/>
        </w:rPr>
        <w:t>выписки</w:t>
      </w:r>
      <w:r w:rsidR="00D20A9F" w:rsidRPr="00C93DA0">
        <w:rPr>
          <w:rFonts w:ascii="Times New Roman" w:eastAsia="MS Mincho" w:hAnsi="Times New Roman"/>
          <w:sz w:val="24"/>
          <w:szCs w:val="24"/>
          <w:lang w:eastAsia="ru-RU"/>
        </w:rPr>
        <w:t xml:space="preserve"> из Единого государственного реестра прав на недвижимое имущество и</w:t>
      </w:r>
      <w:r w:rsidR="00D20A9F" w:rsidRPr="00C93DA0">
        <w:rPr>
          <w:rFonts w:ascii="Times New Roman" w:eastAsia="MS Mincho" w:hAnsi="Times New Roman"/>
          <w:sz w:val="24"/>
          <w:szCs w:val="24"/>
          <w:lang w:val="en-US" w:eastAsia="ru-RU"/>
        </w:rPr>
        <w:t> </w:t>
      </w:r>
      <w:r w:rsidR="00D20A9F" w:rsidRPr="00C93DA0">
        <w:rPr>
          <w:rFonts w:ascii="Times New Roman" w:eastAsia="MS Mincho" w:hAnsi="Times New Roman"/>
          <w:sz w:val="24"/>
          <w:szCs w:val="24"/>
          <w:lang w:eastAsia="ru-RU"/>
        </w:rPr>
        <w:t xml:space="preserve">сделок с ним, </w:t>
      </w:r>
      <w:r w:rsidR="007F6040" w:rsidRPr="00C93DA0">
        <w:rPr>
          <w:rFonts w:ascii="Times New Roman" w:hAnsi="Times New Roman"/>
          <w:sz w:val="24"/>
          <w:szCs w:val="24"/>
        </w:rPr>
        <w:t>содержащей общедоступные сведения о зарегистрированных правах</w:t>
      </w:r>
      <w:r w:rsidR="007F6040" w:rsidRPr="00C93DA0">
        <w:rPr>
          <w:rFonts w:ascii="Arial" w:eastAsia="Times New Roman" w:hAnsi="Arial" w:cs="Arial"/>
          <w:color w:val="444444"/>
          <w:sz w:val="24"/>
          <w:szCs w:val="24"/>
          <w:shd w:val="clear" w:color="auto" w:fill="FDFDFC"/>
        </w:rPr>
        <w:t xml:space="preserve"> </w:t>
      </w:r>
      <w:r w:rsidR="007F6040" w:rsidRPr="00C93DA0">
        <w:rPr>
          <w:rFonts w:ascii="Times New Roman" w:hAnsi="Times New Roman"/>
          <w:sz w:val="24"/>
          <w:szCs w:val="24"/>
        </w:rPr>
        <w:t xml:space="preserve">на объект недвижимости </w:t>
      </w:r>
      <w:r w:rsidR="00D20A9F" w:rsidRPr="00C93DA0">
        <w:rPr>
          <w:rFonts w:ascii="Times New Roman" w:hAnsi="Times New Roman"/>
          <w:sz w:val="24"/>
          <w:szCs w:val="24"/>
        </w:rPr>
        <w:t>- офис (выданной не ранее чем за 90 (девяносто) дней до окончания подачи заявок на участие</w:t>
      </w:r>
      <w:r w:rsidR="00D20A9F" w:rsidRPr="00C93DA0">
        <w:rPr>
          <w:rFonts w:ascii="Times New Roman" w:eastAsia="MS Mincho" w:hAnsi="Times New Roman"/>
          <w:sz w:val="24"/>
          <w:szCs w:val="24"/>
          <w:lang w:eastAsia="ru-RU"/>
        </w:rPr>
        <w:t xml:space="preserve"> в торгах);</w:t>
      </w:r>
    </w:p>
    <w:p w14:paraId="15D21997" w14:textId="78F853FD" w:rsidR="00D20A9F" w:rsidRPr="007F450E" w:rsidRDefault="00D20A9F" w:rsidP="00D20A9F">
      <w:pPr>
        <w:spacing w:after="0" w:line="0" w:lineRule="atLeast"/>
        <w:ind w:firstLine="540"/>
        <w:jc w:val="both"/>
        <w:rPr>
          <w:rFonts w:ascii="Times New Roman" w:eastAsia="MS Mincho" w:hAnsi="Times New Roman"/>
          <w:sz w:val="24"/>
          <w:szCs w:val="24"/>
          <w:lang w:eastAsia="ru-RU"/>
        </w:rPr>
      </w:pPr>
      <w:r w:rsidRPr="00D7057A">
        <w:rPr>
          <w:rFonts w:ascii="Times New Roman" w:eastAsia="MS Mincho" w:hAnsi="Times New Roman"/>
          <w:sz w:val="24"/>
          <w:szCs w:val="24"/>
          <w:lang w:eastAsia="ru-RU"/>
        </w:rPr>
        <w:t xml:space="preserve">- </w:t>
      </w:r>
      <w:r w:rsidR="007F450E" w:rsidRPr="00D7057A">
        <w:rPr>
          <w:rFonts w:ascii="Times New Roman" w:eastAsia="MS Mincho" w:hAnsi="Times New Roman"/>
          <w:sz w:val="24"/>
          <w:szCs w:val="24"/>
          <w:lang w:eastAsia="ru-RU"/>
        </w:rPr>
        <w:t>копии договора аренды</w:t>
      </w:r>
      <w:r w:rsidR="007F450E" w:rsidRPr="00D7057A">
        <w:rPr>
          <w:rFonts w:eastAsia="MS Mincho"/>
          <w:lang w:eastAsia="ru-RU"/>
        </w:rPr>
        <w:footnoteReference w:id="7"/>
      </w:r>
      <w:r w:rsidR="007F450E" w:rsidRPr="00D7057A">
        <w:rPr>
          <w:rFonts w:ascii="Times New Roman" w:eastAsia="MS Mincho" w:hAnsi="Times New Roman"/>
          <w:sz w:val="24"/>
          <w:szCs w:val="24"/>
          <w:lang w:eastAsia="ru-RU"/>
        </w:rPr>
        <w:t xml:space="preserve"> недвижимого имущества (офиса), зарегистрированного в установленном порядке, действующего</w:t>
      </w:r>
      <w:r w:rsidR="007F450E" w:rsidRPr="007F450E">
        <w:rPr>
          <w:rFonts w:ascii="Times New Roman" w:eastAsia="MS Mincho" w:hAnsi="Times New Roman"/>
          <w:sz w:val="24"/>
          <w:szCs w:val="24"/>
          <w:lang w:eastAsia="ru-RU"/>
        </w:rPr>
        <w:t xml:space="preserve"> на момент вскрытия конвертов, с приложением копии акта передачи арендованного недвижимого имущества от арендодателя </w:t>
      </w:r>
      <w:r w:rsidR="007F450E" w:rsidRPr="007F450E">
        <w:rPr>
          <w:rFonts w:ascii="Times New Roman" w:eastAsia="MS Mincho" w:hAnsi="Times New Roman"/>
          <w:sz w:val="24"/>
          <w:szCs w:val="24"/>
          <w:lang w:eastAsia="ru-RU"/>
        </w:rPr>
        <w:lastRenderedPageBreak/>
        <w:t>претенденту (арендатору), с</w:t>
      </w:r>
      <w:r w:rsidR="007F450E" w:rsidRPr="007F450E">
        <w:rPr>
          <w:rFonts w:ascii="Times New Roman" w:eastAsia="MS Mincho" w:hAnsi="Times New Roman"/>
          <w:sz w:val="24"/>
          <w:szCs w:val="24"/>
          <w:lang w:val="en-US" w:eastAsia="ru-RU"/>
        </w:rPr>
        <w:t> </w:t>
      </w:r>
      <w:r w:rsidR="007F450E" w:rsidRPr="007F450E">
        <w:rPr>
          <w:rFonts w:ascii="Times New Roman" w:eastAsia="MS Mincho" w:hAnsi="Times New Roman"/>
          <w:sz w:val="24"/>
          <w:szCs w:val="24"/>
          <w:lang w:eastAsia="ru-RU"/>
        </w:rPr>
        <w:t>указанием данных, позволяющих определенно установить недвижимое имущество, переданное аренд</w:t>
      </w:r>
      <w:r w:rsidR="007F6040">
        <w:rPr>
          <w:rFonts w:ascii="Times New Roman" w:eastAsia="MS Mincho" w:hAnsi="Times New Roman"/>
          <w:sz w:val="24"/>
          <w:szCs w:val="24"/>
          <w:lang w:eastAsia="ru-RU"/>
        </w:rPr>
        <w:t>атору в качестве объекта аренды</w:t>
      </w:r>
      <w:r w:rsidRPr="007F450E">
        <w:rPr>
          <w:rFonts w:ascii="Times New Roman" w:eastAsia="MS Mincho" w:hAnsi="Times New Roman"/>
          <w:sz w:val="24"/>
          <w:szCs w:val="24"/>
          <w:lang w:eastAsia="ru-RU"/>
        </w:rPr>
        <w:t>;</w:t>
      </w:r>
    </w:p>
    <w:p w14:paraId="382C65F6" w14:textId="66BD01A0" w:rsidR="00D20A9F" w:rsidRPr="00D20A9F" w:rsidRDefault="00D20A9F" w:rsidP="00D20A9F">
      <w:pPr>
        <w:spacing w:after="0" w:line="0" w:lineRule="atLeast"/>
        <w:ind w:firstLine="540"/>
        <w:jc w:val="both"/>
        <w:rPr>
          <w:rFonts w:ascii="Times New Roman" w:eastAsia="MS Mincho" w:hAnsi="Times New Roman"/>
          <w:sz w:val="24"/>
          <w:szCs w:val="24"/>
          <w:lang w:eastAsia="ru-RU"/>
        </w:rPr>
      </w:pPr>
      <w:r>
        <w:rPr>
          <w:rFonts w:ascii="Times New Roman" w:eastAsia="MS Mincho" w:hAnsi="Times New Roman"/>
          <w:sz w:val="24"/>
          <w:szCs w:val="24"/>
          <w:lang w:eastAsia="ru-RU"/>
        </w:rPr>
        <w:t xml:space="preserve">- </w:t>
      </w:r>
      <w:r w:rsidRPr="00D20A9F">
        <w:rPr>
          <w:rFonts w:ascii="Times New Roman" w:eastAsia="MS Mincho" w:hAnsi="Times New Roman"/>
          <w:sz w:val="24"/>
          <w:szCs w:val="24"/>
          <w:lang w:eastAsia="ru-RU"/>
        </w:rPr>
        <w:t>копии свидетельства о регистрации транспортного средства, паспорта транспортного средства, страхового полюса (ОСАГО), договора</w:t>
      </w:r>
      <w:r w:rsidRPr="00D20A9F">
        <w:rPr>
          <w:rFonts w:ascii="Times New Roman" w:eastAsia="MS Mincho" w:hAnsi="Times New Roman"/>
          <w:sz w:val="24"/>
          <w:szCs w:val="24"/>
          <w:vertAlign w:val="superscript"/>
          <w:lang w:eastAsia="ru-RU"/>
        </w:rPr>
        <w:footnoteReference w:id="8"/>
      </w:r>
      <w:r w:rsidRPr="00D20A9F">
        <w:rPr>
          <w:rFonts w:ascii="Times New Roman" w:eastAsia="MS Mincho" w:hAnsi="Times New Roman"/>
          <w:sz w:val="24"/>
          <w:szCs w:val="24"/>
          <w:lang w:eastAsia="ru-RU"/>
        </w:rPr>
        <w:t xml:space="preserve"> аренды транспортного средства;</w:t>
      </w:r>
    </w:p>
    <w:p w14:paraId="1A50595F" w14:textId="77777777" w:rsidR="00D20A9F" w:rsidRPr="00D20A9F" w:rsidRDefault="00D20A9F" w:rsidP="00D20A9F">
      <w:pPr>
        <w:spacing w:after="0" w:line="0" w:lineRule="atLeast"/>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справки(-</w:t>
      </w:r>
      <w:proofErr w:type="spellStart"/>
      <w:r w:rsidRPr="00D20A9F">
        <w:rPr>
          <w:rFonts w:ascii="Times New Roman" w:eastAsia="MS Mincho" w:hAnsi="Times New Roman"/>
          <w:sz w:val="24"/>
          <w:szCs w:val="24"/>
          <w:lang w:eastAsia="ru-RU"/>
        </w:rPr>
        <w:t>ок</w:t>
      </w:r>
      <w:proofErr w:type="spellEnd"/>
      <w:r w:rsidRPr="00D20A9F">
        <w:rPr>
          <w:rFonts w:ascii="Times New Roman" w:eastAsia="MS Mincho" w:hAnsi="Times New Roman"/>
          <w:sz w:val="24"/>
          <w:szCs w:val="24"/>
          <w:lang w:eastAsia="ru-RU"/>
        </w:rPr>
        <w:t>)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0304194D" w14:textId="35AE0C82" w:rsidR="00E36577" w:rsidRPr="00061226" w:rsidRDefault="00E36577"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61226">
        <w:rPr>
          <w:rFonts w:ascii="Times New Roman" w:hAnsi="Times New Roman"/>
          <w:color w:val="000000"/>
          <w:sz w:val="24"/>
          <w:szCs w:val="24"/>
        </w:rPr>
        <w:t>7.</w:t>
      </w:r>
      <w:r w:rsidR="00202D99" w:rsidRPr="00061226">
        <w:rPr>
          <w:rFonts w:ascii="Times New Roman" w:hAnsi="Times New Roman"/>
          <w:color w:val="000000"/>
          <w:sz w:val="24"/>
          <w:szCs w:val="24"/>
        </w:rPr>
        <w:t>6</w:t>
      </w:r>
      <w:r w:rsidRPr="00061226">
        <w:rPr>
          <w:rFonts w:ascii="Times New Roman" w:hAnsi="Times New Roman"/>
          <w:color w:val="000000"/>
          <w:sz w:val="24"/>
          <w:szCs w:val="24"/>
        </w:rPr>
        <w:t>. Форма «</w:t>
      </w:r>
      <w:r w:rsidR="00202D99" w:rsidRPr="00061226">
        <w:rPr>
          <w:rFonts w:ascii="Times New Roman" w:hAnsi="Times New Roman"/>
          <w:sz w:val="24"/>
          <w:szCs w:val="24"/>
        </w:rPr>
        <w:t>Предложение о технологии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r w:rsidR="00293491" w:rsidRPr="00061226">
        <w:rPr>
          <w:rFonts w:ascii="Times New Roman" w:hAnsi="Times New Roman"/>
          <w:color w:val="000000"/>
          <w:sz w:val="24"/>
          <w:szCs w:val="24"/>
        </w:rPr>
        <w:t>» (по форме приложения № 6 к Т</w:t>
      </w:r>
      <w:r w:rsidRPr="00061226">
        <w:rPr>
          <w:rFonts w:ascii="Times New Roman" w:hAnsi="Times New Roman"/>
          <w:color w:val="000000"/>
          <w:sz w:val="24"/>
          <w:szCs w:val="24"/>
        </w:rPr>
        <w:t>ому 2).</w:t>
      </w:r>
    </w:p>
    <w:p w14:paraId="4F4B5C0A"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61226">
        <w:rPr>
          <w:rFonts w:ascii="Times New Roman" w:hAnsi="Times New Roman"/>
          <w:color w:val="000000"/>
          <w:sz w:val="24"/>
          <w:szCs w:val="24"/>
        </w:rPr>
        <w:t>8. Документ, подтверждающий</w:t>
      </w:r>
      <w:r w:rsidRPr="00F31452">
        <w:rPr>
          <w:rFonts w:ascii="Times New Roman" w:hAnsi="Times New Roman"/>
          <w:color w:val="000000"/>
          <w:sz w:val="24"/>
          <w:szCs w:val="24"/>
        </w:rPr>
        <w:t xml:space="preserve"> внесение обеспечения заявки.</w:t>
      </w:r>
    </w:p>
    <w:p w14:paraId="1916C6E7" w14:textId="77777777" w:rsidR="00B80E30" w:rsidRPr="0012697A" w:rsidRDefault="00B80E30" w:rsidP="00E64FC3">
      <w:pPr>
        <w:widowControl w:val="0"/>
        <w:autoSpaceDE w:val="0"/>
        <w:autoSpaceDN w:val="0"/>
        <w:adjustRightInd w:val="0"/>
        <w:spacing w:after="0" w:line="240" w:lineRule="auto"/>
        <w:jc w:val="both"/>
        <w:rPr>
          <w:rFonts w:ascii="Times New Roman" w:eastAsia="Times New Roman" w:hAnsi="Times New Roman"/>
          <w:i/>
          <w:sz w:val="24"/>
          <w:szCs w:val="20"/>
          <w:lang w:eastAsia="ru-RU"/>
        </w:rPr>
      </w:pPr>
    </w:p>
    <w:p w14:paraId="19D9392D" w14:textId="77777777" w:rsidR="00CE0604" w:rsidRPr="007F0C88" w:rsidRDefault="0016405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8" w:name="Par1017"/>
      <w:bookmarkEnd w:id="8"/>
      <w:r>
        <w:rPr>
          <w:rFonts w:ascii="Times New Roman" w:hAnsi="Times New Roman"/>
          <w:b/>
          <w:color w:val="000000"/>
          <w:sz w:val="24"/>
          <w:szCs w:val="24"/>
        </w:rPr>
        <w:t>7. Место, дата начала и</w:t>
      </w:r>
      <w:r w:rsidR="00CE0604" w:rsidRPr="007F0C88">
        <w:rPr>
          <w:rFonts w:ascii="Times New Roman" w:hAnsi="Times New Roman"/>
          <w:b/>
          <w:color w:val="000000"/>
          <w:sz w:val="24"/>
          <w:szCs w:val="24"/>
        </w:rPr>
        <w:t xml:space="preserve"> окончания подачи</w:t>
      </w:r>
    </w:p>
    <w:p w14:paraId="3D734219" w14:textId="77777777" w:rsidR="00CE0604" w:rsidRPr="007F0C88" w:rsidRDefault="00CE0604">
      <w:pPr>
        <w:widowControl w:val="0"/>
        <w:autoSpaceDE w:val="0"/>
        <w:autoSpaceDN w:val="0"/>
        <w:adjustRightInd w:val="0"/>
        <w:spacing w:after="0" w:line="240" w:lineRule="auto"/>
        <w:jc w:val="center"/>
        <w:rPr>
          <w:rFonts w:ascii="Times New Roman" w:hAnsi="Times New Roman"/>
          <w:b/>
          <w:color w:val="000000"/>
          <w:sz w:val="24"/>
          <w:szCs w:val="24"/>
        </w:rPr>
      </w:pPr>
      <w:r w:rsidRPr="007F0C88">
        <w:rPr>
          <w:rFonts w:ascii="Times New Roman" w:hAnsi="Times New Roman"/>
          <w:b/>
          <w:color w:val="000000"/>
          <w:sz w:val="24"/>
          <w:szCs w:val="24"/>
        </w:rPr>
        <w:t xml:space="preserve">заявок на участие в </w:t>
      </w:r>
      <w:r w:rsidR="00E878BF" w:rsidRPr="007F0C88">
        <w:rPr>
          <w:rFonts w:ascii="Times New Roman" w:hAnsi="Times New Roman"/>
          <w:b/>
          <w:color w:val="000000"/>
          <w:sz w:val="24"/>
          <w:szCs w:val="24"/>
        </w:rPr>
        <w:t>торгах</w:t>
      </w:r>
    </w:p>
    <w:p w14:paraId="09BB8F41" w14:textId="77777777" w:rsidR="00CE0604" w:rsidRPr="007F0C88"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7B735FBD" w14:textId="5D0E627E" w:rsidR="00164050" w:rsidRPr="003438C2" w:rsidRDefault="00EF099C"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3438C2">
        <w:rPr>
          <w:rFonts w:ascii="Times New Roman" w:hAnsi="Times New Roman"/>
          <w:color w:val="000000"/>
          <w:sz w:val="24"/>
          <w:szCs w:val="24"/>
        </w:rPr>
        <w:t xml:space="preserve">1. </w:t>
      </w:r>
      <w:r w:rsidR="00164050" w:rsidRPr="003438C2">
        <w:rPr>
          <w:rFonts w:ascii="Times New Roman" w:hAnsi="Times New Roman"/>
          <w:color w:val="000000"/>
          <w:sz w:val="24"/>
          <w:szCs w:val="24"/>
        </w:rPr>
        <w:t xml:space="preserve">Дата размещения извещения о проведении торгов: </w:t>
      </w:r>
      <w:r w:rsidR="003438C2" w:rsidRPr="003438C2">
        <w:rPr>
          <w:rFonts w:ascii="Times New Roman" w:hAnsi="Times New Roman"/>
          <w:b/>
          <w:color w:val="000000"/>
          <w:sz w:val="24"/>
          <w:szCs w:val="24"/>
        </w:rPr>
        <w:t>13 октября</w:t>
      </w:r>
      <w:r w:rsidR="00164050" w:rsidRPr="003438C2">
        <w:rPr>
          <w:rFonts w:ascii="Times New Roman" w:hAnsi="Times New Roman"/>
          <w:b/>
          <w:color w:val="000000"/>
          <w:sz w:val="24"/>
          <w:szCs w:val="24"/>
        </w:rPr>
        <w:t xml:space="preserve"> 201</w:t>
      </w:r>
      <w:r w:rsidR="007E578F" w:rsidRPr="003438C2">
        <w:rPr>
          <w:rFonts w:ascii="Times New Roman" w:hAnsi="Times New Roman"/>
          <w:b/>
          <w:color w:val="000000"/>
          <w:sz w:val="24"/>
          <w:szCs w:val="24"/>
        </w:rPr>
        <w:t>6</w:t>
      </w:r>
      <w:r w:rsidR="00164050" w:rsidRPr="003438C2">
        <w:rPr>
          <w:rFonts w:ascii="Times New Roman" w:hAnsi="Times New Roman"/>
          <w:b/>
          <w:color w:val="000000"/>
          <w:sz w:val="24"/>
          <w:szCs w:val="24"/>
        </w:rPr>
        <w:t xml:space="preserve"> года.</w:t>
      </w:r>
    </w:p>
    <w:p w14:paraId="142CDF88" w14:textId="5B2CFB9A" w:rsidR="00EF099C" w:rsidRPr="003438C2" w:rsidRDefault="00164050"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3438C2">
        <w:rPr>
          <w:rFonts w:ascii="Times New Roman" w:hAnsi="Times New Roman"/>
          <w:color w:val="000000"/>
          <w:sz w:val="24"/>
          <w:szCs w:val="24"/>
        </w:rPr>
        <w:t xml:space="preserve">2. </w:t>
      </w:r>
      <w:r w:rsidR="00EF099C" w:rsidRPr="003438C2">
        <w:rPr>
          <w:rFonts w:ascii="Times New Roman" w:hAnsi="Times New Roman"/>
          <w:color w:val="000000"/>
          <w:sz w:val="24"/>
          <w:szCs w:val="24"/>
        </w:rPr>
        <w:t>Заявки должны быть дост</w:t>
      </w:r>
      <w:r w:rsidR="00D20A9F" w:rsidRPr="003438C2">
        <w:rPr>
          <w:rFonts w:ascii="Times New Roman" w:hAnsi="Times New Roman"/>
          <w:color w:val="000000"/>
          <w:sz w:val="24"/>
          <w:szCs w:val="24"/>
        </w:rPr>
        <w:t xml:space="preserve">авлены претендентами по адресу: </w:t>
      </w:r>
      <w:r w:rsidR="00295468">
        <w:rPr>
          <w:rFonts w:ascii="Times New Roman" w:hAnsi="Times New Roman"/>
          <w:sz w:val="24"/>
          <w:szCs w:val="24"/>
        </w:rPr>
        <w:t xml:space="preserve">191015, </w:t>
      </w:r>
      <w:r w:rsidR="00EF099C" w:rsidRPr="003438C2">
        <w:rPr>
          <w:rFonts w:ascii="Times New Roman" w:hAnsi="Times New Roman"/>
          <w:sz w:val="24"/>
          <w:szCs w:val="24"/>
        </w:rPr>
        <w:t>г. Санкт-Петербург, Калужский переулок, дом 3,</w:t>
      </w:r>
      <w:r w:rsidR="00293491" w:rsidRPr="003438C2">
        <w:rPr>
          <w:rFonts w:ascii="Times New Roman" w:hAnsi="Times New Roman"/>
          <w:sz w:val="24"/>
          <w:szCs w:val="24"/>
        </w:rPr>
        <w:t xml:space="preserve"> бизнес-центр «НРК»,</w:t>
      </w:r>
      <w:r w:rsidR="00EF099C" w:rsidRPr="003438C2">
        <w:rPr>
          <w:rFonts w:ascii="Times New Roman" w:hAnsi="Times New Roman"/>
          <w:sz w:val="24"/>
          <w:szCs w:val="24"/>
        </w:rPr>
        <w:t xml:space="preserve"> офис 11-Н, 29-Н</w:t>
      </w:r>
      <w:r w:rsidR="00EF099C" w:rsidRPr="003438C2">
        <w:rPr>
          <w:rFonts w:ascii="Times New Roman" w:hAnsi="Times New Roman"/>
          <w:color w:val="000000"/>
          <w:sz w:val="24"/>
          <w:szCs w:val="24"/>
        </w:rPr>
        <w:t>.</w:t>
      </w:r>
    </w:p>
    <w:p w14:paraId="18882047" w14:textId="45E3CA22" w:rsidR="00EF099C" w:rsidRPr="003438C2" w:rsidRDefault="00164050" w:rsidP="00EF099C">
      <w:pPr>
        <w:widowControl w:val="0"/>
        <w:autoSpaceDE w:val="0"/>
        <w:autoSpaceDN w:val="0"/>
        <w:adjustRightInd w:val="0"/>
        <w:spacing w:after="0" w:line="240" w:lineRule="auto"/>
        <w:ind w:firstLine="540"/>
        <w:jc w:val="both"/>
        <w:rPr>
          <w:rFonts w:ascii="Times New Roman" w:hAnsi="Times New Roman"/>
          <w:color w:val="FF0000"/>
          <w:sz w:val="24"/>
          <w:szCs w:val="24"/>
        </w:rPr>
      </w:pPr>
      <w:r w:rsidRPr="003438C2">
        <w:rPr>
          <w:rFonts w:ascii="Times New Roman" w:hAnsi="Times New Roman"/>
          <w:color w:val="000000"/>
          <w:sz w:val="24"/>
          <w:szCs w:val="24"/>
        </w:rPr>
        <w:t>3</w:t>
      </w:r>
      <w:r w:rsidR="00EF099C" w:rsidRPr="003438C2">
        <w:rPr>
          <w:rFonts w:ascii="Times New Roman" w:hAnsi="Times New Roman"/>
          <w:color w:val="000000"/>
          <w:sz w:val="24"/>
          <w:szCs w:val="24"/>
        </w:rPr>
        <w:t>. Дата начала подачи заявок</w:t>
      </w:r>
      <w:r w:rsidR="000B2A48" w:rsidRPr="003438C2">
        <w:rPr>
          <w:rFonts w:ascii="Times New Roman" w:hAnsi="Times New Roman"/>
          <w:color w:val="000000"/>
          <w:sz w:val="24"/>
          <w:szCs w:val="24"/>
        </w:rPr>
        <w:t xml:space="preserve">: </w:t>
      </w:r>
      <w:r w:rsidR="003438C2" w:rsidRPr="003438C2">
        <w:rPr>
          <w:rFonts w:ascii="Times New Roman" w:hAnsi="Times New Roman"/>
          <w:b/>
          <w:color w:val="000000"/>
          <w:sz w:val="24"/>
          <w:szCs w:val="24"/>
        </w:rPr>
        <w:t>14 октября</w:t>
      </w:r>
      <w:r w:rsidR="00EF099C" w:rsidRPr="003438C2">
        <w:rPr>
          <w:rFonts w:ascii="Times New Roman" w:hAnsi="Times New Roman"/>
          <w:b/>
          <w:sz w:val="24"/>
          <w:szCs w:val="24"/>
        </w:rPr>
        <w:t xml:space="preserve"> 201</w:t>
      </w:r>
      <w:r w:rsidR="0036569A" w:rsidRPr="003438C2">
        <w:rPr>
          <w:rFonts w:ascii="Times New Roman" w:hAnsi="Times New Roman"/>
          <w:b/>
          <w:sz w:val="24"/>
          <w:szCs w:val="24"/>
        </w:rPr>
        <w:t>6</w:t>
      </w:r>
      <w:r w:rsidR="00EF099C" w:rsidRPr="003438C2">
        <w:rPr>
          <w:rFonts w:ascii="Times New Roman" w:hAnsi="Times New Roman"/>
          <w:b/>
          <w:sz w:val="24"/>
          <w:szCs w:val="24"/>
        </w:rPr>
        <w:t xml:space="preserve"> года</w:t>
      </w:r>
      <w:r w:rsidR="007F5602" w:rsidRPr="003438C2">
        <w:rPr>
          <w:rFonts w:ascii="Times New Roman" w:hAnsi="Times New Roman"/>
          <w:b/>
          <w:sz w:val="24"/>
          <w:szCs w:val="24"/>
        </w:rPr>
        <w:t xml:space="preserve"> с 15:00</w:t>
      </w:r>
      <w:r w:rsidR="00EF099C" w:rsidRPr="003438C2">
        <w:rPr>
          <w:rFonts w:ascii="Times New Roman" w:hAnsi="Times New Roman"/>
          <w:b/>
          <w:sz w:val="24"/>
          <w:szCs w:val="24"/>
        </w:rPr>
        <w:t>.</w:t>
      </w:r>
    </w:p>
    <w:p w14:paraId="394AFC4A" w14:textId="29581D67" w:rsidR="00EF099C" w:rsidRPr="00814204" w:rsidRDefault="00164050"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3438C2">
        <w:rPr>
          <w:rFonts w:ascii="Times New Roman" w:hAnsi="Times New Roman"/>
          <w:color w:val="000000"/>
          <w:sz w:val="24"/>
          <w:szCs w:val="24"/>
        </w:rPr>
        <w:t>4</w:t>
      </w:r>
      <w:r w:rsidR="00EF099C" w:rsidRPr="003438C2">
        <w:rPr>
          <w:rFonts w:ascii="Times New Roman" w:hAnsi="Times New Roman"/>
          <w:color w:val="000000"/>
          <w:sz w:val="24"/>
          <w:szCs w:val="24"/>
        </w:rPr>
        <w:t xml:space="preserve">. </w:t>
      </w:r>
      <w:r w:rsidR="00EF099C" w:rsidRPr="003438C2">
        <w:rPr>
          <w:rFonts w:ascii="Times New Roman" w:hAnsi="Times New Roman"/>
          <w:color w:val="000000"/>
          <w:sz w:val="24"/>
        </w:rPr>
        <w:t xml:space="preserve">Дата и время </w:t>
      </w:r>
      <w:r w:rsidR="00EC383A" w:rsidRPr="003438C2">
        <w:rPr>
          <w:rFonts w:ascii="Times New Roman" w:hAnsi="Times New Roman"/>
          <w:color w:val="000000"/>
          <w:sz w:val="24"/>
          <w:szCs w:val="24"/>
        </w:rPr>
        <w:t>окончания подачи заявок:</w:t>
      </w:r>
      <w:r w:rsidR="007F0C88" w:rsidRPr="003438C2">
        <w:rPr>
          <w:rFonts w:ascii="Times New Roman" w:hAnsi="Times New Roman"/>
          <w:color w:val="FF0000"/>
          <w:sz w:val="24"/>
          <w:szCs w:val="24"/>
        </w:rPr>
        <w:t xml:space="preserve"> </w:t>
      </w:r>
      <w:r w:rsidR="000702EE" w:rsidRPr="000702EE">
        <w:rPr>
          <w:rFonts w:ascii="Times New Roman" w:hAnsi="Times New Roman"/>
          <w:b/>
          <w:color w:val="000000"/>
          <w:sz w:val="24"/>
          <w:szCs w:val="24"/>
        </w:rPr>
        <w:t>до 10 ч. 00 мин.</w:t>
      </w:r>
      <w:r w:rsidR="006A135F" w:rsidRPr="006A135F">
        <w:rPr>
          <w:rFonts w:ascii="Times New Roman" w:hAnsi="Times New Roman"/>
          <w:color w:val="000000" w:themeColor="text1"/>
          <w:sz w:val="24"/>
          <w:szCs w:val="24"/>
        </w:rPr>
        <w:t xml:space="preserve"> </w:t>
      </w:r>
      <w:r w:rsidR="0053639E">
        <w:rPr>
          <w:rFonts w:ascii="Times New Roman" w:hAnsi="Times New Roman"/>
          <w:b/>
          <w:sz w:val="24"/>
          <w:szCs w:val="24"/>
        </w:rPr>
        <w:t>05</w:t>
      </w:r>
      <w:r w:rsidR="00EB78A0">
        <w:rPr>
          <w:rFonts w:ascii="Times New Roman" w:hAnsi="Times New Roman"/>
          <w:b/>
          <w:sz w:val="24"/>
          <w:szCs w:val="24"/>
        </w:rPr>
        <w:t xml:space="preserve"> декабря</w:t>
      </w:r>
      <w:r w:rsidR="00AF7783" w:rsidRPr="003438C2">
        <w:rPr>
          <w:rFonts w:ascii="Times New Roman" w:hAnsi="Times New Roman"/>
          <w:b/>
          <w:sz w:val="24"/>
          <w:szCs w:val="24"/>
        </w:rPr>
        <w:t xml:space="preserve"> 2016</w:t>
      </w:r>
      <w:r w:rsidR="00EF099C" w:rsidRPr="003438C2">
        <w:rPr>
          <w:rFonts w:ascii="Times New Roman" w:hAnsi="Times New Roman"/>
          <w:b/>
          <w:sz w:val="24"/>
          <w:szCs w:val="24"/>
        </w:rPr>
        <w:t xml:space="preserve"> года</w:t>
      </w:r>
    </w:p>
    <w:p w14:paraId="0CBD7B14" w14:textId="77777777" w:rsidR="00EF099C" w:rsidRPr="00814204" w:rsidRDefault="00EF099C"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5C2759B9" w14:textId="77777777" w:rsidR="00EF099C" w:rsidRPr="00814204" w:rsidRDefault="00EF099C" w:rsidP="00EF099C">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9" w:name="Par1024"/>
      <w:bookmarkEnd w:id="9"/>
      <w:r w:rsidRPr="00814204">
        <w:rPr>
          <w:rFonts w:ascii="Times New Roman" w:hAnsi="Times New Roman"/>
          <w:b/>
          <w:color w:val="000000"/>
          <w:sz w:val="24"/>
          <w:szCs w:val="24"/>
        </w:rPr>
        <w:t xml:space="preserve">8. Место </w:t>
      </w:r>
      <w:r w:rsidR="00164050" w:rsidRPr="00814204">
        <w:rPr>
          <w:rFonts w:ascii="Times New Roman" w:hAnsi="Times New Roman"/>
          <w:b/>
          <w:color w:val="000000"/>
          <w:sz w:val="24"/>
          <w:szCs w:val="24"/>
        </w:rPr>
        <w:t>и дата</w:t>
      </w:r>
      <w:r w:rsidRPr="00814204">
        <w:rPr>
          <w:rFonts w:ascii="Times New Roman" w:hAnsi="Times New Roman"/>
          <w:b/>
          <w:color w:val="000000"/>
          <w:sz w:val="24"/>
          <w:szCs w:val="24"/>
        </w:rPr>
        <w:t xml:space="preserve"> вскрытия конвертов с заявками на участие в торгах</w:t>
      </w:r>
      <w:r w:rsidR="00164050" w:rsidRPr="00814204">
        <w:rPr>
          <w:rFonts w:ascii="Times New Roman" w:hAnsi="Times New Roman"/>
          <w:b/>
          <w:color w:val="000000"/>
          <w:sz w:val="24"/>
          <w:szCs w:val="24"/>
        </w:rPr>
        <w:t>, место, дата и время подведения итогов</w:t>
      </w:r>
    </w:p>
    <w:p w14:paraId="6CA9F588" w14:textId="77777777" w:rsidR="00EF099C" w:rsidRPr="00814204" w:rsidRDefault="00EF099C" w:rsidP="00EF099C">
      <w:pPr>
        <w:widowControl w:val="0"/>
        <w:autoSpaceDE w:val="0"/>
        <w:autoSpaceDN w:val="0"/>
        <w:adjustRightInd w:val="0"/>
        <w:spacing w:after="0" w:line="240" w:lineRule="auto"/>
        <w:jc w:val="center"/>
        <w:rPr>
          <w:rFonts w:ascii="Times New Roman" w:hAnsi="Times New Roman"/>
          <w:b/>
          <w:color w:val="000000"/>
          <w:sz w:val="24"/>
          <w:szCs w:val="24"/>
        </w:rPr>
      </w:pPr>
    </w:p>
    <w:p w14:paraId="4F3D4EC1" w14:textId="487E3CB1" w:rsidR="00EF099C" w:rsidRPr="003438C2" w:rsidRDefault="00814204" w:rsidP="00EF099C">
      <w:pPr>
        <w:widowControl w:val="0"/>
        <w:autoSpaceDE w:val="0"/>
        <w:autoSpaceDN w:val="0"/>
        <w:adjustRightInd w:val="0"/>
        <w:spacing w:after="0" w:line="240" w:lineRule="auto"/>
        <w:ind w:firstLine="540"/>
        <w:jc w:val="both"/>
        <w:rPr>
          <w:rFonts w:ascii="Times New Roman" w:hAnsi="Times New Roman"/>
          <w:b/>
          <w:sz w:val="24"/>
          <w:szCs w:val="24"/>
        </w:rPr>
      </w:pPr>
      <w:r w:rsidRPr="003438C2">
        <w:rPr>
          <w:rFonts w:ascii="Times New Roman" w:hAnsi="Times New Roman"/>
          <w:color w:val="000000"/>
          <w:sz w:val="24"/>
          <w:szCs w:val="24"/>
        </w:rPr>
        <w:t>1</w:t>
      </w:r>
      <w:r w:rsidR="00EF099C" w:rsidRPr="003438C2">
        <w:rPr>
          <w:rFonts w:ascii="Times New Roman" w:hAnsi="Times New Roman"/>
          <w:color w:val="000000"/>
          <w:sz w:val="24"/>
          <w:szCs w:val="24"/>
        </w:rPr>
        <w:t xml:space="preserve">. Вскрытие конвертов с заявками произойдет по адресу: </w:t>
      </w:r>
      <w:r w:rsidR="00EF099C" w:rsidRPr="003438C2">
        <w:rPr>
          <w:rFonts w:ascii="Times New Roman" w:hAnsi="Times New Roman"/>
          <w:sz w:val="24"/>
          <w:szCs w:val="24"/>
        </w:rPr>
        <w:t>191015, г. Санкт-Петербург, Калужский переулок, дом 3,</w:t>
      </w:r>
      <w:r w:rsidR="00293491" w:rsidRPr="003438C2">
        <w:rPr>
          <w:rFonts w:ascii="Times New Roman" w:hAnsi="Times New Roman"/>
          <w:sz w:val="24"/>
          <w:szCs w:val="24"/>
        </w:rPr>
        <w:t xml:space="preserve"> бизнес-центр «НРК»,</w:t>
      </w:r>
      <w:r w:rsidR="00EF099C" w:rsidRPr="003438C2">
        <w:rPr>
          <w:rFonts w:ascii="Times New Roman" w:hAnsi="Times New Roman"/>
          <w:sz w:val="24"/>
          <w:szCs w:val="24"/>
        </w:rPr>
        <w:t xml:space="preserve"> офис 11-Н, 29-Н</w:t>
      </w:r>
      <w:r w:rsidR="00EF099C" w:rsidRPr="003438C2">
        <w:rPr>
          <w:rFonts w:ascii="Times New Roman" w:hAnsi="Times New Roman"/>
          <w:color w:val="000000"/>
          <w:sz w:val="24"/>
          <w:szCs w:val="24"/>
        </w:rPr>
        <w:t>,</w:t>
      </w:r>
      <w:r w:rsidR="007F0C88" w:rsidRPr="003438C2">
        <w:rPr>
          <w:rFonts w:ascii="Times New Roman" w:hAnsi="Times New Roman"/>
          <w:color w:val="FF0000"/>
          <w:sz w:val="24"/>
          <w:szCs w:val="24"/>
        </w:rPr>
        <w:t xml:space="preserve"> </w:t>
      </w:r>
      <w:r w:rsidR="00EB78A0">
        <w:rPr>
          <w:rFonts w:ascii="Times New Roman" w:hAnsi="Times New Roman"/>
          <w:b/>
          <w:sz w:val="24"/>
          <w:szCs w:val="24"/>
        </w:rPr>
        <w:t>05 декабря</w:t>
      </w:r>
      <w:r w:rsidR="00AF7783" w:rsidRPr="003438C2">
        <w:rPr>
          <w:rFonts w:ascii="Times New Roman" w:hAnsi="Times New Roman"/>
          <w:b/>
          <w:sz w:val="24"/>
          <w:szCs w:val="24"/>
        </w:rPr>
        <w:t xml:space="preserve"> 20</w:t>
      </w:r>
      <w:r w:rsidR="00EF099C" w:rsidRPr="003438C2">
        <w:rPr>
          <w:rFonts w:ascii="Times New Roman" w:hAnsi="Times New Roman"/>
          <w:b/>
          <w:sz w:val="24"/>
          <w:szCs w:val="24"/>
        </w:rPr>
        <w:t>1</w:t>
      </w:r>
      <w:r w:rsidR="00AF7783" w:rsidRPr="003438C2">
        <w:rPr>
          <w:rFonts w:ascii="Times New Roman" w:hAnsi="Times New Roman"/>
          <w:b/>
          <w:sz w:val="24"/>
          <w:szCs w:val="24"/>
        </w:rPr>
        <w:t>6</w:t>
      </w:r>
      <w:r w:rsidR="00EF099C" w:rsidRPr="003438C2">
        <w:rPr>
          <w:rFonts w:ascii="Times New Roman" w:hAnsi="Times New Roman"/>
          <w:b/>
          <w:sz w:val="24"/>
          <w:szCs w:val="24"/>
        </w:rPr>
        <w:t xml:space="preserve"> года</w:t>
      </w:r>
      <w:r w:rsidR="00EF099C" w:rsidRPr="003438C2">
        <w:rPr>
          <w:rFonts w:ascii="Times New Roman" w:hAnsi="Times New Roman"/>
          <w:sz w:val="24"/>
          <w:szCs w:val="24"/>
        </w:rPr>
        <w:t xml:space="preserve"> в</w:t>
      </w:r>
      <w:r w:rsidR="00F44F44" w:rsidRPr="003438C2">
        <w:rPr>
          <w:rFonts w:ascii="Times New Roman" w:hAnsi="Times New Roman"/>
          <w:sz w:val="24"/>
          <w:szCs w:val="24"/>
        </w:rPr>
        <w:t xml:space="preserve"> </w:t>
      </w:r>
      <w:r w:rsidR="00EF099C" w:rsidRPr="003438C2">
        <w:rPr>
          <w:rFonts w:ascii="Times New Roman" w:hAnsi="Times New Roman"/>
          <w:b/>
          <w:sz w:val="24"/>
          <w:szCs w:val="24"/>
        </w:rPr>
        <w:t>1</w:t>
      </w:r>
      <w:r w:rsidR="0053639E">
        <w:rPr>
          <w:rFonts w:ascii="Times New Roman" w:hAnsi="Times New Roman"/>
          <w:b/>
          <w:sz w:val="24"/>
          <w:szCs w:val="24"/>
        </w:rPr>
        <w:t>7</w:t>
      </w:r>
      <w:bookmarkStart w:id="10" w:name="_GoBack"/>
      <w:bookmarkEnd w:id="10"/>
      <w:r w:rsidR="00EF099C" w:rsidRPr="003438C2">
        <w:rPr>
          <w:rFonts w:ascii="Times New Roman" w:hAnsi="Times New Roman"/>
          <w:b/>
          <w:sz w:val="24"/>
          <w:szCs w:val="24"/>
        </w:rPr>
        <w:t xml:space="preserve"> ч. 00 мин</w:t>
      </w:r>
      <w:r w:rsidRPr="003438C2">
        <w:rPr>
          <w:rFonts w:ascii="Times New Roman" w:hAnsi="Times New Roman"/>
          <w:b/>
          <w:sz w:val="24"/>
          <w:szCs w:val="24"/>
        </w:rPr>
        <w:t xml:space="preserve"> (по московскому времени)</w:t>
      </w:r>
      <w:r w:rsidR="00EF099C" w:rsidRPr="003438C2">
        <w:rPr>
          <w:rFonts w:ascii="Times New Roman" w:hAnsi="Times New Roman"/>
          <w:b/>
          <w:sz w:val="24"/>
          <w:szCs w:val="24"/>
        </w:rPr>
        <w:t>.</w:t>
      </w:r>
    </w:p>
    <w:p w14:paraId="7E030EC3" w14:textId="7D9A4B87" w:rsidR="00EF099C" w:rsidRDefault="00814204"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3438C2">
        <w:rPr>
          <w:rFonts w:ascii="Times New Roman" w:hAnsi="Times New Roman"/>
          <w:color w:val="000000"/>
          <w:sz w:val="24"/>
          <w:szCs w:val="24"/>
        </w:rPr>
        <w:t>2</w:t>
      </w:r>
      <w:r w:rsidR="000702EE">
        <w:rPr>
          <w:rFonts w:ascii="Times New Roman" w:hAnsi="Times New Roman"/>
          <w:color w:val="000000"/>
          <w:sz w:val="24"/>
          <w:szCs w:val="24"/>
        </w:rPr>
        <w:t xml:space="preserve">. Дата </w:t>
      </w:r>
      <w:r w:rsidR="00EF099C" w:rsidRPr="003438C2">
        <w:rPr>
          <w:rFonts w:ascii="Times New Roman" w:hAnsi="Times New Roman"/>
          <w:color w:val="000000"/>
          <w:sz w:val="24"/>
          <w:szCs w:val="24"/>
        </w:rPr>
        <w:t>проведения торгов (подведения итогов торгов</w:t>
      </w:r>
      <w:r w:rsidR="00EF099C" w:rsidRPr="003438C2">
        <w:rPr>
          <w:rFonts w:ascii="Times New Roman" w:hAnsi="Times New Roman"/>
          <w:sz w:val="24"/>
          <w:szCs w:val="24"/>
        </w:rPr>
        <w:t xml:space="preserve">): </w:t>
      </w:r>
      <w:r w:rsidR="003438C2" w:rsidRPr="006A135F">
        <w:rPr>
          <w:rFonts w:ascii="Times New Roman" w:hAnsi="Times New Roman"/>
          <w:b/>
          <w:sz w:val="24"/>
          <w:szCs w:val="24"/>
        </w:rPr>
        <w:t>до</w:t>
      </w:r>
      <w:r w:rsidR="003438C2" w:rsidRPr="003438C2">
        <w:rPr>
          <w:rFonts w:ascii="Times New Roman" w:hAnsi="Times New Roman"/>
          <w:sz w:val="24"/>
          <w:szCs w:val="24"/>
        </w:rPr>
        <w:t xml:space="preserve"> </w:t>
      </w:r>
      <w:r w:rsidR="00EB78A0">
        <w:rPr>
          <w:rFonts w:ascii="Times New Roman" w:hAnsi="Times New Roman"/>
          <w:b/>
          <w:sz w:val="24"/>
          <w:szCs w:val="24"/>
        </w:rPr>
        <w:t>16</w:t>
      </w:r>
      <w:r w:rsidR="00295468">
        <w:rPr>
          <w:rFonts w:ascii="Times New Roman" w:hAnsi="Times New Roman"/>
          <w:b/>
          <w:sz w:val="24"/>
          <w:szCs w:val="24"/>
        </w:rPr>
        <w:t xml:space="preserve"> декабря</w:t>
      </w:r>
      <w:r w:rsidR="00AF7783" w:rsidRPr="003438C2">
        <w:rPr>
          <w:rFonts w:ascii="Times New Roman" w:hAnsi="Times New Roman"/>
          <w:b/>
          <w:sz w:val="24"/>
          <w:szCs w:val="24"/>
        </w:rPr>
        <w:t xml:space="preserve"> 2016</w:t>
      </w:r>
      <w:r w:rsidR="000702EE">
        <w:rPr>
          <w:rFonts w:ascii="Times New Roman" w:hAnsi="Times New Roman"/>
          <w:b/>
          <w:sz w:val="24"/>
          <w:szCs w:val="24"/>
        </w:rPr>
        <w:t xml:space="preserve"> года (включительно)</w:t>
      </w:r>
      <w:r w:rsidR="000702EE">
        <w:rPr>
          <w:rFonts w:ascii="Times New Roman" w:hAnsi="Times New Roman"/>
          <w:sz w:val="24"/>
          <w:szCs w:val="24"/>
        </w:rPr>
        <w:t xml:space="preserve"> </w:t>
      </w:r>
      <w:r w:rsidR="00EF099C" w:rsidRPr="003438C2">
        <w:rPr>
          <w:rFonts w:ascii="Times New Roman" w:hAnsi="Times New Roman"/>
          <w:sz w:val="24"/>
          <w:szCs w:val="24"/>
        </w:rPr>
        <w:t>по адресу: 191015, г. Санкт-Петербург, Калужский переулок, дом 3,</w:t>
      </w:r>
      <w:r w:rsidR="00293491" w:rsidRPr="003438C2">
        <w:rPr>
          <w:rFonts w:ascii="Times New Roman" w:hAnsi="Times New Roman"/>
          <w:sz w:val="24"/>
          <w:szCs w:val="24"/>
        </w:rPr>
        <w:t xml:space="preserve"> бизнес-центр «НРК»,</w:t>
      </w:r>
      <w:r w:rsidR="00EF099C" w:rsidRPr="003438C2">
        <w:rPr>
          <w:rFonts w:ascii="Times New Roman" w:hAnsi="Times New Roman"/>
          <w:sz w:val="24"/>
          <w:szCs w:val="24"/>
        </w:rPr>
        <w:t xml:space="preserve"> офис 11-Н, 29-Н.</w:t>
      </w:r>
    </w:p>
    <w:p w14:paraId="565A4813" w14:textId="77777777" w:rsidR="00CE0604" w:rsidRPr="0016081D" w:rsidRDefault="00CE0604" w:rsidP="0016081D">
      <w:pPr>
        <w:widowControl w:val="0"/>
        <w:autoSpaceDE w:val="0"/>
        <w:autoSpaceDN w:val="0"/>
        <w:adjustRightInd w:val="0"/>
        <w:spacing w:after="0" w:line="240" w:lineRule="auto"/>
        <w:jc w:val="center"/>
        <w:rPr>
          <w:rFonts w:ascii="Times New Roman" w:hAnsi="Times New Roman"/>
          <w:color w:val="000000"/>
          <w:sz w:val="24"/>
          <w:szCs w:val="24"/>
        </w:rPr>
      </w:pPr>
    </w:p>
    <w:p w14:paraId="608BD6D8" w14:textId="77777777" w:rsidR="00055AF9" w:rsidRPr="00D7057A" w:rsidRDefault="00CE0604" w:rsidP="0016081D">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11" w:name="Par1031"/>
      <w:bookmarkEnd w:id="11"/>
      <w:r w:rsidRPr="00D7057A">
        <w:rPr>
          <w:rFonts w:ascii="Times New Roman" w:hAnsi="Times New Roman"/>
          <w:b/>
          <w:color w:val="000000"/>
          <w:sz w:val="24"/>
          <w:szCs w:val="24"/>
        </w:rPr>
        <w:t xml:space="preserve">9. Критерии определения победителя </w:t>
      </w:r>
      <w:r w:rsidR="00E878BF" w:rsidRPr="00D7057A">
        <w:rPr>
          <w:rFonts w:ascii="Times New Roman" w:hAnsi="Times New Roman"/>
          <w:b/>
          <w:color w:val="000000"/>
          <w:sz w:val="24"/>
          <w:szCs w:val="24"/>
        </w:rPr>
        <w:t>торгов</w:t>
      </w:r>
      <w:r w:rsidR="00055AF9" w:rsidRPr="00D7057A">
        <w:rPr>
          <w:rFonts w:ascii="Times New Roman" w:hAnsi="Times New Roman"/>
          <w:b/>
          <w:color w:val="000000"/>
          <w:sz w:val="24"/>
          <w:szCs w:val="24"/>
        </w:rPr>
        <w:t xml:space="preserve">, </w:t>
      </w:r>
      <w:r w:rsidRPr="00D7057A">
        <w:rPr>
          <w:rFonts w:ascii="Times New Roman" w:hAnsi="Times New Roman"/>
          <w:b/>
          <w:color w:val="000000"/>
          <w:sz w:val="24"/>
          <w:szCs w:val="24"/>
        </w:rPr>
        <w:t>порядок оценки заявок</w:t>
      </w:r>
      <w:r w:rsidR="00055AF9" w:rsidRPr="00D7057A">
        <w:rPr>
          <w:rFonts w:ascii="Times New Roman" w:hAnsi="Times New Roman"/>
          <w:b/>
          <w:color w:val="000000"/>
          <w:sz w:val="24"/>
          <w:szCs w:val="24"/>
        </w:rPr>
        <w:t xml:space="preserve">, </w:t>
      </w:r>
    </w:p>
    <w:p w14:paraId="6FBE036B" w14:textId="77777777" w:rsidR="00CE0604" w:rsidRPr="00D7057A" w:rsidRDefault="00055AF9" w:rsidP="0016081D">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D7057A">
        <w:rPr>
          <w:rFonts w:ascii="Times New Roman" w:hAnsi="Times New Roman"/>
          <w:b/>
          <w:color w:val="000000"/>
          <w:sz w:val="24"/>
          <w:szCs w:val="24"/>
        </w:rPr>
        <w:t>порядок присвоения рейтинга каждой заявке</w:t>
      </w:r>
    </w:p>
    <w:p w14:paraId="67960FBD" w14:textId="77777777" w:rsidR="00CE0604" w:rsidRPr="00D7057A" w:rsidRDefault="00CE0604" w:rsidP="0016081D">
      <w:pPr>
        <w:widowControl w:val="0"/>
        <w:autoSpaceDE w:val="0"/>
        <w:autoSpaceDN w:val="0"/>
        <w:adjustRightInd w:val="0"/>
        <w:spacing w:after="0" w:line="240" w:lineRule="auto"/>
        <w:jc w:val="center"/>
        <w:rPr>
          <w:rFonts w:ascii="Times New Roman" w:hAnsi="Times New Roman"/>
          <w:color w:val="000000"/>
          <w:sz w:val="24"/>
          <w:szCs w:val="24"/>
        </w:rPr>
      </w:pPr>
    </w:p>
    <w:p w14:paraId="02E6A6D9" w14:textId="77777777" w:rsidR="00814204" w:rsidRPr="00561E04" w:rsidRDefault="0016081D" w:rsidP="00814204">
      <w:pPr>
        <w:spacing w:after="0" w:line="240" w:lineRule="auto"/>
        <w:ind w:firstLine="540"/>
        <w:jc w:val="both"/>
        <w:rPr>
          <w:rFonts w:ascii="Times New Roman" w:hAnsi="Times New Roman"/>
          <w:color w:val="000000"/>
          <w:sz w:val="24"/>
          <w:szCs w:val="24"/>
        </w:rPr>
      </w:pPr>
      <w:r w:rsidRPr="00D7057A">
        <w:rPr>
          <w:rFonts w:ascii="Times New Roman" w:hAnsi="Times New Roman"/>
          <w:color w:val="000000"/>
          <w:sz w:val="24"/>
          <w:szCs w:val="24"/>
        </w:rPr>
        <w:t xml:space="preserve">1. </w:t>
      </w:r>
      <w:r w:rsidR="00814204" w:rsidRPr="00D7057A">
        <w:rPr>
          <w:rFonts w:ascii="Times New Roman" w:hAnsi="Times New Roman"/>
          <w:color w:val="000000"/>
          <w:sz w:val="24"/>
          <w:szCs w:val="24"/>
        </w:rPr>
        <w:t>Оценка и присвоение рейтинга каждой заявке, признанной отвечающей требованиям документации о торгах, производится отдельно по каждому лоту на основе совокупности критериев с применением балльных методов, направленных на выбор заявки, предлагающей лучшие условия исполнения договора по следующим критериям:</w:t>
      </w:r>
    </w:p>
    <w:p w14:paraId="659B767F" w14:textId="0B79E497" w:rsidR="00814204" w:rsidRPr="003438C2" w:rsidRDefault="00814204" w:rsidP="00814204">
      <w:pPr>
        <w:spacing w:after="0" w:line="240" w:lineRule="auto"/>
        <w:jc w:val="right"/>
        <w:outlineLvl w:val="5"/>
        <w:rPr>
          <w:rFonts w:ascii="Times New Roman" w:hAnsi="Times New Roman"/>
          <w:color w:val="000000"/>
          <w:sz w:val="24"/>
          <w:szCs w:val="24"/>
        </w:rPr>
      </w:pPr>
      <w:bookmarkStart w:id="12" w:name="Par1036"/>
      <w:bookmarkEnd w:id="12"/>
      <w:r w:rsidRPr="003438C2">
        <w:rPr>
          <w:rFonts w:ascii="Times New Roman" w:hAnsi="Times New Roman"/>
          <w:color w:val="000000"/>
          <w:sz w:val="24"/>
          <w:szCs w:val="24"/>
        </w:rPr>
        <w:t xml:space="preserve">Таблица № </w:t>
      </w:r>
      <w:r w:rsidR="00346D3A" w:rsidRPr="003438C2">
        <w:rPr>
          <w:rFonts w:ascii="Times New Roman" w:hAnsi="Times New Roman"/>
          <w:color w:val="000000"/>
          <w:sz w:val="24"/>
          <w:szCs w:val="24"/>
        </w:rPr>
        <w:t>1</w:t>
      </w:r>
    </w:p>
    <w:tbl>
      <w:tblPr>
        <w:tblW w:w="9271" w:type="dxa"/>
        <w:tblCellSpacing w:w="5" w:type="nil"/>
        <w:tblInd w:w="75" w:type="dxa"/>
        <w:tblLayout w:type="fixed"/>
        <w:tblCellMar>
          <w:left w:w="75" w:type="dxa"/>
          <w:right w:w="75" w:type="dxa"/>
        </w:tblCellMar>
        <w:tblLook w:val="0000" w:firstRow="0" w:lastRow="0" w:firstColumn="0" w:lastColumn="0" w:noHBand="0" w:noVBand="0"/>
      </w:tblPr>
      <w:tblGrid>
        <w:gridCol w:w="1170"/>
        <w:gridCol w:w="6116"/>
        <w:gridCol w:w="1985"/>
      </w:tblGrid>
      <w:tr w:rsidR="00D673C4" w:rsidRPr="00D95A00" w14:paraId="692472A8" w14:textId="77777777" w:rsidTr="00F11FBE">
        <w:trPr>
          <w:trHeight w:val="600"/>
          <w:tblCellSpacing w:w="5" w:type="nil"/>
        </w:trPr>
        <w:tc>
          <w:tcPr>
            <w:tcW w:w="1170" w:type="dxa"/>
            <w:tcBorders>
              <w:top w:val="single" w:sz="8" w:space="0" w:color="auto"/>
              <w:left w:val="single" w:sz="8" w:space="0" w:color="auto"/>
              <w:bottom w:val="single" w:sz="8" w:space="0" w:color="auto"/>
              <w:right w:val="single" w:sz="8" w:space="0" w:color="auto"/>
            </w:tcBorders>
            <w:vAlign w:val="center"/>
          </w:tcPr>
          <w:p w14:paraId="7CC02453" w14:textId="77777777" w:rsidR="00D673C4" w:rsidRPr="003438C2" w:rsidRDefault="00D673C4" w:rsidP="00F11FBE">
            <w:pPr>
              <w:spacing w:after="0" w:line="240" w:lineRule="auto"/>
              <w:jc w:val="center"/>
              <w:rPr>
                <w:rFonts w:ascii="Times New Roman" w:hAnsi="Times New Roman"/>
                <w:color w:val="000000"/>
                <w:sz w:val="24"/>
                <w:szCs w:val="24"/>
              </w:rPr>
            </w:pPr>
            <w:r w:rsidRPr="003438C2">
              <w:rPr>
                <w:rFonts w:ascii="Times New Roman" w:hAnsi="Times New Roman"/>
                <w:color w:val="000000"/>
                <w:sz w:val="24"/>
                <w:szCs w:val="24"/>
              </w:rPr>
              <w:t>№</w:t>
            </w:r>
          </w:p>
          <w:p w14:paraId="723E8E18" w14:textId="77777777" w:rsidR="00D673C4" w:rsidRPr="003438C2" w:rsidRDefault="00D673C4" w:rsidP="00F11FBE">
            <w:pPr>
              <w:spacing w:after="0" w:line="240" w:lineRule="auto"/>
              <w:jc w:val="center"/>
              <w:rPr>
                <w:rFonts w:ascii="Times New Roman" w:hAnsi="Times New Roman"/>
                <w:color w:val="000000"/>
                <w:sz w:val="24"/>
                <w:szCs w:val="24"/>
              </w:rPr>
            </w:pPr>
            <w:r w:rsidRPr="003438C2">
              <w:rPr>
                <w:rFonts w:ascii="Times New Roman" w:hAnsi="Times New Roman"/>
                <w:color w:val="000000"/>
                <w:sz w:val="24"/>
                <w:szCs w:val="24"/>
              </w:rPr>
              <w:t>критерия</w:t>
            </w:r>
          </w:p>
        </w:tc>
        <w:tc>
          <w:tcPr>
            <w:tcW w:w="6116" w:type="dxa"/>
            <w:tcBorders>
              <w:top w:val="single" w:sz="8" w:space="0" w:color="auto"/>
              <w:left w:val="single" w:sz="8" w:space="0" w:color="auto"/>
              <w:bottom w:val="single" w:sz="8" w:space="0" w:color="auto"/>
              <w:right w:val="single" w:sz="8" w:space="0" w:color="auto"/>
            </w:tcBorders>
            <w:vAlign w:val="center"/>
          </w:tcPr>
          <w:p w14:paraId="64DE17FE" w14:textId="77777777" w:rsidR="00D673C4" w:rsidRPr="003438C2" w:rsidRDefault="00D673C4" w:rsidP="00F11FBE">
            <w:pPr>
              <w:spacing w:after="0" w:line="240" w:lineRule="auto"/>
              <w:jc w:val="center"/>
              <w:rPr>
                <w:rFonts w:ascii="Times New Roman" w:hAnsi="Times New Roman"/>
                <w:color w:val="000000"/>
                <w:sz w:val="24"/>
                <w:szCs w:val="24"/>
              </w:rPr>
            </w:pPr>
            <w:r w:rsidRPr="003438C2">
              <w:rPr>
                <w:rFonts w:ascii="Times New Roman" w:hAnsi="Times New Roman"/>
                <w:color w:val="000000"/>
                <w:sz w:val="24"/>
                <w:szCs w:val="24"/>
              </w:rPr>
              <w:t>Наименование критерия</w:t>
            </w:r>
          </w:p>
        </w:tc>
        <w:tc>
          <w:tcPr>
            <w:tcW w:w="1985" w:type="dxa"/>
            <w:tcBorders>
              <w:top w:val="single" w:sz="8" w:space="0" w:color="auto"/>
              <w:left w:val="single" w:sz="8" w:space="0" w:color="auto"/>
              <w:bottom w:val="single" w:sz="8" w:space="0" w:color="auto"/>
              <w:right w:val="single" w:sz="8" w:space="0" w:color="auto"/>
            </w:tcBorders>
            <w:vAlign w:val="center"/>
          </w:tcPr>
          <w:p w14:paraId="374B4D0E" w14:textId="77777777" w:rsidR="00D673C4" w:rsidRPr="003438C2" w:rsidRDefault="00D673C4" w:rsidP="00F11FBE">
            <w:pPr>
              <w:spacing w:after="0" w:line="240" w:lineRule="auto"/>
              <w:jc w:val="center"/>
              <w:rPr>
                <w:rFonts w:ascii="Times New Roman" w:hAnsi="Times New Roman"/>
                <w:color w:val="000000"/>
                <w:sz w:val="24"/>
                <w:szCs w:val="24"/>
              </w:rPr>
            </w:pPr>
            <w:r w:rsidRPr="003438C2">
              <w:rPr>
                <w:rFonts w:ascii="Times New Roman" w:hAnsi="Times New Roman"/>
                <w:color w:val="000000"/>
                <w:sz w:val="24"/>
                <w:szCs w:val="24"/>
              </w:rPr>
              <w:t>Максимальное</w:t>
            </w:r>
          </w:p>
          <w:p w14:paraId="5ED7ED7F" w14:textId="77777777" w:rsidR="00D673C4" w:rsidRPr="003438C2" w:rsidRDefault="00D673C4" w:rsidP="00F11FBE">
            <w:pPr>
              <w:spacing w:after="0" w:line="240" w:lineRule="auto"/>
              <w:jc w:val="center"/>
              <w:rPr>
                <w:rFonts w:ascii="Times New Roman" w:hAnsi="Times New Roman"/>
                <w:color w:val="000000"/>
                <w:sz w:val="24"/>
                <w:szCs w:val="24"/>
              </w:rPr>
            </w:pPr>
            <w:r w:rsidRPr="003438C2">
              <w:rPr>
                <w:rFonts w:ascii="Times New Roman" w:hAnsi="Times New Roman"/>
                <w:color w:val="000000"/>
                <w:sz w:val="24"/>
                <w:szCs w:val="24"/>
              </w:rPr>
              <w:t>значение</w:t>
            </w:r>
          </w:p>
          <w:p w14:paraId="1CBF120E" w14:textId="77777777" w:rsidR="00D673C4" w:rsidRPr="00D95A00" w:rsidRDefault="00D673C4" w:rsidP="00F11FBE">
            <w:pPr>
              <w:spacing w:after="0" w:line="240" w:lineRule="auto"/>
              <w:jc w:val="center"/>
              <w:rPr>
                <w:rFonts w:ascii="Times New Roman" w:hAnsi="Times New Roman"/>
                <w:color w:val="000000"/>
                <w:sz w:val="24"/>
                <w:szCs w:val="24"/>
              </w:rPr>
            </w:pPr>
            <w:r w:rsidRPr="003438C2">
              <w:rPr>
                <w:rFonts w:ascii="Times New Roman" w:hAnsi="Times New Roman"/>
                <w:color w:val="000000"/>
                <w:sz w:val="24"/>
                <w:szCs w:val="24"/>
              </w:rPr>
              <w:t>балла</w:t>
            </w:r>
          </w:p>
        </w:tc>
      </w:tr>
      <w:tr w:rsidR="00D673C4" w:rsidRPr="00D95A00" w14:paraId="656E65A2" w14:textId="77777777" w:rsidTr="00F11FBE">
        <w:trPr>
          <w:trHeight w:val="341"/>
          <w:tblCellSpacing w:w="5" w:type="nil"/>
        </w:trPr>
        <w:tc>
          <w:tcPr>
            <w:tcW w:w="1170" w:type="dxa"/>
            <w:tcBorders>
              <w:left w:val="single" w:sz="8" w:space="0" w:color="auto"/>
              <w:bottom w:val="single" w:sz="8" w:space="0" w:color="auto"/>
              <w:right w:val="single" w:sz="8" w:space="0" w:color="auto"/>
            </w:tcBorders>
          </w:tcPr>
          <w:p w14:paraId="364F937D" w14:textId="77777777" w:rsidR="00D673C4" w:rsidRPr="00D95A00" w:rsidRDefault="00D673C4" w:rsidP="00F11FBE">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Б1</w:t>
            </w:r>
          </w:p>
        </w:tc>
        <w:tc>
          <w:tcPr>
            <w:tcW w:w="6116" w:type="dxa"/>
            <w:tcBorders>
              <w:left w:val="single" w:sz="8" w:space="0" w:color="auto"/>
              <w:bottom w:val="single" w:sz="8" w:space="0" w:color="auto"/>
              <w:right w:val="single" w:sz="8" w:space="0" w:color="auto"/>
            </w:tcBorders>
          </w:tcPr>
          <w:p w14:paraId="25D9F0F0" w14:textId="77777777" w:rsidR="00D673C4" w:rsidRPr="00D95A00" w:rsidRDefault="00D673C4" w:rsidP="00F11FBE">
            <w:pPr>
              <w:spacing w:after="0" w:line="240" w:lineRule="auto"/>
              <w:jc w:val="both"/>
              <w:rPr>
                <w:rFonts w:ascii="Times New Roman" w:hAnsi="Times New Roman"/>
                <w:color w:val="000000"/>
                <w:sz w:val="24"/>
                <w:szCs w:val="24"/>
              </w:rPr>
            </w:pPr>
            <w:r w:rsidRPr="00D95A00">
              <w:rPr>
                <w:rFonts w:ascii="Times New Roman" w:eastAsia="Times New Roman" w:hAnsi="Times New Roman"/>
                <w:bCs/>
                <w:sz w:val="24"/>
                <w:szCs w:val="24"/>
                <w:lang w:eastAsia="ru-RU"/>
              </w:rPr>
              <w:t xml:space="preserve">стоимость </w:t>
            </w:r>
            <w:r>
              <w:rPr>
                <w:rFonts w:ascii="Times New Roman" w:eastAsia="Times New Roman" w:hAnsi="Times New Roman"/>
                <w:bCs/>
                <w:sz w:val="24"/>
                <w:szCs w:val="24"/>
                <w:lang w:eastAsia="ru-RU"/>
              </w:rPr>
              <w:t xml:space="preserve">оказания услуг по осуществлению строительного контроля (технического надзора) за выполнением </w:t>
            </w:r>
            <w:r w:rsidRPr="00D95A00">
              <w:rPr>
                <w:rFonts w:ascii="Times New Roman" w:eastAsia="Times New Roman" w:hAnsi="Times New Roman"/>
                <w:bCs/>
                <w:sz w:val="24"/>
                <w:szCs w:val="24"/>
                <w:lang w:eastAsia="ru-RU"/>
              </w:rPr>
              <w:t xml:space="preserve">работ по капитальному ремонту общего имущества </w:t>
            </w:r>
            <w:r>
              <w:rPr>
                <w:rFonts w:ascii="Times New Roman" w:eastAsia="Times New Roman" w:hAnsi="Times New Roman"/>
                <w:bCs/>
                <w:sz w:val="24"/>
                <w:szCs w:val="24"/>
                <w:lang w:eastAsia="ru-RU"/>
              </w:rPr>
              <w:t xml:space="preserve">в </w:t>
            </w:r>
            <w:r>
              <w:rPr>
                <w:rFonts w:ascii="Times New Roman" w:hAnsi="Times New Roman"/>
                <w:sz w:val="24"/>
                <w:szCs w:val="24"/>
              </w:rPr>
              <w:t xml:space="preserve">многоквартирных домах </w:t>
            </w:r>
            <w:r w:rsidRPr="00D95A00">
              <w:rPr>
                <w:rFonts w:ascii="Times New Roman" w:eastAsia="Times New Roman" w:hAnsi="Times New Roman"/>
                <w:bCs/>
                <w:sz w:val="24"/>
                <w:szCs w:val="24"/>
                <w:lang w:eastAsia="ru-RU"/>
              </w:rPr>
              <w:t>(цена договора)</w:t>
            </w:r>
          </w:p>
        </w:tc>
        <w:tc>
          <w:tcPr>
            <w:tcW w:w="1985" w:type="dxa"/>
            <w:tcBorders>
              <w:left w:val="single" w:sz="8" w:space="0" w:color="auto"/>
              <w:bottom w:val="single" w:sz="8" w:space="0" w:color="auto"/>
              <w:right w:val="single" w:sz="8" w:space="0" w:color="auto"/>
            </w:tcBorders>
            <w:vAlign w:val="center"/>
          </w:tcPr>
          <w:p w14:paraId="34FCE873" w14:textId="77777777" w:rsidR="00D673C4" w:rsidRPr="00D95A00" w:rsidRDefault="00D673C4" w:rsidP="00F11FBE">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350</w:t>
            </w:r>
          </w:p>
        </w:tc>
      </w:tr>
      <w:tr w:rsidR="00D673C4" w:rsidRPr="00D95A00" w14:paraId="6F13533F" w14:textId="77777777" w:rsidTr="00F11FBE">
        <w:trPr>
          <w:tblCellSpacing w:w="5" w:type="nil"/>
        </w:trPr>
        <w:tc>
          <w:tcPr>
            <w:tcW w:w="1170" w:type="dxa"/>
            <w:tcBorders>
              <w:left w:val="single" w:sz="8" w:space="0" w:color="auto"/>
              <w:bottom w:val="single" w:sz="8" w:space="0" w:color="auto"/>
              <w:right w:val="single" w:sz="8" w:space="0" w:color="auto"/>
            </w:tcBorders>
          </w:tcPr>
          <w:p w14:paraId="573DDA3B" w14:textId="77777777" w:rsidR="00D673C4" w:rsidRPr="00D95A00" w:rsidRDefault="00D673C4" w:rsidP="00F11FBE">
            <w:pPr>
              <w:spacing w:after="0" w:line="240" w:lineRule="auto"/>
              <w:jc w:val="center"/>
              <w:rPr>
                <w:rFonts w:ascii="Times New Roman" w:hAnsi="Times New Roman"/>
                <w:sz w:val="24"/>
                <w:szCs w:val="24"/>
              </w:rPr>
            </w:pPr>
            <w:r w:rsidRPr="00D95A00">
              <w:rPr>
                <w:rFonts w:ascii="Times New Roman" w:hAnsi="Times New Roman"/>
                <w:sz w:val="24"/>
                <w:szCs w:val="24"/>
              </w:rPr>
              <w:lastRenderedPageBreak/>
              <w:t>Б</w:t>
            </w:r>
            <w:r>
              <w:rPr>
                <w:rFonts w:ascii="Times New Roman" w:hAnsi="Times New Roman"/>
                <w:sz w:val="24"/>
                <w:szCs w:val="24"/>
              </w:rPr>
              <w:t>2</w:t>
            </w:r>
          </w:p>
        </w:tc>
        <w:tc>
          <w:tcPr>
            <w:tcW w:w="6116" w:type="dxa"/>
            <w:tcBorders>
              <w:left w:val="single" w:sz="8" w:space="0" w:color="auto"/>
              <w:bottom w:val="single" w:sz="8" w:space="0" w:color="auto"/>
              <w:right w:val="single" w:sz="8" w:space="0" w:color="auto"/>
            </w:tcBorders>
          </w:tcPr>
          <w:p w14:paraId="7AE9F63A" w14:textId="77777777" w:rsidR="00D673C4" w:rsidRPr="00D95A00" w:rsidRDefault="00D673C4" w:rsidP="00F11FBE">
            <w:pPr>
              <w:spacing w:after="0" w:line="240" w:lineRule="auto"/>
              <w:jc w:val="both"/>
              <w:rPr>
                <w:rFonts w:ascii="Times New Roman" w:hAnsi="Times New Roman"/>
                <w:sz w:val="24"/>
                <w:szCs w:val="24"/>
              </w:rPr>
            </w:pPr>
            <w:r w:rsidRPr="00D95A00">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p>
        </w:tc>
        <w:tc>
          <w:tcPr>
            <w:tcW w:w="1985" w:type="dxa"/>
            <w:tcBorders>
              <w:left w:val="single" w:sz="8" w:space="0" w:color="auto"/>
              <w:bottom w:val="single" w:sz="8" w:space="0" w:color="auto"/>
              <w:right w:val="single" w:sz="8" w:space="0" w:color="auto"/>
            </w:tcBorders>
            <w:vAlign w:val="center"/>
          </w:tcPr>
          <w:p w14:paraId="7C980561" w14:textId="77777777" w:rsidR="00D673C4" w:rsidRPr="00D95A00" w:rsidRDefault="00D673C4" w:rsidP="00F11FBE">
            <w:pPr>
              <w:spacing w:after="0" w:line="240" w:lineRule="auto"/>
              <w:jc w:val="center"/>
              <w:rPr>
                <w:rFonts w:ascii="Times New Roman" w:hAnsi="Times New Roman"/>
                <w:sz w:val="24"/>
                <w:szCs w:val="24"/>
              </w:rPr>
            </w:pPr>
            <w:r>
              <w:rPr>
                <w:rFonts w:ascii="Times New Roman" w:hAnsi="Times New Roman"/>
                <w:sz w:val="24"/>
                <w:szCs w:val="24"/>
              </w:rPr>
              <w:t>200</w:t>
            </w:r>
          </w:p>
        </w:tc>
      </w:tr>
      <w:tr w:rsidR="00D673C4" w:rsidRPr="00D95A00" w14:paraId="2C6692A0" w14:textId="77777777" w:rsidTr="00F11FBE">
        <w:trPr>
          <w:tblCellSpacing w:w="5" w:type="nil"/>
        </w:trPr>
        <w:tc>
          <w:tcPr>
            <w:tcW w:w="1170" w:type="dxa"/>
            <w:tcBorders>
              <w:left w:val="single" w:sz="8" w:space="0" w:color="auto"/>
              <w:bottom w:val="single" w:sz="8" w:space="0" w:color="auto"/>
              <w:right w:val="single" w:sz="8" w:space="0" w:color="auto"/>
            </w:tcBorders>
          </w:tcPr>
          <w:p w14:paraId="536D7F36" w14:textId="77777777" w:rsidR="00D673C4" w:rsidRPr="00D95A00" w:rsidRDefault="00D673C4" w:rsidP="00F11FBE">
            <w:pPr>
              <w:spacing w:after="0" w:line="240" w:lineRule="auto"/>
              <w:jc w:val="center"/>
              <w:rPr>
                <w:rFonts w:ascii="Times New Roman" w:hAnsi="Times New Roman"/>
                <w:sz w:val="24"/>
                <w:szCs w:val="24"/>
              </w:rPr>
            </w:pPr>
            <w:r w:rsidRPr="00D95A00">
              <w:rPr>
                <w:rFonts w:ascii="Times New Roman" w:hAnsi="Times New Roman"/>
                <w:sz w:val="24"/>
                <w:szCs w:val="24"/>
              </w:rPr>
              <w:t>Б</w:t>
            </w:r>
            <w:r>
              <w:rPr>
                <w:rFonts w:ascii="Times New Roman" w:hAnsi="Times New Roman"/>
                <w:sz w:val="24"/>
                <w:szCs w:val="24"/>
              </w:rPr>
              <w:t>3</w:t>
            </w:r>
          </w:p>
        </w:tc>
        <w:tc>
          <w:tcPr>
            <w:tcW w:w="6116" w:type="dxa"/>
            <w:tcBorders>
              <w:left w:val="single" w:sz="8" w:space="0" w:color="auto"/>
              <w:bottom w:val="single" w:sz="8" w:space="0" w:color="auto"/>
              <w:right w:val="single" w:sz="8" w:space="0" w:color="auto"/>
            </w:tcBorders>
          </w:tcPr>
          <w:p w14:paraId="2AB6270A" w14:textId="3018A96F" w:rsidR="00D673C4" w:rsidRPr="00D95A00" w:rsidRDefault="00D673C4" w:rsidP="00346D3A">
            <w:pPr>
              <w:spacing w:after="0" w:line="240" w:lineRule="auto"/>
              <w:jc w:val="both"/>
              <w:rPr>
                <w:rFonts w:ascii="Times New Roman" w:hAnsi="Times New Roman"/>
                <w:color w:val="000000"/>
                <w:sz w:val="24"/>
                <w:szCs w:val="24"/>
              </w:rPr>
            </w:pPr>
            <w:r w:rsidRPr="00346D3A">
              <w:rPr>
                <w:rFonts w:ascii="Times New Roman" w:hAnsi="Times New Roman" w:cs="Calibri"/>
                <w:bCs/>
                <w:color w:val="000000"/>
                <w:kern w:val="1"/>
                <w:sz w:val="24"/>
                <w:szCs w:val="24"/>
                <w:lang w:eastAsia="ar-SA"/>
              </w:rPr>
              <w:t xml:space="preserve">опыт оказания </w:t>
            </w:r>
            <w:r w:rsidRPr="00346D3A">
              <w:rPr>
                <w:rFonts w:ascii="Times New Roman" w:hAnsi="Times New Roman" w:cs="Calibri"/>
                <w:bCs/>
                <w:color w:val="000000"/>
                <w:sz w:val="24"/>
                <w:szCs w:val="24"/>
                <w:lang w:eastAsia="ar-SA"/>
              </w:rPr>
              <w:t xml:space="preserve">аналогичных услуг </w:t>
            </w:r>
          </w:p>
        </w:tc>
        <w:tc>
          <w:tcPr>
            <w:tcW w:w="1985" w:type="dxa"/>
            <w:tcBorders>
              <w:left w:val="single" w:sz="8" w:space="0" w:color="auto"/>
              <w:bottom w:val="single" w:sz="8" w:space="0" w:color="auto"/>
              <w:right w:val="single" w:sz="8" w:space="0" w:color="auto"/>
            </w:tcBorders>
            <w:vAlign w:val="center"/>
          </w:tcPr>
          <w:p w14:paraId="29047E1B" w14:textId="77777777" w:rsidR="00D673C4" w:rsidRPr="00D95A00" w:rsidRDefault="00D673C4" w:rsidP="00F11FBE">
            <w:pPr>
              <w:spacing w:after="0" w:line="240" w:lineRule="auto"/>
              <w:jc w:val="center"/>
              <w:rPr>
                <w:rFonts w:ascii="Times New Roman" w:hAnsi="Times New Roman"/>
                <w:sz w:val="24"/>
                <w:szCs w:val="24"/>
              </w:rPr>
            </w:pPr>
            <w:r w:rsidRPr="00D95A00">
              <w:rPr>
                <w:rFonts w:ascii="Times New Roman" w:hAnsi="Times New Roman"/>
                <w:sz w:val="24"/>
                <w:szCs w:val="24"/>
              </w:rPr>
              <w:t>150</w:t>
            </w:r>
          </w:p>
        </w:tc>
      </w:tr>
      <w:tr w:rsidR="00D673C4" w:rsidRPr="00D95A00" w14:paraId="61201DEC" w14:textId="77777777" w:rsidTr="00F11FBE">
        <w:trPr>
          <w:trHeight w:val="371"/>
          <w:tblCellSpacing w:w="5" w:type="nil"/>
        </w:trPr>
        <w:tc>
          <w:tcPr>
            <w:tcW w:w="1170" w:type="dxa"/>
            <w:tcBorders>
              <w:left w:val="single" w:sz="8" w:space="0" w:color="auto"/>
              <w:bottom w:val="single" w:sz="8" w:space="0" w:color="auto"/>
              <w:right w:val="single" w:sz="8" w:space="0" w:color="auto"/>
            </w:tcBorders>
          </w:tcPr>
          <w:p w14:paraId="7613BC2B" w14:textId="77777777" w:rsidR="00D673C4" w:rsidRPr="00D95A00" w:rsidRDefault="00D673C4" w:rsidP="00F11FBE">
            <w:pPr>
              <w:spacing w:after="0" w:line="240" w:lineRule="auto"/>
              <w:jc w:val="center"/>
              <w:rPr>
                <w:rFonts w:ascii="Times New Roman" w:hAnsi="Times New Roman"/>
                <w:sz w:val="24"/>
                <w:szCs w:val="24"/>
              </w:rPr>
            </w:pPr>
            <w:r w:rsidRPr="00D95A00">
              <w:rPr>
                <w:rFonts w:ascii="Times New Roman" w:hAnsi="Times New Roman"/>
                <w:sz w:val="24"/>
                <w:szCs w:val="24"/>
              </w:rPr>
              <w:t>Б</w:t>
            </w:r>
            <w:r>
              <w:rPr>
                <w:rFonts w:ascii="Times New Roman" w:hAnsi="Times New Roman"/>
                <w:sz w:val="24"/>
                <w:szCs w:val="24"/>
              </w:rPr>
              <w:t>4</w:t>
            </w:r>
          </w:p>
        </w:tc>
        <w:tc>
          <w:tcPr>
            <w:tcW w:w="6116" w:type="dxa"/>
            <w:tcBorders>
              <w:left w:val="single" w:sz="8" w:space="0" w:color="auto"/>
              <w:bottom w:val="single" w:sz="8" w:space="0" w:color="auto"/>
              <w:right w:val="single" w:sz="8" w:space="0" w:color="auto"/>
            </w:tcBorders>
          </w:tcPr>
          <w:p w14:paraId="6E26B8BA" w14:textId="77777777" w:rsidR="00D673C4" w:rsidRPr="00D95A00" w:rsidRDefault="00D673C4" w:rsidP="00F11FBE">
            <w:pPr>
              <w:spacing w:after="0" w:line="240" w:lineRule="auto"/>
              <w:jc w:val="both"/>
              <w:rPr>
                <w:rFonts w:ascii="Times New Roman" w:hAnsi="Times New Roman"/>
                <w:kern w:val="1"/>
                <w:sz w:val="24"/>
                <w:szCs w:val="24"/>
                <w:lang w:eastAsia="ar-SA"/>
              </w:rPr>
            </w:pPr>
            <w:r w:rsidRPr="00D95A00">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tc>
        <w:tc>
          <w:tcPr>
            <w:tcW w:w="1985" w:type="dxa"/>
            <w:tcBorders>
              <w:left w:val="single" w:sz="8" w:space="0" w:color="auto"/>
              <w:bottom w:val="single" w:sz="8" w:space="0" w:color="auto"/>
              <w:right w:val="single" w:sz="8" w:space="0" w:color="auto"/>
            </w:tcBorders>
            <w:vAlign w:val="center"/>
          </w:tcPr>
          <w:p w14:paraId="5E89A231" w14:textId="77777777" w:rsidR="00D673C4" w:rsidRPr="00D95A00" w:rsidRDefault="00D673C4" w:rsidP="00F11FBE">
            <w:pPr>
              <w:spacing w:after="0" w:line="240" w:lineRule="auto"/>
              <w:jc w:val="center"/>
              <w:rPr>
                <w:rFonts w:ascii="Times New Roman" w:hAnsi="Times New Roman"/>
                <w:sz w:val="24"/>
                <w:szCs w:val="24"/>
              </w:rPr>
            </w:pPr>
            <w:r w:rsidRPr="00D95A00">
              <w:rPr>
                <w:rFonts w:ascii="Times New Roman" w:hAnsi="Times New Roman"/>
                <w:sz w:val="24"/>
                <w:szCs w:val="24"/>
              </w:rPr>
              <w:t>150</w:t>
            </w:r>
          </w:p>
        </w:tc>
      </w:tr>
      <w:tr w:rsidR="00D673C4" w:rsidRPr="00D95A00" w14:paraId="47FA11A0" w14:textId="77777777" w:rsidTr="00F11FBE">
        <w:trPr>
          <w:trHeight w:val="371"/>
          <w:tblCellSpacing w:w="5" w:type="nil"/>
        </w:trPr>
        <w:tc>
          <w:tcPr>
            <w:tcW w:w="1170" w:type="dxa"/>
            <w:tcBorders>
              <w:left w:val="single" w:sz="8" w:space="0" w:color="auto"/>
              <w:bottom w:val="single" w:sz="8" w:space="0" w:color="auto"/>
              <w:right w:val="single" w:sz="8" w:space="0" w:color="auto"/>
            </w:tcBorders>
          </w:tcPr>
          <w:p w14:paraId="2828C4B2" w14:textId="77777777" w:rsidR="00D673C4" w:rsidRPr="00D95A00" w:rsidRDefault="00D673C4" w:rsidP="00F11FBE">
            <w:pPr>
              <w:spacing w:after="0" w:line="240" w:lineRule="auto"/>
              <w:jc w:val="center"/>
              <w:rPr>
                <w:rFonts w:ascii="Times New Roman" w:hAnsi="Times New Roman"/>
                <w:sz w:val="24"/>
                <w:szCs w:val="24"/>
              </w:rPr>
            </w:pPr>
            <w:r w:rsidRPr="00D95A00">
              <w:rPr>
                <w:rFonts w:ascii="Times New Roman" w:hAnsi="Times New Roman"/>
                <w:sz w:val="24"/>
                <w:szCs w:val="24"/>
              </w:rPr>
              <w:t>Б</w:t>
            </w:r>
            <w:r>
              <w:rPr>
                <w:rFonts w:ascii="Times New Roman" w:hAnsi="Times New Roman"/>
                <w:sz w:val="24"/>
                <w:szCs w:val="24"/>
              </w:rPr>
              <w:t>5</w:t>
            </w:r>
          </w:p>
        </w:tc>
        <w:tc>
          <w:tcPr>
            <w:tcW w:w="6116" w:type="dxa"/>
            <w:tcBorders>
              <w:left w:val="single" w:sz="8" w:space="0" w:color="auto"/>
              <w:bottom w:val="single" w:sz="8" w:space="0" w:color="auto"/>
              <w:right w:val="single" w:sz="8" w:space="0" w:color="auto"/>
            </w:tcBorders>
          </w:tcPr>
          <w:p w14:paraId="3F0EB1F6" w14:textId="77777777" w:rsidR="00D673C4" w:rsidRPr="001D77F0" w:rsidRDefault="00D673C4" w:rsidP="00F11FBE">
            <w:pPr>
              <w:spacing w:after="0" w:line="240" w:lineRule="auto"/>
              <w:jc w:val="both"/>
              <w:rPr>
                <w:rFonts w:ascii="Times New Roman" w:hAnsi="Times New Roman"/>
                <w:color w:val="000000"/>
                <w:kern w:val="1"/>
                <w:sz w:val="24"/>
                <w:szCs w:val="24"/>
                <w:lang w:eastAsia="ar-SA"/>
              </w:rPr>
            </w:pPr>
            <w:r w:rsidRPr="001D77F0">
              <w:rPr>
                <w:rFonts w:ascii="Times New Roman" w:hAnsi="Times New Roman"/>
                <w:color w:val="000000"/>
                <w:kern w:val="1"/>
                <w:sz w:val="24"/>
                <w:szCs w:val="24"/>
                <w:lang w:eastAsia="ar-SA"/>
              </w:rPr>
              <w:t xml:space="preserve">предлагаемая </w:t>
            </w:r>
            <w:r>
              <w:rPr>
                <w:rFonts w:ascii="Times New Roman" w:hAnsi="Times New Roman"/>
                <w:color w:val="000000"/>
                <w:kern w:val="1"/>
                <w:sz w:val="24"/>
                <w:szCs w:val="24"/>
                <w:lang w:eastAsia="ar-SA"/>
              </w:rPr>
              <w:t xml:space="preserve">технология </w:t>
            </w:r>
            <w:r w:rsidRPr="001D77F0">
              <w:rPr>
                <w:rFonts w:ascii="Times New Roman" w:hAnsi="Times New Roman"/>
                <w:color w:val="000000"/>
                <w:kern w:val="1"/>
                <w:sz w:val="24"/>
                <w:szCs w:val="24"/>
                <w:lang w:eastAsia="ar-SA"/>
              </w:rPr>
              <w:t>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p>
        </w:tc>
        <w:tc>
          <w:tcPr>
            <w:tcW w:w="1985" w:type="dxa"/>
            <w:tcBorders>
              <w:left w:val="single" w:sz="8" w:space="0" w:color="auto"/>
              <w:bottom w:val="single" w:sz="8" w:space="0" w:color="auto"/>
              <w:right w:val="single" w:sz="8" w:space="0" w:color="auto"/>
            </w:tcBorders>
            <w:vAlign w:val="center"/>
          </w:tcPr>
          <w:p w14:paraId="31CE0748" w14:textId="77777777" w:rsidR="00D673C4" w:rsidRPr="00D95A00" w:rsidRDefault="00D673C4" w:rsidP="00F11FBE">
            <w:pPr>
              <w:spacing w:after="0" w:line="240" w:lineRule="auto"/>
              <w:jc w:val="center"/>
              <w:rPr>
                <w:rFonts w:ascii="Times New Roman" w:hAnsi="Times New Roman"/>
                <w:sz w:val="24"/>
                <w:szCs w:val="24"/>
              </w:rPr>
            </w:pPr>
            <w:r>
              <w:rPr>
                <w:rFonts w:ascii="Times New Roman" w:hAnsi="Times New Roman"/>
                <w:sz w:val="24"/>
                <w:szCs w:val="24"/>
              </w:rPr>
              <w:t>150</w:t>
            </w:r>
          </w:p>
        </w:tc>
      </w:tr>
      <w:tr w:rsidR="00D673C4" w:rsidRPr="00D95A00" w14:paraId="2D937D3D" w14:textId="77777777" w:rsidTr="00F11FBE">
        <w:trPr>
          <w:tblCellSpacing w:w="5" w:type="nil"/>
        </w:trPr>
        <w:tc>
          <w:tcPr>
            <w:tcW w:w="1170" w:type="dxa"/>
            <w:tcBorders>
              <w:left w:val="single" w:sz="8" w:space="0" w:color="auto"/>
              <w:bottom w:val="single" w:sz="8" w:space="0" w:color="auto"/>
              <w:right w:val="single" w:sz="8" w:space="0" w:color="auto"/>
            </w:tcBorders>
          </w:tcPr>
          <w:p w14:paraId="5F82F101" w14:textId="77777777" w:rsidR="00D673C4" w:rsidRPr="00D95A00" w:rsidRDefault="00D673C4" w:rsidP="00F11FBE">
            <w:pPr>
              <w:spacing w:after="0" w:line="240" w:lineRule="auto"/>
              <w:rPr>
                <w:rFonts w:ascii="Times New Roman" w:hAnsi="Times New Roman"/>
                <w:color w:val="000000"/>
                <w:sz w:val="24"/>
                <w:szCs w:val="24"/>
              </w:rPr>
            </w:pPr>
          </w:p>
        </w:tc>
        <w:tc>
          <w:tcPr>
            <w:tcW w:w="6116" w:type="dxa"/>
            <w:tcBorders>
              <w:left w:val="single" w:sz="8" w:space="0" w:color="auto"/>
              <w:bottom w:val="single" w:sz="8" w:space="0" w:color="auto"/>
              <w:right w:val="single" w:sz="8" w:space="0" w:color="auto"/>
            </w:tcBorders>
          </w:tcPr>
          <w:p w14:paraId="3D6490F3" w14:textId="77777777" w:rsidR="00D673C4" w:rsidRPr="00D95A00" w:rsidRDefault="00D673C4" w:rsidP="00F11FBE">
            <w:pPr>
              <w:spacing w:after="0" w:line="240" w:lineRule="auto"/>
              <w:ind w:firstLine="567"/>
              <w:jc w:val="both"/>
              <w:rPr>
                <w:rFonts w:ascii="Times New Roman" w:hAnsi="Times New Roman"/>
                <w:color w:val="000000"/>
                <w:kern w:val="1"/>
                <w:sz w:val="24"/>
                <w:szCs w:val="24"/>
                <w:lang w:eastAsia="ar-SA"/>
              </w:rPr>
            </w:pPr>
            <w:r w:rsidRPr="00D95A00">
              <w:rPr>
                <w:rFonts w:ascii="Times New Roman" w:hAnsi="Times New Roman"/>
                <w:color w:val="000000"/>
                <w:kern w:val="1"/>
                <w:sz w:val="24"/>
                <w:szCs w:val="24"/>
                <w:lang w:eastAsia="ar-SA"/>
              </w:rPr>
              <w:t>В сумме по всем критериям</w:t>
            </w:r>
          </w:p>
        </w:tc>
        <w:tc>
          <w:tcPr>
            <w:tcW w:w="1985" w:type="dxa"/>
            <w:tcBorders>
              <w:left w:val="single" w:sz="8" w:space="0" w:color="auto"/>
              <w:bottom w:val="single" w:sz="8" w:space="0" w:color="auto"/>
              <w:right w:val="single" w:sz="8" w:space="0" w:color="auto"/>
            </w:tcBorders>
          </w:tcPr>
          <w:p w14:paraId="56198F18" w14:textId="77777777" w:rsidR="00D673C4" w:rsidRPr="00D95A00" w:rsidRDefault="00D673C4" w:rsidP="00F11FBE">
            <w:pPr>
              <w:spacing w:after="0" w:line="240" w:lineRule="auto"/>
              <w:jc w:val="center"/>
              <w:rPr>
                <w:rFonts w:ascii="Times New Roman" w:hAnsi="Times New Roman"/>
                <w:b/>
                <w:color w:val="000000"/>
                <w:sz w:val="24"/>
                <w:szCs w:val="24"/>
              </w:rPr>
            </w:pPr>
            <w:r w:rsidRPr="00D95A00">
              <w:rPr>
                <w:rFonts w:ascii="Times New Roman" w:hAnsi="Times New Roman"/>
                <w:b/>
                <w:color w:val="000000"/>
                <w:sz w:val="24"/>
                <w:szCs w:val="24"/>
              </w:rPr>
              <w:t>1000</w:t>
            </w:r>
          </w:p>
        </w:tc>
      </w:tr>
    </w:tbl>
    <w:p w14:paraId="2A4A3325" w14:textId="77777777" w:rsidR="00814204" w:rsidRPr="00561E04" w:rsidRDefault="00814204" w:rsidP="00814204">
      <w:pPr>
        <w:spacing w:after="0" w:line="240" w:lineRule="auto"/>
        <w:ind w:firstLine="540"/>
        <w:jc w:val="both"/>
        <w:rPr>
          <w:rFonts w:ascii="Times New Roman" w:hAnsi="Times New Roman"/>
          <w:color w:val="000000"/>
          <w:sz w:val="24"/>
          <w:szCs w:val="24"/>
        </w:rPr>
      </w:pPr>
      <w:r w:rsidRPr="00561E04">
        <w:rPr>
          <w:rFonts w:ascii="Times New Roman" w:hAnsi="Times New Roman"/>
          <w:color w:val="000000"/>
          <w:sz w:val="24"/>
          <w:szCs w:val="24"/>
        </w:rPr>
        <w:t>Суммарный балл по каждой оцениваемой заявке не должен превышать 1000 баллов.</w:t>
      </w:r>
    </w:p>
    <w:p w14:paraId="7B98CC36" w14:textId="77777777" w:rsidR="00814204" w:rsidRPr="00561E04" w:rsidRDefault="00814204" w:rsidP="00814204">
      <w:pPr>
        <w:spacing w:after="0" w:line="240" w:lineRule="auto"/>
        <w:ind w:firstLine="540"/>
        <w:jc w:val="both"/>
        <w:rPr>
          <w:rFonts w:ascii="Times New Roman" w:hAnsi="Times New Roman"/>
          <w:color w:val="000000"/>
          <w:sz w:val="24"/>
          <w:szCs w:val="24"/>
        </w:rPr>
      </w:pPr>
    </w:p>
    <w:p w14:paraId="37FC8CA5" w14:textId="77777777" w:rsidR="00D673C4" w:rsidRPr="00D673C4" w:rsidRDefault="00814204" w:rsidP="00D673C4">
      <w:pPr>
        <w:spacing w:after="0" w:line="240" w:lineRule="auto"/>
        <w:ind w:firstLine="540"/>
        <w:jc w:val="both"/>
        <w:rPr>
          <w:rFonts w:ascii="Times New Roman" w:hAnsi="Times New Roman"/>
          <w:b/>
          <w:color w:val="000000"/>
          <w:sz w:val="24"/>
          <w:szCs w:val="24"/>
        </w:rPr>
      </w:pPr>
      <w:r w:rsidRPr="00561E04">
        <w:rPr>
          <w:rFonts w:ascii="Times New Roman" w:hAnsi="Times New Roman"/>
          <w:b/>
          <w:color w:val="000000"/>
          <w:sz w:val="24"/>
          <w:szCs w:val="24"/>
        </w:rPr>
        <w:t xml:space="preserve">2. </w:t>
      </w:r>
      <w:r w:rsidR="00D673C4" w:rsidRPr="00D673C4">
        <w:rPr>
          <w:rFonts w:ascii="Times New Roman" w:hAnsi="Times New Roman"/>
          <w:b/>
          <w:color w:val="000000"/>
          <w:sz w:val="24"/>
          <w:szCs w:val="24"/>
        </w:rPr>
        <w:t>Оценка, сопоставление и присвоение рейтинга каждой заявке по степени выгодности содержащихся в них условий исполнения договора производится в соответствии с порядком, указанным ниже:</w:t>
      </w:r>
    </w:p>
    <w:p w14:paraId="6EAC61FE" w14:textId="77777777" w:rsidR="00D673C4" w:rsidRPr="00D95A00" w:rsidRDefault="00D673C4" w:rsidP="00D673C4">
      <w:pPr>
        <w:spacing w:after="0" w:line="240" w:lineRule="auto"/>
        <w:ind w:firstLine="540"/>
        <w:jc w:val="both"/>
        <w:rPr>
          <w:rFonts w:ascii="Times New Roman" w:hAnsi="Times New Roman"/>
          <w:color w:val="000000"/>
          <w:sz w:val="24"/>
          <w:szCs w:val="24"/>
        </w:rPr>
      </w:pPr>
      <w:r w:rsidRPr="00D95A00">
        <w:rPr>
          <w:rFonts w:ascii="Times New Roman" w:hAnsi="Times New Roman"/>
          <w:color w:val="000000"/>
          <w:sz w:val="24"/>
          <w:szCs w:val="24"/>
        </w:rPr>
        <w:t>Расчет баллов осуществляется путем суммирования полученных баллов за каждый критерий в соответствии с нижеприве</w:t>
      </w:r>
      <w:r>
        <w:rPr>
          <w:rFonts w:ascii="Times New Roman" w:hAnsi="Times New Roman"/>
          <w:color w:val="000000"/>
          <w:sz w:val="24"/>
          <w:szCs w:val="24"/>
        </w:rPr>
        <w:t>денными формулами и Таблицей № 1</w:t>
      </w:r>
      <w:r w:rsidRPr="00D95A00">
        <w:rPr>
          <w:rFonts w:ascii="Times New Roman" w:hAnsi="Times New Roman"/>
          <w:color w:val="000000"/>
          <w:sz w:val="24"/>
          <w:szCs w:val="24"/>
        </w:rPr>
        <w:t>.</w:t>
      </w:r>
    </w:p>
    <w:p w14:paraId="6638351F" w14:textId="77777777" w:rsidR="00D673C4" w:rsidRPr="00D95A00" w:rsidRDefault="00D673C4" w:rsidP="00D673C4">
      <w:pPr>
        <w:spacing w:after="0" w:line="240" w:lineRule="auto"/>
        <w:jc w:val="both"/>
        <w:rPr>
          <w:rFonts w:ascii="Times New Roman" w:hAnsi="Times New Roman"/>
          <w:color w:val="000000"/>
          <w:sz w:val="24"/>
          <w:szCs w:val="24"/>
        </w:rPr>
      </w:pPr>
    </w:p>
    <w:p w14:paraId="155ADD2D" w14:textId="77777777" w:rsidR="00D673C4" w:rsidRPr="00D95A00" w:rsidRDefault="00D673C4" w:rsidP="00D673C4">
      <w:pPr>
        <w:spacing w:after="0" w:line="240" w:lineRule="auto"/>
        <w:jc w:val="center"/>
        <w:rPr>
          <w:rFonts w:ascii="Times New Roman" w:hAnsi="Times New Roman"/>
          <w:sz w:val="24"/>
          <w:szCs w:val="24"/>
          <w:lang w:val="en-US"/>
        </w:rPr>
      </w:pPr>
      <w:proofErr w:type="spellStart"/>
      <w:r w:rsidRPr="00D95A00">
        <w:rPr>
          <w:rFonts w:ascii="Times New Roman" w:hAnsi="Times New Roman"/>
          <w:color w:val="000000"/>
          <w:sz w:val="24"/>
          <w:szCs w:val="24"/>
        </w:rPr>
        <w:t>Бобщ</w:t>
      </w:r>
      <w:r w:rsidRPr="00D95A00">
        <w:rPr>
          <w:rFonts w:ascii="Times New Roman" w:hAnsi="Times New Roman"/>
          <w:color w:val="000000"/>
          <w:sz w:val="24"/>
          <w:szCs w:val="24"/>
          <w:lang w:val="en-US"/>
        </w:rPr>
        <w:t>i</w:t>
      </w:r>
      <w:proofErr w:type="spellEnd"/>
      <w:r w:rsidRPr="00D95A00">
        <w:rPr>
          <w:rFonts w:ascii="Times New Roman" w:hAnsi="Times New Roman"/>
          <w:color w:val="000000"/>
          <w:sz w:val="24"/>
          <w:szCs w:val="24"/>
          <w:lang w:val="en-US"/>
        </w:rPr>
        <w:t xml:space="preserve"> = </w:t>
      </w:r>
      <w:r w:rsidRPr="00D95A00">
        <w:rPr>
          <w:rFonts w:ascii="Times New Roman" w:hAnsi="Times New Roman"/>
          <w:color w:val="000000"/>
          <w:sz w:val="24"/>
          <w:szCs w:val="24"/>
        </w:rPr>
        <w:t>Б</w:t>
      </w:r>
      <w:r w:rsidRPr="00D95A00">
        <w:rPr>
          <w:rFonts w:ascii="Times New Roman" w:hAnsi="Times New Roman"/>
          <w:color w:val="000000"/>
          <w:sz w:val="24"/>
          <w:szCs w:val="24"/>
          <w:lang w:val="en-US"/>
        </w:rPr>
        <w:t xml:space="preserve">1i + </w:t>
      </w:r>
      <w:r w:rsidRPr="00D95A00">
        <w:rPr>
          <w:rFonts w:ascii="Times New Roman" w:hAnsi="Times New Roman"/>
          <w:color w:val="000000"/>
          <w:sz w:val="24"/>
          <w:szCs w:val="24"/>
        </w:rPr>
        <w:t>Б</w:t>
      </w:r>
      <w:r w:rsidRPr="00D95A00">
        <w:rPr>
          <w:rFonts w:ascii="Times New Roman" w:hAnsi="Times New Roman"/>
          <w:color w:val="000000"/>
          <w:sz w:val="24"/>
          <w:szCs w:val="24"/>
          <w:lang w:val="en-US"/>
        </w:rPr>
        <w:t xml:space="preserve">2i + </w:t>
      </w:r>
      <w:r w:rsidRPr="00D95A00">
        <w:rPr>
          <w:rFonts w:ascii="Times New Roman" w:hAnsi="Times New Roman"/>
          <w:color w:val="000000"/>
          <w:sz w:val="24"/>
          <w:szCs w:val="24"/>
        </w:rPr>
        <w:t>Б</w:t>
      </w:r>
      <w:r w:rsidRPr="00D95A00">
        <w:rPr>
          <w:rFonts w:ascii="Times New Roman" w:hAnsi="Times New Roman"/>
          <w:color w:val="000000"/>
          <w:sz w:val="24"/>
          <w:szCs w:val="24"/>
          <w:lang w:val="en-US"/>
        </w:rPr>
        <w:t xml:space="preserve">3i + </w:t>
      </w:r>
      <w:r w:rsidRPr="00D95A00">
        <w:rPr>
          <w:rFonts w:ascii="Times New Roman" w:hAnsi="Times New Roman"/>
          <w:sz w:val="24"/>
          <w:szCs w:val="24"/>
        </w:rPr>
        <w:t>Б</w:t>
      </w:r>
      <w:r w:rsidRPr="00D95A00">
        <w:rPr>
          <w:rFonts w:ascii="Times New Roman" w:hAnsi="Times New Roman"/>
          <w:sz w:val="24"/>
          <w:szCs w:val="24"/>
          <w:lang w:val="en-US"/>
        </w:rPr>
        <w:t>4i + Б5i,</w:t>
      </w:r>
    </w:p>
    <w:p w14:paraId="59E3C4F0" w14:textId="77777777" w:rsidR="00D673C4" w:rsidRPr="00D95A00" w:rsidRDefault="00D673C4" w:rsidP="00D673C4">
      <w:pPr>
        <w:spacing w:after="0" w:line="240" w:lineRule="auto"/>
        <w:ind w:firstLine="540"/>
        <w:jc w:val="both"/>
        <w:rPr>
          <w:rFonts w:ascii="Times New Roman" w:hAnsi="Times New Roman"/>
          <w:sz w:val="24"/>
          <w:szCs w:val="24"/>
        </w:rPr>
      </w:pPr>
      <w:r w:rsidRPr="00D95A00">
        <w:rPr>
          <w:rFonts w:ascii="Times New Roman" w:hAnsi="Times New Roman"/>
          <w:sz w:val="24"/>
          <w:szCs w:val="24"/>
        </w:rPr>
        <w:t>где:</w:t>
      </w:r>
    </w:p>
    <w:p w14:paraId="120710DE" w14:textId="77777777" w:rsidR="00D673C4" w:rsidRPr="00D95A00" w:rsidRDefault="00D673C4" w:rsidP="00D673C4">
      <w:pPr>
        <w:widowControl w:val="0"/>
        <w:autoSpaceDE w:val="0"/>
        <w:autoSpaceDN w:val="0"/>
        <w:adjustRightInd w:val="0"/>
        <w:spacing w:after="0" w:line="240" w:lineRule="auto"/>
        <w:ind w:firstLine="540"/>
        <w:jc w:val="both"/>
        <w:rPr>
          <w:rFonts w:ascii="Times New Roman" w:hAnsi="Times New Roman"/>
          <w:sz w:val="24"/>
          <w:szCs w:val="24"/>
        </w:rPr>
      </w:pPr>
      <w:proofErr w:type="spellStart"/>
      <w:r w:rsidRPr="00D95A00">
        <w:rPr>
          <w:rFonts w:ascii="Times New Roman" w:hAnsi="Times New Roman"/>
          <w:sz w:val="24"/>
          <w:szCs w:val="24"/>
        </w:rPr>
        <w:t>Бобщi</w:t>
      </w:r>
      <w:proofErr w:type="spellEnd"/>
      <w:r w:rsidRPr="00D95A00">
        <w:rPr>
          <w:rFonts w:ascii="Times New Roman" w:hAnsi="Times New Roman"/>
          <w:sz w:val="24"/>
          <w:szCs w:val="24"/>
        </w:rPr>
        <w:t xml:space="preserve"> - общий балл по i-й заявке</w:t>
      </w:r>
    </w:p>
    <w:p w14:paraId="341EDAC8" w14:textId="77777777" w:rsidR="00D673C4" w:rsidRPr="00D95A00" w:rsidRDefault="00D673C4" w:rsidP="00D673C4">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Б1i - балл по критерию «</w:t>
      </w:r>
      <w:r>
        <w:rPr>
          <w:rFonts w:ascii="Times New Roman" w:eastAsia="Times New Roman" w:hAnsi="Times New Roman"/>
          <w:bCs/>
          <w:sz w:val="24"/>
          <w:szCs w:val="24"/>
          <w:lang w:eastAsia="ru-RU"/>
        </w:rPr>
        <w:t>С</w:t>
      </w:r>
      <w:r w:rsidRPr="00D95A00">
        <w:rPr>
          <w:rFonts w:ascii="Times New Roman" w:eastAsia="Times New Roman" w:hAnsi="Times New Roman"/>
          <w:bCs/>
          <w:sz w:val="24"/>
          <w:szCs w:val="24"/>
          <w:lang w:eastAsia="ru-RU"/>
        </w:rPr>
        <w:t xml:space="preserve">тоимость </w:t>
      </w:r>
      <w:r>
        <w:rPr>
          <w:rFonts w:ascii="Times New Roman" w:eastAsia="Times New Roman" w:hAnsi="Times New Roman"/>
          <w:bCs/>
          <w:sz w:val="24"/>
          <w:szCs w:val="24"/>
          <w:lang w:eastAsia="ru-RU"/>
        </w:rPr>
        <w:t xml:space="preserve">оказания услуг по осуществлению строительного контроля (технического надзора) за выполнением </w:t>
      </w:r>
      <w:r w:rsidRPr="00D95A00">
        <w:rPr>
          <w:rFonts w:ascii="Times New Roman" w:eastAsia="Times New Roman" w:hAnsi="Times New Roman"/>
          <w:bCs/>
          <w:sz w:val="24"/>
          <w:szCs w:val="24"/>
          <w:lang w:eastAsia="ru-RU"/>
        </w:rPr>
        <w:t xml:space="preserve">работ по капитальному ремонту общего имущества </w:t>
      </w:r>
      <w:r>
        <w:rPr>
          <w:rFonts w:ascii="Times New Roman" w:eastAsia="Times New Roman" w:hAnsi="Times New Roman"/>
          <w:bCs/>
          <w:sz w:val="24"/>
          <w:szCs w:val="24"/>
          <w:lang w:eastAsia="ru-RU"/>
        </w:rPr>
        <w:t xml:space="preserve">в </w:t>
      </w:r>
      <w:r>
        <w:rPr>
          <w:rFonts w:ascii="Times New Roman" w:hAnsi="Times New Roman"/>
          <w:sz w:val="24"/>
          <w:szCs w:val="24"/>
        </w:rPr>
        <w:t xml:space="preserve">многоквартирных домах </w:t>
      </w:r>
      <w:r>
        <w:rPr>
          <w:rFonts w:ascii="Times New Roman" w:eastAsia="Times New Roman" w:hAnsi="Times New Roman"/>
          <w:bCs/>
          <w:sz w:val="24"/>
          <w:szCs w:val="24"/>
          <w:lang w:eastAsia="ru-RU"/>
        </w:rPr>
        <w:t>(цена договора</w:t>
      </w:r>
      <w:r w:rsidRPr="00D95A00">
        <w:rPr>
          <w:rFonts w:ascii="Times New Roman" w:eastAsia="Times New Roman" w:hAnsi="Times New Roman"/>
          <w:bCs/>
          <w:sz w:val="24"/>
          <w:szCs w:val="24"/>
          <w:lang w:eastAsia="ru-RU"/>
        </w:rPr>
        <w:t>)</w:t>
      </w:r>
      <w:r w:rsidRPr="00D95A00">
        <w:rPr>
          <w:rFonts w:ascii="Times New Roman" w:hAnsi="Times New Roman"/>
          <w:sz w:val="24"/>
          <w:szCs w:val="24"/>
        </w:rPr>
        <w:t>» по i-й заявке</w:t>
      </w:r>
    </w:p>
    <w:p w14:paraId="1EBC0519" w14:textId="77777777" w:rsidR="00D673C4" w:rsidRPr="00D95A00" w:rsidRDefault="00D673C4" w:rsidP="00D673C4">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Б2i - балл по критерию «</w:t>
      </w:r>
      <w:r>
        <w:rPr>
          <w:rFonts w:ascii="Times New Roman" w:hAnsi="Times New Roman"/>
          <w:color w:val="000000"/>
          <w:sz w:val="24"/>
          <w:szCs w:val="24"/>
        </w:rPr>
        <w:t>К</w:t>
      </w:r>
      <w:r w:rsidRPr="00D95A00">
        <w:rPr>
          <w:rFonts w:ascii="Times New Roman" w:hAnsi="Times New Roman"/>
          <w:color w:val="000000"/>
          <w:sz w:val="24"/>
          <w:szCs w:val="24"/>
        </w:rPr>
        <w:t>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r w:rsidRPr="00D95A00">
        <w:rPr>
          <w:rFonts w:ascii="Times New Roman" w:hAnsi="Times New Roman"/>
          <w:sz w:val="24"/>
          <w:szCs w:val="24"/>
        </w:rPr>
        <w:t>» по i-й заявке</w:t>
      </w:r>
    </w:p>
    <w:p w14:paraId="2E1C4CC6" w14:textId="3D28C331" w:rsidR="00D673C4" w:rsidRPr="00D95A00" w:rsidRDefault="00D673C4" w:rsidP="00D673C4">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 xml:space="preserve">Б3i </w:t>
      </w:r>
      <w:r w:rsidRPr="00346D3A">
        <w:rPr>
          <w:rFonts w:ascii="Times New Roman" w:hAnsi="Times New Roman"/>
          <w:sz w:val="24"/>
          <w:szCs w:val="24"/>
        </w:rPr>
        <w:t>- балл по критерию «</w:t>
      </w:r>
      <w:r w:rsidRPr="00346D3A">
        <w:rPr>
          <w:rFonts w:ascii="Times New Roman" w:hAnsi="Times New Roman" w:cs="Calibri"/>
          <w:bCs/>
          <w:color w:val="000000"/>
          <w:kern w:val="1"/>
          <w:sz w:val="24"/>
          <w:szCs w:val="24"/>
          <w:lang w:eastAsia="ar-SA"/>
        </w:rPr>
        <w:t xml:space="preserve">Опыт </w:t>
      </w:r>
      <w:r w:rsidR="0029412A" w:rsidRPr="00346D3A">
        <w:rPr>
          <w:rFonts w:ascii="Times New Roman" w:hAnsi="Times New Roman" w:cs="Calibri"/>
          <w:bCs/>
          <w:color w:val="000000"/>
          <w:kern w:val="1"/>
          <w:sz w:val="24"/>
          <w:szCs w:val="24"/>
          <w:lang w:eastAsia="ar-SA"/>
        </w:rPr>
        <w:t xml:space="preserve">оказания </w:t>
      </w:r>
      <w:r w:rsidR="00346D3A" w:rsidRPr="00346D3A">
        <w:rPr>
          <w:rFonts w:ascii="Times New Roman" w:hAnsi="Times New Roman" w:cs="Calibri"/>
          <w:bCs/>
          <w:color w:val="000000"/>
          <w:sz w:val="24"/>
          <w:szCs w:val="24"/>
          <w:lang w:eastAsia="ar-SA"/>
        </w:rPr>
        <w:t xml:space="preserve">аналогичных </w:t>
      </w:r>
      <w:proofErr w:type="gramStart"/>
      <w:r w:rsidR="00346D3A" w:rsidRPr="00346D3A">
        <w:rPr>
          <w:rFonts w:ascii="Times New Roman" w:hAnsi="Times New Roman" w:cs="Calibri"/>
          <w:bCs/>
          <w:color w:val="000000"/>
          <w:sz w:val="24"/>
          <w:szCs w:val="24"/>
          <w:lang w:eastAsia="ar-SA"/>
        </w:rPr>
        <w:t xml:space="preserve">услуг </w:t>
      </w:r>
      <w:r w:rsidR="0029412A" w:rsidRPr="00346D3A">
        <w:rPr>
          <w:rFonts w:ascii="Times New Roman" w:hAnsi="Times New Roman" w:cs="Calibri"/>
          <w:bCs/>
          <w:color w:val="000000"/>
          <w:sz w:val="24"/>
          <w:szCs w:val="24"/>
          <w:lang w:eastAsia="ar-SA"/>
        </w:rPr>
        <w:t>»</w:t>
      </w:r>
      <w:proofErr w:type="gramEnd"/>
    </w:p>
    <w:p w14:paraId="0EBA26B8" w14:textId="77777777" w:rsidR="00D673C4" w:rsidRPr="00D95A00" w:rsidRDefault="00D673C4" w:rsidP="00D673C4">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 xml:space="preserve">Б4i - балл по критерию </w:t>
      </w:r>
      <w:r w:rsidRPr="00D95A00">
        <w:rPr>
          <w:rFonts w:ascii="Times New Roman" w:hAnsi="Times New Roman" w:cs="Calibri"/>
          <w:bCs/>
          <w:color w:val="000000"/>
          <w:kern w:val="1"/>
          <w:sz w:val="24"/>
          <w:szCs w:val="24"/>
          <w:lang w:eastAsia="ar-SA"/>
        </w:rPr>
        <w:t>«</w:t>
      </w:r>
      <w:r>
        <w:rPr>
          <w:rFonts w:ascii="Times New Roman" w:hAnsi="Times New Roman"/>
          <w:color w:val="000000"/>
          <w:kern w:val="1"/>
          <w:sz w:val="24"/>
          <w:szCs w:val="24"/>
          <w:lang w:eastAsia="ar-SA"/>
        </w:rPr>
        <w:t>О</w:t>
      </w:r>
      <w:r w:rsidRPr="00D95A00">
        <w:rPr>
          <w:rFonts w:ascii="Times New Roman" w:hAnsi="Times New Roman"/>
          <w:color w:val="000000"/>
          <w:kern w:val="1"/>
          <w:sz w:val="24"/>
          <w:szCs w:val="24"/>
          <w:lang w:eastAsia="ar-SA"/>
        </w:rPr>
        <w:t>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D95A00">
        <w:rPr>
          <w:rFonts w:ascii="Times New Roman" w:hAnsi="Times New Roman" w:cs="Calibri"/>
          <w:bCs/>
          <w:color w:val="000000"/>
          <w:sz w:val="24"/>
          <w:szCs w:val="24"/>
          <w:lang w:eastAsia="ar-SA"/>
        </w:rPr>
        <w:t xml:space="preserve">» </w:t>
      </w:r>
      <w:proofErr w:type="gramStart"/>
      <w:r w:rsidRPr="00D95A00">
        <w:rPr>
          <w:rFonts w:ascii="Times New Roman" w:hAnsi="Times New Roman" w:cs="Calibri"/>
          <w:bCs/>
          <w:color w:val="000000"/>
          <w:sz w:val="24"/>
          <w:szCs w:val="24"/>
          <w:lang w:eastAsia="ar-SA"/>
        </w:rPr>
        <w:t xml:space="preserve">по </w:t>
      </w:r>
      <w:r w:rsidRPr="00D95A00">
        <w:rPr>
          <w:rFonts w:ascii="Times New Roman" w:hAnsi="Times New Roman"/>
          <w:sz w:val="24"/>
          <w:szCs w:val="24"/>
        </w:rPr>
        <w:t> i</w:t>
      </w:r>
      <w:proofErr w:type="gramEnd"/>
      <w:r w:rsidRPr="00D95A00">
        <w:rPr>
          <w:rFonts w:ascii="Times New Roman" w:hAnsi="Times New Roman"/>
          <w:sz w:val="24"/>
          <w:szCs w:val="24"/>
        </w:rPr>
        <w:t>-й заявке</w:t>
      </w:r>
    </w:p>
    <w:p w14:paraId="166C0BB5" w14:textId="77777777" w:rsidR="00D673C4" w:rsidRPr="00D95A00" w:rsidRDefault="00D673C4" w:rsidP="00D673C4">
      <w:pPr>
        <w:spacing w:after="0" w:line="240" w:lineRule="auto"/>
        <w:ind w:firstLine="540"/>
        <w:jc w:val="both"/>
        <w:rPr>
          <w:rFonts w:ascii="Times New Roman" w:hAnsi="Times New Roman"/>
          <w:sz w:val="24"/>
          <w:szCs w:val="24"/>
        </w:rPr>
      </w:pPr>
      <w:r w:rsidRPr="00D95A00">
        <w:rPr>
          <w:rFonts w:ascii="Times New Roman" w:hAnsi="Times New Roman"/>
          <w:sz w:val="24"/>
          <w:szCs w:val="24"/>
        </w:rPr>
        <w:t>Б5i - балл по критерию «</w:t>
      </w:r>
      <w:r>
        <w:rPr>
          <w:rFonts w:ascii="Times New Roman" w:hAnsi="Times New Roman"/>
          <w:color w:val="000000"/>
          <w:kern w:val="1"/>
          <w:sz w:val="24"/>
          <w:szCs w:val="24"/>
          <w:lang w:eastAsia="ar-SA"/>
        </w:rPr>
        <w:t>П</w:t>
      </w:r>
      <w:r w:rsidRPr="001D77F0">
        <w:rPr>
          <w:rFonts w:ascii="Times New Roman" w:hAnsi="Times New Roman"/>
          <w:color w:val="000000"/>
          <w:kern w:val="1"/>
          <w:sz w:val="24"/>
          <w:szCs w:val="24"/>
          <w:lang w:eastAsia="ar-SA"/>
        </w:rPr>
        <w:t>редлагаемая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r w:rsidRPr="00D95A00">
        <w:rPr>
          <w:rFonts w:ascii="Times New Roman" w:hAnsi="Times New Roman"/>
          <w:sz w:val="24"/>
          <w:szCs w:val="24"/>
        </w:rPr>
        <w:t>» по i-й заявке</w:t>
      </w:r>
    </w:p>
    <w:p w14:paraId="4A09CE55" w14:textId="77777777" w:rsidR="00D673C4" w:rsidRPr="00D95A00" w:rsidRDefault="00D673C4" w:rsidP="00D673C4">
      <w:pPr>
        <w:spacing w:after="0" w:line="240" w:lineRule="auto"/>
        <w:ind w:firstLine="540"/>
        <w:jc w:val="both"/>
        <w:rPr>
          <w:rFonts w:ascii="Times New Roman" w:hAnsi="Times New Roman"/>
          <w:color w:val="000000"/>
          <w:sz w:val="24"/>
          <w:szCs w:val="24"/>
        </w:rPr>
      </w:pPr>
    </w:p>
    <w:p w14:paraId="753D79D4" w14:textId="77777777" w:rsidR="00D673C4" w:rsidRPr="00D673C4" w:rsidRDefault="00D673C4" w:rsidP="00D673C4">
      <w:pPr>
        <w:spacing w:after="0" w:line="240" w:lineRule="auto"/>
        <w:ind w:firstLine="540"/>
        <w:jc w:val="both"/>
        <w:rPr>
          <w:rFonts w:ascii="Times New Roman" w:hAnsi="Times New Roman"/>
          <w:b/>
          <w:color w:val="000000"/>
          <w:sz w:val="24"/>
          <w:szCs w:val="24"/>
        </w:rPr>
      </w:pPr>
      <w:r w:rsidRPr="00D673C4">
        <w:rPr>
          <w:rFonts w:ascii="Times New Roman" w:hAnsi="Times New Roman"/>
          <w:b/>
          <w:color w:val="000000"/>
          <w:sz w:val="24"/>
          <w:szCs w:val="24"/>
        </w:rPr>
        <w:t>3. При подсчете баллов и коэффициентов отклонения числовые значения округляются до двух знаков после запятой (0,00).</w:t>
      </w:r>
    </w:p>
    <w:p w14:paraId="5277A9E2" w14:textId="77777777" w:rsidR="00D673C4" w:rsidRPr="00D95A00" w:rsidRDefault="00D673C4" w:rsidP="00D673C4">
      <w:pPr>
        <w:spacing w:after="0" w:line="240" w:lineRule="auto"/>
        <w:ind w:firstLine="540"/>
        <w:jc w:val="both"/>
        <w:rPr>
          <w:rFonts w:ascii="Times New Roman" w:hAnsi="Times New Roman"/>
          <w:color w:val="000000"/>
          <w:sz w:val="24"/>
          <w:szCs w:val="24"/>
        </w:rPr>
      </w:pPr>
      <w:r w:rsidRPr="00D95A00">
        <w:rPr>
          <w:rFonts w:ascii="Times New Roman" w:hAnsi="Times New Roman"/>
          <w:color w:val="000000"/>
          <w:sz w:val="24"/>
          <w:szCs w:val="24"/>
        </w:rPr>
        <w:t xml:space="preserve">Коэффициент отклонения устанавливается в пределах от 0 до 1,0, причем </w:t>
      </w:r>
      <w:proofErr w:type="spellStart"/>
      <w:r w:rsidRPr="00D95A00">
        <w:rPr>
          <w:rFonts w:ascii="Times New Roman" w:hAnsi="Times New Roman"/>
          <w:color w:val="000000"/>
          <w:sz w:val="24"/>
          <w:szCs w:val="24"/>
        </w:rPr>
        <w:t>Кi</w:t>
      </w:r>
      <w:proofErr w:type="spellEnd"/>
      <w:r w:rsidRPr="00D95A00">
        <w:rPr>
          <w:rFonts w:ascii="Times New Roman" w:hAnsi="Times New Roman"/>
          <w:color w:val="000000"/>
          <w:sz w:val="24"/>
          <w:szCs w:val="24"/>
        </w:rPr>
        <w:t xml:space="preserve"> = 1,0 устанавливается для заявки с наилучшим показателем по данному критерию из всех представленных заявок.</w:t>
      </w:r>
    </w:p>
    <w:p w14:paraId="76D320E7" w14:textId="77777777" w:rsidR="00814204" w:rsidRPr="00B60912" w:rsidRDefault="00814204" w:rsidP="00D673C4">
      <w:pPr>
        <w:spacing w:after="0" w:line="240" w:lineRule="auto"/>
        <w:jc w:val="both"/>
        <w:rPr>
          <w:rFonts w:ascii="Times New Roman" w:hAnsi="Times New Roman"/>
          <w:color w:val="000000"/>
          <w:sz w:val="24"/>
          <w:szCs w:val="24"/>
          <w:highlight w:val="yellow"/>
        </w:rPr>
      </w:pPr>
    </w:p>
    <w:p w14:paraId="68DB86D5" w14:textId="77777777" w:rsidR="0029412A" w:rsidRPr="00D95A00" w:rsidRDefault="00814204" w:rsidP="0029412A">
      <w:pPr>
        <w:spacing w:after="0" w:line="240" w:lineRule="auto"/>
        <w:ind w:firstLine="540"/>
        <w:jc w:val="both"/>
        <w:rPr>
          <w:rFonts w:ascii="Times New Roman" w:hAnsi="Times New Roman"/>
          <w:color w:val="000000"/>
          <w:sz w:val="24"/>
          <w:szCs w:val="24"/>
        </w:rPr>
      </w:pPr>
      <w:r w:rsidRPr="009E55AB">
        <w:rPr>
          <w:rFonts w:ascii="Times New Roman" w:hAnsi="Times New Roman"/>
          <w:b/>
          <w:color w:val="000000"/>
          <w:sz w:val="24"/>
          <w:szCs w:val="24"/>
        </w:rPr>
        <w:t xml:space="preserve">4. </w:t>
      </w:r>
      <w:r w:rsidR="0029412A" w:rsidRPr="00D95A00">
        <w:rPr>
          <w:rFonts w:ascii="Times New Roman" w:hAnsi="Times New Roman"/>
          <w:b/>
          <w:color w:val="000000"/>
          <w:sz w:val="24"/>
          <w:szCs w:val="24"/>
        </w:rPr>
        <w:t xml:space="preserve">Расчет количества баллов по критерию </w:t>
      </w:r>
      <w:r w:rsidR="0029412A" w:rsidRPr="00741A8F">
        <w:rPr>
          <w:rFonts w:ascii="Times New Roman" w:hAnsi="Times New Roman"/>
          <w:b/>
          <w:color w:val="000000"/>
          <w:sz w:val="24"/>
          <w:szCs w:val="24"/>
        </w:rPr>
        <w:t>«</w:t>
      </w:r>
      <w:r w:rsidR="0029412A" w:rsidRPr="00741A8F">
        <w:rPr>
          <w:rFonts w:ascii="Times New Roman" w:eastAsia="Times New Roman" w:hAnsi="Times New Roman"/>
          <w:b/>
          <w:bCs/>
          <w:sz w:val="24"/>
          <w:szCs w:val="24"/>
          <w:lang w:eastAsia="ru-RU"/>
        </w:rPr>
        <w:t xml:space="preserve">Стоимость оказания услуг по осуществлению строительного контроля (технического надзора) за выполнением работ по капитальному ремонту общего имущества в </w:t>
      </w:r>
      <w:r w:rsidR="0029412A" w:rsidRPr="00741A8F">
        <w:rPr>
          <w:rFonts w:ascii="Times New Roman" w:hAnsi="Times New Roman"/>
          <w:b/>
          <w:sz w:val="24"/>
          <w:szCs w:val="24"/>
        </w:rPr>
        <w:t xml:space="preserve">многоквартирных домах </w:t>
      </w:r>
      <w:r w:rsidR="0029412A" w:rsidRPr="00741A8F">
        <w:rPr>
          <w:rFonts w:ascii="Times New Roman" w:eastAsia="Times New Roman" w:hAnsi="Times New Roman"/>
          <w:b/>
          <w:bCs/>
          <w:sz w:val="24"/>
          <w:szCs w:val="24"/>
          <w:lang w:eastAsia="ru-RU"/>
        </w:rPr>
        <w:t>(цена договора)</w:t>
      </w:r>
      <w:r w:rsidR="0029412A" w:rsidRPr="00741A8F">
        <w:rPr>
          <w:rFonts w:ascii="Times New Roman" w:hAnsi="Times New Roman"/>
          <w:b/>
          <w:color w:val="000000"/>
          <w:sz w:val="24"/>
          <w:szCs w:val="24"/>
        </w:rPr>
        <w:t>»</w:t>
      </w:r>
      <w:r w:rsidR="0029412A" w:rsidRPr="00D95A00">
        <w:rPr>
          <w:rFonts w:ascii="Times New Roman" w:hAnsi="Times New Roman"/>
          <w:b/>
          <w:color w:val="000000"/>
          <w:sz w:val="24"/>
          <w:szCs w:val="24"/>
        </w:rPr>
        <w:t xml:space="preserve"> </w:t>
      </w:r>
      <w:r w:rsidR="0029412A" w:rsidRPr="00D95A00">
        <w:rPr>
          <w:rFonts w:ascii="Times New Roman" w:hAnsi="Times New Roman"/>
          <w:color w:val="000000"/>
          <w:sz w:val="24"/>
          <w:szCs w:val="24"/>
        </w:rPr>
        <w:t>производится путем умножения максимального балла по данному критерию, установленному в документации о торгах (</w:t>
      </w:r>
      <w:proofErr w:type="spellStart"/>
      <w:r w:rsidR="0029412A" w:rsidRPr="00D95A00">
        <w:rPr>
          <w:rFonts w:ascii="Times New Roman" w:hAnsi="Times New Roman"/>
          <w:color w:val="000000"/>
          <w:sz w:val="24"/>
          <w:szCs w:val="24"/>
        </w:rPr>
        <w:t>Бmax</w:t>
      </w:r>
      <w:proofErr w:type="spellEnd"/>
      <w:r w:rsidR="0029412A" w:rsidRPr="00D95A00">
        <w:rPr>
          <w:rFonts w:ascii="Times New Roman" w:hAnsi="Times New Roman"/>
          <w:color w:val="000000"/>
          <w:sz w:val="24"/>
          <w:szCs w:val="24"/>
        </w:rPr>
        <w:t>(1)), на коэффициент отклонения:</w:t>
      </w:r>
    </w:p>
    <w:p w14:paraId="48D09263" w14:textId="77777777" w:rsidR="0029412A" w:rsidRPr="00D95A00" w:rsidRDefault="0029412A" w:rsidP="0029412A">
      <w:pPr>
        <w:spacing w:after="0" w:line="240" w:lineRule="auto"/>
        <w:ind w:firstLine="540"/>
        <w:jc w:val="both"/>
        <w:rPr>
          <w:rFonts w:ascii="Times New Roman" w:hAnsi="Times New Roman"/>
          <w:color w:val="000000"/>
          <w:sz w:val="24"/>
          <w:szCs w:val="24"/>
        </w:rPr>
      </w:pPr>
    </w:p>
    <w:p w14:paraId="048CC738" w14:textId="77777777" w:rsidR="0029412A" w:rsidRPr="00D95A00" w:rsidRDefault="0029412A" w:rsidP="0029412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Б1</w:t>
      </w:r>
      <w:proofErr w:type="spellStart"/>
      <w:r w:rsidRPr="00D95A00">
        <w:rPr>
          <w:rFonts w:ascii="Times New Roman" w:hAnsi="Times New Roman"/>
          <w:color w:val="000000"/>
          <w:sz w:val="24"/>
          <w:szCs w:val="24"/>
          <w:lang w:val="en-US"/>
        </w:rPr>
        <w:t>i</w:t>
      </w:r>
      <w:proofErr w:type="spellEnd"/>
      <w:r w:rsidRPr="00D95A00">
        <w:rPr>
          <w:rFonts w:ascii="Times New Roman" w:hAnsi="Times New Roman"/>
          <w:color w:val="000000"/>
          <w:sz w:val="24"/>
          <w:szCs w:val="24"/>
        </w:rPr>
        <w:t xml:space="preserve"> = </w:t>
      </w:r>
      <w:proofErr w:type="spellStart"/>
      <w:r w:rsidRPr="00D95A00">
        <w:rPr>
          <w:rFonts w:ascii="Times New Roman" w:hAnsi="Times New Roman"/>
          <w:color w:val="000000"/>
          <w:sz w:val="24"/>
          <w:szCs w:val="24"/>
        </w:rPr>
        <w:t>Бmax</w:t>
      </w:r>
      <w:proofErr w:type="spellEnd"/>
      <w:r w:rsidRPr="00D95A00">
        <w:rPr>
          <w:rFonts w:ascii="Times New Roman" w:hAnsi="Times New Roman"/>
          <w:color w:val="000000"/>
          <w:sz w:val="24"/>
          <w:szCs w:val="24"/>
        </w:rPr>
        <w:t xml:space="preserve">(1) x </w:t>
      </w:r>
      <w:proofErr w:type="spellStart"/>
      <w:r w:rsidRPr="00D95A00">
        <w:rPr>
          <w:rFonts w:ascii="Times New Roman" w:hAnsi="Times New Roman"/>
          <w:color w:val="000000"/>
          <w:sz w:val="24"/>
          <w:szCs w:val="24"/>
        </w:rPr>
        <w:t>Кi</w:t>
      </w:r>
      <w:proofErr w:type="spellEnd"/>
    </w:p>
    <w:p w14:paraId="27C36E5C" w14:textId="77777777" w:rsidR="0029412A" w:rsidRPr="00D95A00" w:rsidRDefault="0029412A" w:rsidP="0029412A">
      <w:pPr>
        <w:spacing w:after="0" w:line="240" w:lineRule="auto"/>
        <w:ind w:firstLine="540"/>
        <w:jc w:val="both"/>
        <w:rPr>
          <w:rFonts w:ascii="Times New Roman" w:hAnsi="Times New Roman"/>
          <w:color w:val="000000"/>
          <w:sz w:val="24"/>
          <w:szCs w:val="24"/>
        </w:rPr>
      </w:pPr>
    </w:p>
    <w:p w14:paraId="0F6D900C" w14:textId="77777777" w:rsidR="0029412A" w:rsidRPr="00D95A00" w:rsidRDefault="0029412A" w:rsidP="0029412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D95A00">
        <w:rPr>
          <w:rFonts w:ascii="Times New Roman" w:hAnsi="Times New Roman"/>
          <w:color w:val="000000"/>
          <w:sz w:val="24"/>
          <w:szCs w:val="24"/>
        </w:rPr>
        <w:t>Коэффициент отклонения по критерию «</w:t>
      </w:r>
      <w:r>
        <w:rPr>
          <w:rFonts w:ascii="Times New Roman" w:eastAsia="Times New Roman" w:hAnsi="Times New Roman"/>
          <w:bCs/>
          <w:sz w:val="24"/>
          <w:szCs w:val="24"/>
          <w:lang w:eastAsia="ru-RU"/>
        </w:rPr>
        <w:t>С</w:t>
      </w:r>
      <w:r w:rsidRPr="00D95A00">
        <w:rPr>
          <w:rFonts w:ascii="Times New Roman" w:eastAsia="Times New Roman" w:hAnsi="Times New Roman"/>
          <w:bCs/>
          <w:sz w:val="24"/>
          <w:szCs w:val="24"/>
          <w:lang w:eastAsia="ru-RU"/>
        </w:rPr>
        <w:t xml:space="preserve">тоимость </w:t>
      </w:r>
      <w:r>
        <w:rPr>
          <w:rFonts w:ascii="Times New Roman" w:eastAsia="Times New Roman" w:hAnsi="Times New Roman"/>
          <w:bCs/>
          <w:sz w:val="24"/>
          <w:szCs w:val="24"/>
          <w:lang w:eastAsia="ru-RU"/>
        </w:rPr>
        <w:t xml:space="preserve">оказания услуг по осуществлению строительного контроля (технического надзора) за выполнением </w:t>
      </w:r>
      <w:r w:rsidRPr="00D95A00">
        <w:rPr>
          <w:rFonts w:ascii="Times New Roman" w:eastAsia="Times New Roman" w:hAnsi="Times New Roman"/>
          <w:bCs/>
          <w:sz w:val="24"/>
          <w:szCs w:val="24"/>
          <w:lang w:eastAsia="ru-RU"/>
        </w:rPr>
        <w:t xml:space="preserve">работ по капитальному ремонту общего имущества </w:t>
      </w:r>
      <w:r>
        <w:rPr>
          <w:rFonts w:ascii="Times New Roman" w:eastAsia="Times New Roman" w:hAnsi="Times New Roman"/>
          <w:bCs/>
          <w:sz w:val="24"/>
          <w:szCs w:val="24"/>
          <w:lang w:eastAsia="ru-RU"/>
        </w:rPr>
        <w:t xml:space="preserve">в </w:t>
      </w:r>
      <w:r>
        <w:rPr>
          <w:rFonts w:ascii="Times New Roman" w:hAnsi="Times New Roman"/>
          <w:sz w:val="24"/>
          <w:szCs w:val="24"/>
        </w:rPr>
        <w:t xml:space="preserve">многоквартирных домах </w:t>
      </w:r>
      <w:r w:rsidRPr="00D95A00">
        <w:rPr>
          <w:rFonts w:ascii="Times New Roman" w:eastAsia="Times New Roman" w:hAnsi="Times New Roman"/>
          <w:bCs/>
          <w:sz w:val="24"/>
          <w:szCs w:val="24"/>
          <w:lang w:eastAsia="ru-RU"/>
        </w:rPr>
        <w:t>(цена договора)</w:t>
      </w:r>
      <w:r w:rsidRPr="00D95A00">
        <w:rPr>
          <w:rFonts w:ascii="Times New Roman" w:hAnsi="Times New Roman"/>
          <w:color w:val="000000"/>
          <w:sz w:val="24"/>
          <w:szCs w:val="24"/>
        </w:rPr>
        <w:t>» (</w:t>
      </w:r>
      <w:proofErr w:type="spellStart"/>
      <w:r w:rsidRPr="00D95A00">
        <w:rPr>
          <w:rFonts w:ascii="Times New Roman" w:hAnsi="Times New Roman"/>
          <w:color w:val="000000"/>
          <w:sz w:val="24"/>
          <w:szCs w:val="24"/>
        </w:rPr>
        <w:t>Кi</w:t>
      </w:r>
      <w:proofErr w:type="spellEnd"/>
      <w:r w:rsidRPr="00D95A00">
        <w:rPr>
          <w:rFonts w:ascii="Times New Roman" w:hAnsi="Times New Roman"/>
          <w:color w:val="000000"/>
          <w:sz w:val="24"/>
          <w:szCs w:val="24"/>
        </w:rPr>
        <w:t>) будет установл</w:t>
      </w:r>
      <w:r>
        <w:rPr>
          <w:rFonts w:ascii="Times New Roman" w:hAnsi="Times New Roman"/>
          <w:color w:val="000000"/>
          <w:sz w:val="24"/>
          <w:szCs w:val="24"/>
        </w:rPr>
        <w:t>ен в соответствии с таблицей № 2</w:t>
      </w:r>
      <w:r w:rsidRPr="00D95A00">
        <w:rPr>
          <w:rFonts w:ascii="Times New Roman" w:hAnsi="Times New Roman"/>
          <w:color w:val="000000"/>
          <w:sz w:val="24"/>
          <w:szCs w:val="24"/>
        </w:rPr>
        <w:t>, в которой для интервала изменения цены устанавливается значение коэффициента отклонения.</w:t>
      </w:r>
    </w:p>
    <w:p w14:paraId="793BE0EA" w14:textId="77777777" w:rsidR="0029412A" w:rsidRPr="00D95A00" w:rsidRDefault="0029412A" w:rsidP="0029412A">
      <w:pPr>
        <w:widowControl w:val="0"/>
        <w:autoSpaceDE w:val="0"/>
        <w:autoSpaceDN w:val="0"/>
        <w:adjustRightInd w:val="0"/>
        <w:spacing w:after="0" w:line="240" w:lineRule="auto"/>
        <w:jc w:val="right"/>
        <w:outlineLvl w:val="5"/>
        <w:rPr>
          <w:rFonts w:ascii="Times New Roman" w:hAnsi="Times New Roman"/>
          <w:color w:val="000000"/>
          <w:sz w:val="24"/>
          <w:szCs w:val="24"/>
        </w:rPr>
      </w:pPr>
      <w:r>
        <w:rPr>
          <w:rFonts w:ascii="Times New Roman" w:hAnsi="Times New Roman"/>
          <w:color w:val="000000"/>
          <w:sz w:val="24"/>
          <w:szCs w:val="24"/>
        </w:rPr>
        <w:t>Таблица № 2</w:t>
      </w:r>
    </w:p>
    <w:tbl>
      <w:tblPr>
        <w:tblW w:w="9271" w:type="dxa"/>
        <w:tblInd w:w="75" w:type="dxa"/>
        <w:tblLayout w:type="fixed"/>
        <w:tblCellMar>
          <w:left w:w="75" w:type="dxa"/>
          <w:right w:w="75" w:type="dxa"/>
        </w:tblCellMar>
        <w:tblLook w:val="04A0" w:firstRow="1" w:lastRow="0" w:firstColumn="1" w:lastColumn="0" w:noHBand="0" w:noVBand="1"/>
      </w:tblPr>
      <w:tblGrid>
        <w:gridCol w:w="5954"/>
        <w:gridCol w:w="3317"/>
      </w:tblGrid>
      <w:tr w:rsidR="0029412A" w:rsidRPr="00D95A00" w14:paraId="3416A8C1" w14:textId="77777777" w:rsidTr="00F11FBE">
        <w:tc>
          <w:tcPr>
            <w:tcW w:w="5954" w:type="dxa"/>
            <w:tcBorders>
              <w:top w:val="single" w:sz="8" w:space="0" w:color="000000"/>
              <w:left w:val="single" w:sz="8" w:space="0" w:color="000000"/>
              <w:bottom w:val="single" w:sz="8" w:space="0" w:color="000000"/>
              <w:right w:val="nil"/>
            </w:tcBorders>
            <w:hideMark/>
          </w:tcPr>
          <w:p w14:paraId="093078EE" w14:textId="77777777" w:rsidR="0029412A" w:rsidRPr="00D95A00" w:rsidRDefault="0029412A" w:rsidP="00F11FBE">
            <w:pPr>
              <w:snapToGrid w:val="0"/>
              <w:spacing w:after="0" w:line="240" w:lineRule="auto"/>
              <w:rPr>
                <w:rFonts w:ascii="Times New Roman" w:hAnsi="Times New Roman"/>
                <w:sz w:val="24"/>
                <w:szCs w:val="24"/>
              </w:rPr>
            </w:pPr>
            <w:r w:rsidRPr="00D95A00">
              <w:rPr>
                <w:rFonts w:ascii="Times New Roman" w:hAnsi="Times New Roman"/>
                <w:sz w:val="24"/>
                <w:szCs w:val="24"/>
              </w:rPr>
              <w:t xml:space="preserve">            Интервал изменения цены             </w:t>
            </w:r>
          </w:p>
        </w:tc>
        <w:tc>
          <w:tcPr>
            <w:tcW w:w="3317" w:type="dxa"/>
            <w:tcBorders>
              <w:top w:val="single" w:sz="8" w:space="0" w:color="000000"/>
              <w:left w:val="single" w:sz="8" w:space="0" w:color="000000"/>
              <w:bottom w:val="single" w:sz="8" w:space="0" w:color="000000"/>
              <w:right w:val="single" w:sz="8" w:space="0" w:color="000000"/>
            </w:tcBorders>
            <w:vAlign w:val="center"/>
            <w:hideMark/>
          </w:tcPr>
          <w:p w14:paraId="239C091F" w14:textId="77777777" w:rsidR="0029412A" w:rsidRPr="00D95A00" w:rsidRDefault="0029412A" w:rsidP="00F11FBE">
            <w:pPr>
              <w:snapToGrid w:val="0"/>
              <w:spacing w:after="0" w:line="240" w:lineRule="auto"/>
              <w:jc w:val="center"/>
              <w:rPr>
                <w:rFonts w:ascii="Times New Roman" w:hAnsi="Times New Roman"/>
                <w:sz w:val="24"/>
                <w:szCs w:val="24"/>
              </w:rPr>
            </w:pPr>
            <w:r w:rsidRPr="00D95A00">
              <w:rPr>
                <w:rFonts w:ascii="Times New Roman" w:hAnsi="Times New Roman"/>
                <w:sz w:val="24"/>
                <w:szCs w:val="24"/>
              </w:rPr>
              <w:t>Коэффициент отклонения</w:t>
            </w:r>
          </w:p>
        </w:tc>
      </w:tr>
      <w:tr w:rsidR="0029412A" w:rsidRPr="00D95A00" w14:paraId="49730619" w14:textId="77777777" w:rsidTr="00F11FBE">
        <w:trPr>
          <w:trHeight w:val="189"/>
        </w:trPr>
        <w:tc>
          <w:tcPr>
            <w:tcW w:w="5954" w:type="dxa"/>
            <w:tcBorders>
              <w:top w:val="nil"/>
              <w:left w:val="single" w:sz="8" w:space="0" w:color="000000"/>
              <w:bottom w:val="single" w:sz="8" w:space="0" w:color="000000"/>
              <w:right w:val="nil"/>
            </w:tcBorders>
            <w:vAlign w:val="center"/>
            <w:hideMark/>
          </w:tcPr>
          <w:p w14:paraId="6454BA52" w14:textId="77777777" w:rsidR="0029412A" w:rsidRPr="00D95A00" w:rsidRDefault="0029412A" w:rsidP="00F11FBE">
            <w:pPr>
              <w:tabs>
                <w:tab w:val="left" w:pos="900"/>
                <w:tab w:val="left" w:pos="1260"/>
              </w:tabs>
              <w:snapToGrid w:val="0"/>
              <w:spacing w:after="0" w:line="240" w:lineRule="auto"/>
              <w:rPr>
                <w:rFonts w:ascii="Times New Roman" w:hAnsi="Times New Roman"/>
                <w:sz w:val="24"/>
              </w:rPr>
            </w:pPr>
            <w:r w:rsidRPr="00D95A00">
              <w:rPr>
                <w:rFonts w:ascii="Times New Roman" w:hAnsi="Times New Roman"/>
                <w:sz w:val="24"/>
                <w:szCs w:val="24"/>
              </w:rPr>
              <w:t>Участником торгов предложена цена по лоту равная начальной цене по лоту</w:t>
            </w:r>
          </w:p>
        </w:tc>
        <w:tc>
          <w:tcPr>
            <w:tcW w:w="3317" w:type="dxa"/>
            <w:tcBorders>
              <w:top w:val="nil"/>
              <w:left w:val="single" w:sz="8" w:space="0" w:color="000000"/>
              <w:bottom w:val="single" w:sz="8" w:space="0" w:color="000000"/>
              <w:right w:val="single" w:sz="8" w:space="0" w:color="000000"/>
            </w:tcBorders>
            <w:vAlign w:val="center"/>
            <w:hideMark/>
          </w:tcPr>
          <w:p w14:paraId="217CBD33" w14:textId="77777777" w:rsidR="0029412A" w:rsidRPr="00D95A00" w:rsidRDefault="0029412A" w:rsidP="00F11FBE">
            <w:pPr>
              <w:snapToGrid w:val="0"/>
              <w:spacing w:after="0" w:line="240" w:lineRule="auto"/>
              <w:jc w:val="center"/>
              <w:rPr>
                <w:rFonts w:ascii="Times New Roman" w:hAnsi="Times New Roman"/>
                <w:sz w:val="24"/>
                <w:szCs w:val="24"/>
              </w:rPr>
            </w:pPr>
            <w:r w:rsidRPr="00D95A00">
              <w:rPr>
                <w:rFonts w:ascii="Times New Roman" w:hAnsi="Times New Roman"/>
                <w:sz w:val="24"/>
                <w:szCs w:val="24"/>
              </w:rPr>
              <w:t>0,0</w:t>
            </w:r>
          </w:p>
        </w:tc>
      </w:tr>
      <w:tr w:rsidR="0029412A" w:rsidRPr="00D95A00" w14:paraId="5E4D5668" w14:textId="77777777" w:rsidTr="00F11FBE">
        <w:trPr>
          <w:trHeight w:val="325"/>
        </w:trPr>
        <w:tc>
          <w:tcPr>
            <w:tcW w:w="5954" w:type="dxa"/>
            <w:tcBorders>
              <w:top w:val="nil"/>
              <w:left w:val="single" w:sz="8" w:space="0" w:color="000000"/>
              <w:bottom w:val="single" w:sz="8" w:space="0" w:color="000000"/>
              <w:right w:val="nil"/>
            </w:tcBorders>
            <w:vAlign w:val="center"/>
            <w:hideMark/>
          </w:tcPr>
          <w:p w14:paraId="5CBDCC3D" w14:textId="77777777" w:rsidR="0029412A" w:rsidRPr="00D95A00" w:rsidRDefault="0029412A" w:rsidP="00F11FBE">
            <w:pPr>
              <w:tabs>
                <w:tab w:val="left" w:pos="900"/>
                <w:tab w:val="left" w:pos="1260"/>
              </w:tabs>
              <w:snapToGrid w:val="0"/>
              <w:spacing w:after="0" w:line="240" w:lineRule="auto"/>
              <w:rPr>
                <w:rFonts w:ascii="Times New Roman" w:hAnsi="Times New Roman"/>
                <w:sz w:val="24"/>
              </w:rPr>
            </w:pPr>
            <w:r w:rsidRPr="00D95A00">
              <w:rPr>
                <w:rFonts w:ascii="Times New Roman" w:hAnsi="Times New Roman"/>
                <w:sz w:val="24"/>
                <w:szCs w:val="24"/>
              </w:rPr>
              <w:t xml:space="preserve">Участником торгов предложено понижение цены по лоту от </w:t>
            </w:r>
            <w:r w:rsidRPr="00D95A00">
              <w:rPr>
                <w:rFonts w:ascii="Times New Roman" w:hAnsi="Times New Roman"/>
                <w:b/>
                <w:sz w:val="24"/>
                <w:szCs w:val="24"/>
              </w:rPr>
              <w:t>0,001%</w:t>
            </w:r>
            <w:r w:rsidRPr="00D95A00">
              <w:rPr>
                <w:rFonts w:ascii="Times New Roman" w:hAnsi="Times New Roman"/>
                <w:sz w:val="24"/>
                <w:szCs w:val="24"/>
              </w:rPr>
              <w:t xml:space="preserve"> до </w:t>
            </w:r>
            <w:r w:rsidRPr="00D95A00">
              <w:rPr>
                <w:rFonts w:ascii="Times New Roman" w:hAnsi="Times New Roman"/>
                <w:b/>
                <w:sz w:val="24"/>
                <w:szCs w:val="24"/>
              </w:rPr>
              <w:t xml:space="preserve">1% </w:t>
            </w:r>
            <w:r w:rsidRPr="00D95A00">
              <w:rPr>
                <w:rFonts w:ascii="Times New Roman" w:hAnsi="Times New Roman"/>
                <w:sz w:val="24"/>
              </w:rPr>
              <w:t xml:space="preserve">включительно </w:t>
            </w:r>
            <w:r w:rsidRPr="00D95A00">
              <w:rPr>
                <w:rFonts w:ascii="Times New Roman" w:hAnsi="Times New Roman"/>
                <w:sz w:val="24"/>
                <w:szCs w:val="24"/>
              </w:rPr>
              <w:t>от начальной цены по лоту</w:t>
            </w:r>
          </w:p>
        </w:tc>
        <w:tc>
          <w:tcPr>
            <w:tcW w:w="3317" w:type="dxa"/>
            <w:tcBorders>
              <w:top w:val="nil"/>
              <w:left w:val="single" w:sz="8" w:space="0" w:color="000000"/>
              <w:bottom w:val="single" w:sz="8" w:space="0" w:color="000000"/>
              <w:right w:val="single" w:sz="8" w:space="0" w:color="000000"/>
            </w:tcBorders>
            <w:vAlign w:val="center"/>
            <w:hideMark/>
          </w:tcPr>
          <w:p w14:paraId="78513439" w14:textId="77777777" w:rsidR="0029412A" w:rsidRPr="00D95A00" w:rsidRDefault="0029412A" w:rsidP="00F11FBE">
            <w:pPr>
              <w:snapToGrid w:val="0"/>
              <w:spacing w:after="0" w:line="240" w:lineRule="auto"/>
              <w:jc w:val="center"/>
              <w:rPr>
                <w:rFonts w:ascii="Times New Roman" w:hAnsi="Times New Roman"/>
                <w:sz w:val="24"/>
                <w:szCs w:val="24"/>
              </w:rPr>
            </w:pPr>
            <w:r w:rsidRPr="00D95A00">
              <w:rPr>
                <w:rFonts w:ascii="Times New Roman" w:hAnsi="Times New Roman"/>
                <w:sz w:val="24"/>
                <w:szCs w:val="24"/>
              </w:rPr>
              <w:t>0,2</w:t>
            </w:r>
          </w:p>
        </w:tc>
      </w:tr>
      <w:tr w:rsidR="0029412A" w:rsidRPr="00D95A00" w14:paraId="4BE6FBD9" w14:textId="77777777" w:rsidTr="00F11FBE">
        <w:trPr>
          <w:trHeight w:val="800"/>
        </w:trPr>
        <w:tc>
          <w:tcPr>
            <w:tcW w:w="5954" w:type="dxa"/>
            <w:tcBorders>
              <w:top w:val="nil"/>
              <w:left w:val="single" w:sz="8" w:space="0" w:color="000000"/>
              <w:bottom w:val="single" w:sz="8" w:space="0" w:color="000000"/>
              <w:right w:val="nil"/>
            </w:tcBorders>
            <w:vAlign w:val="center"/>
            <w:hideMark/>
          </w:tcPr>
          <w:p w14:paraId="57F8BC9B" w14:textId="77777777" w:rsidR="0029412A" w:rsidRPr="00D95A00" w:rsidRDefault="0029412A" w:rsidP="00F11FBE">
            <w:pPr>
              <w:tabs>
                <w:tab w:val="left" w:pos="900"/>
                <w:tab w:val="left" w:pos="1260"/>
              </w:tabs>
              <w:snapToGrid w:val="0"/>
              <w:spacing w:after="0" w:line="240" w:lineRule="auto"/>
              <w:rPr>
                <w:rFonts w:ascii="Times New Roman" w:hAnsi="Times New Roman"/>
                <w:sz w:val="24"/>
              </w:rPr>
            </w:pPr>
            <w:r w:rsidRPr="00D95A00">
              <w:rPr>
                <w:rFonts w:ascii="Times New Roman" w:hAnsi="Times New Roman"/>
                <w:sz w:val="24"/>
                <w:szCs w:val="24"/>
              </w:rPr>
              <w:t xml:space="preserve">Участником торгов предложено понижение цены по лоту от </w:t>
            </w:r>
            <w:r w:rsidRPr="00D95A00">
              <w:rPr>
                <w:rFonts w:ascii="Times New Roman" w:hAnsi="Times New Roman"/>
                <w:b/>
                <w:sz w:val="24"/>
                <w:szCs w:val="24"/>
              </w:rPr>
              <w:t>1,001%</w:t>
            </w:r>
            <w:r w:rsidRPr="00D95A00">
              <w:rPr>
                <w:rFonts w:ascii="Times New Roman" w:hAnsi="Times New Roman"/>
                <w:sz w:val="24"/>
                <w:szCs w:val="24"/>
              </w:rPr>
              <w:t xml:space="preserve"> до </w:t>
            </w:r>
            <w:r w:rsidRPr="00D95A00">
              <w:rPr>
                <w:rFonts w:ascii="Times New Roman" w:hAnsi="Times New Roman"/>
                <w:b/>
                <w:sz w:val="24"/>
                <w:szCs w:val="24"/>
              </w:rPr>
              <w:t xml:space="preserve">2% </w:t>
            </w:r>
            <w:r w:rsidRPr="00D95A00">
              <w:rPr>
                <w:rFonts w:ascii="Times New Roman" w:hAnsi="Times New Roman"/>
                <w:sz w:val="24"/>
              </w:rPr>
              <w:t xml:space="preserve">включительно </w:t>
            </w:r>
            <w:r w:rsidRPr="00D95A00">
              <w:rPr>
                <w:rFonts w:ascii="Times New Roman" w:hAnsi="Times New Roman"/>
                <w:sz w:val="24"/>
                <w:szCs w:val="24"/>
              </w:rPr>
              <w:t>от начальной цены по лоту</w:t>
            </w:r>
          </w:p>
        </w:tc>
        <w:tc>
          <w:tcPr>
            <w:tcW w:w="3317" w:type="dxa"/>
            <w:tcBorders>
              <w:top w:val="nil"/>
              <w:left w:val="single" w:sz="8" w:space="0" w:color="000000"/>
              <w:bottom w:val="single" w:sz="8" w:space="0" w:color="000000"/>
              <w:right w:val="single" w:sz="8" w:space="0" w:color="000000"/>
            </w:tcBorders>
            <w:vAlign w:val="center"/>
            <w:hideMark/>
          </w:tcPr>
          <w:p w14:paraId="7C686491" w14:textId="77777777" w:rsidR="0029412A" w:rsidRPr="00D95A00" w:rsidRDefault="0029412A" w:rsidP="00F11FBE">
            <w:pPr>
              <w:snapToGrid w:val="0"/>
              <w:spacing w:after="0" w:line="240" w:lineRule="auto"/>
              <w:jc w:val="center"/>
              <w:rPr>
                <w:rFonts w:ascii="Times New Roman" w:hAnsi="Times New Roman"/>
                <w:sz w:val="24"/>
                <w:szCs w:val="24"/>
              </w:rPr>
            </w:pPr>
            <w:r w:rsidRPr="00D95A00">
              <w:rPr>
                <w:rFonts w:ascii="Times New Roman" w:hAnsi="Times New Roman"/>
                <w:sz w:val="24"/>
                <w:szCs w:val="24"/>
              </w:rPr>
              <w:t>0,5</w:t>
            </w:r>
          </w:p>
        </w:tc>
      </w:tr>
      <w:tr w:rsidR="0029412A" w:rsidRPr="00D95A00" w14:paraId="4D522462" w14:textId="77777777" w:rsidTr="00F11FBE">
        <w:trPr>
          <w:trHeight w:val="600"/>
        </w:trPr>
        <w:tc>
          <w:tcPr>
            <w:tcW w:w="5954" w:type="dxa"/>
            <w:tcBorders>
              <w:top w:val="nil"/>
              <w:left w:val="single" w:sz="8" w:space="0" w:color="000000"/>
              <w:bottom w:val="single" w:sz="4" w:space="0" w:color="auto"/>
              <w:right w:val="nil"/>
            </w:tcBorders>
            <w:vAlign w:val="center"/>
            <w:hideMark/>
          </w:tcPr>
          <w:p w14:paraId="77588055" w14:textId="77777777" w:rsidR="0029412A" w:rsidRPr="00D95A00" w:rsidRDefault="0029412A" w:rsidP="00F11FBE">
            <w:pPr>
              <w:tabs>
                <w:tab w:val="left" w:pos="900"/>
                <w:tab w:val="left" w:pos="1260"/>
              </w:tabs>
              <w:snapToGrid w:val="0"/>
              <w:spacing w:after="0" w:line="240" w:lineRule="auto"/>
              <w:rPr>
                <w:rFonts w:ascii="Times New Roman" w:hAnsi="Times New Roman"/>
                <w:sz w:val="24"/>
              </w:rPr>
            </w:pPr>
            <w:r w:rsidRPr="00D95A00">
              <w:rPr>
                <w:rFonts w:ascii="Times New Roman" w:hAnsi="Times New Roman"/>
                <w:sz w:val="24"/>
                <w:szCs w:val="24"/>
              </w:rPr>
              <w:t xml:space="preserve">Участником торгов предложено понижение цены по лоту от </w:t>
            </w:r>
            <w:r w:rsidRPr="00D95A00">
              <w:rPr>
                <w:rFonts w:ascii="Times New Roman" w:hAnsi="Times New Roman"/>
                <w:b/>
                <w:sz w:val="24"/>
                <w:szCs w:val="24"/>
              </w:rPr>
              <w:t>2,001%</w:t>
            </w:r>
            <w:r w:rsidRPr="00D95A00">
              <w:rPr>
                <w:rFonts w:ascii="Times New Roman" w:hAnsi="Times New Roman"/>
                <w:sz w:val="24"/>
                <w:szCs w:val="24"/>
              </w:rPr>
              <w:t xml:space="preserve"> до </w:t>
            </w:r>
            <w:r w:rsidRPr="00D95A00">
              <w:rPr>
                <w:rFonts w:ascii="Times New Roman" w:hAnsi="Times New Roman"/>
                <w:b/>
                <w:sz w:val="24"/>
                <w:szCs w:val="24"/>
              </w:rPr>
              <w:t xml:space="preserve">3% </w:t>
            </w:r>
            <w:r w:rsidRPr="00D95A00">
              <w:rPr>
                <w:rFonts w:ascii="Times New Roman" w:hAnsi="Times New Roman"/>
                <w:sz w:val="24"/>
              </w:rPr>
              <w:t xml:space="preserve">включительно </w:t>
            </w:r>
            <w:r w:rsidRPr="00D95A00">
              <w:rPr>
                <w:rFonts w:ascii="Times New Roman" w:hAnsi="Times New Roman"/>
                <w:sz w:val="24"/>
                <w:szCs w:val="24"/>
              </w:rPr>
              <w:t>от начальной цены по лоту</w:t>
            </w:r>
          </w:p>
        </w:tc>
        <w:tc>
          <w:tcPr>
            <w:tcW w:w="3317" w:type="dxa"/>
            <w:tcBorders>
              <w:top w:val="nil"/>
              <w:left w:val="single" w:sz="8" w:space="0" w:color="000000"/>
              <w:bottom w:val="single" w:sz="4" w:space="0" w:color="auto"/>
              <w:right w:val="single" w:sz="8" w:space="0" w:color="000000"/>
            </w:tcBorders>
            <w:vAlign w:val="center"/>
            <w:hideMark/>
          </w:tcPr>
          <w:p w14:paraId="1940282E" w14:textId="77777777" w:rsidR="0029412A" w:rsidRPr="00D95A00" w:rsidRDefault="0029412A" w:rsidP="00F11FBE">
            <w:pPr>
              <w:snapToGrid w:val="0"/>
              <w:spacing w:after="0" w:line="240" w:lineRule="auto"/>
              <w:jc w:val="center"/>
              <w:rPr>
                <w:rFonts w:ascii="Times New Roman" w:hAnsi="Times New Roman"/>
                <w:sz w:val="24"/>
                <w:szCs w:val="24"/>
              </w:rPr>
            </w:pPr>
            <w:r w:rsidRPr="00D95A00">
              <w:rPr>
                <w:rFonts w:ascii="Times New Roman" w:hAnsi="Times New Roman"/>
                <w:sz w:val="24"/>
                <w:szCs w:val="24"/>
              </w:rPr>
              <w:t>0,9</w:t>
            </w:r>
          </w:p>
        </w:tc>
      </w:tr>
      <w:tr w:rsidR="0029412A" w:rsidRPr="00D95A00" w14:paraId="022EE7E6" w14:textId="77777777" w:rsidTr="00F11FBE">
        <w:trPr>
          <w:trHeight w:val="600"/>
        </w:trPr>
        <w:tc>
          <w:tcPr>
            <w:tcW w:w="5954" w:type="dxa"/>
            <w:tcBorders>
              <w:top w:val="single" w:sz="4" w:space="0" w:color="auto"/>
              <w:left w:val="single" w:sz="8" w:space="0" w:color="000000"/>
              <w:bottom w:val="single" w:sz="8" w:space="0" w:color="000000"/>
              <w:right w:val="nil"/>
            </w:tcBorders>
            <w:vAlign w:val="center"/>
            <w:hideMark/>
          </w:tcPr>
          <w:p w14:paraId="634A9BDE" w14:textId="77777777" w:rsidR="0029412A" w:rsidRPr="00D95A00" w:rsidRDefault="0029412A" w:rsidP="00F11FBE">
            <w:pPr>
              <w:tabs>
                <w:tab w:val="left" w:pos="900"/>
                <w:tab w:val="left" w:pos="1260"/>
              </w:tabs>
              <w:snapToGrid w:val="0"/>
              <w:spacing w:after="0" w:line="240" w:lineRule="auto"/>
              <w:rPr>
                <w:rFonts w:ascii="Times New Roman" w:hAnsi="Times New Roman"/>
                <w:sz w:val="24"/>
              </w:rPr>
            </w:pPr>
            <w:r w:rsidRPr="00D95A00">
              <w:rPr>
                <w:rFonts w:ascii="Times New Roman" w:hAnsi="Times New Roman"/>
                <w:sz w:val="24"/>
                <w:szCs w:val="24"/>
              </w:rPr>
              <w:t xml:space="preserve">Участником торгов предложено понижение цены по лоту от </w:t>
            </w:r>
            <w:r w:rsidRPr="00D95A00">
              <w:rPr>
                <w:rFonts w:ascii="Times New Roman" w:hAnsi="Times New Roman"/>
                <w:b/>
                <w:sz w:val="24"/>
                <w:szCs w:val="24"/>
              </w:rPr>
              <w:t>3,001% и более</w:t>
            </w:r>
            <w:r w:rsidRPr="00D95A00">
              <w:rPr>
                <w:rFonts w:ascii="Times New Roman" w:hAnsi="Times New Roman"/>
                <w:sz w:val="24"/>
              </w:rPr>
              <w:t xml:space="preserve"> </w:t>
            </w:r>
            <w:r w:rsidRPr="00D95A00">
              <w:rPr>
                <w:rFonts w:ascii="Times New Roman" w:hAnsi="Times New Roman"/>
                <w:sz w:val="24"/>
                <w:szCs w:val="24"/>
              </w:rPr>
              <w:t>от начальной цены по лоту</w:t>
            </w:r>
          </w:p>
        </w:tc>
        <w:tc>
          <w:tcPr>
            <w:tcW w:w="3317" w:type="dxa"/>
            <w:tcBorders>
              <w:top w:val="single" w:sz="4" w:space="0" w:color="auto"/>
              <w:left w:val="single" w:sz="8" w:space="0" w:color="000000"/>
              <w:bottom w:val="single" w:sz="8" w:space="0" w:color="000000"/>
              <w:right w:val="single" w:sz="8" w:space="0" w:color="000000"/>
            </w:tcBorders>
            <w:vAlign w:val="center"/>
            <w:hideMark/>
          </w:tcPr>
          <w:p w14:paraId="404A6C70" w14:textId="77777777" w:rsidR="0029412A" w:rsidRPr="00D95A00" w:rsidRDefault="0029412A" w:rsidP="00F11FBE">
            <w:pPr>
              <w:snapToGrid w:val="0"/>
              <w:spacing w:after="0" w:line="240" w:lineRule="auto"/>
              <w:jc w:val="center"/>
              <w:rPr>
                <w:rFonts w:ascii="Times New Roman" w:hAnsi="Times New Roman"/>
                <w:sz w:val="24"/>
                <w:szCs w:val="24"/>
              </w:rPr>
            </w:pPr>
            <w:r w:rsidRPr="00D95A00">
              <w:rPr>
                <w:rFonts w:ascii="Times New Roman" w:hAnsi="Times New Roman"/>
                <w:sz w:val="24"/>
                <w:szCs w:val="24"/>
              </w:rPr>
              <w:t>1,0</w:t>
            </w:r>
          </w:p>
        </w:tc>
      </w:tr>
    </w:tbl>
    <w:p w14:paraId="5C83028C" w14:textId="77777777" w:rsidR="0029412A" w:rsidRDefault="0029412A" w:rsidP="0029412A">
      <w:pPr>
        <w:spacing w:after="0" w:line="240" w:lineRule="auto"/>
        <w:ind w:firstLine="709"/>
        <w:jc w:val="both"/>
        <w:rPr>
          <w:rFonts w:ascii="Times New Roman" w:hAnsi="Times New Roman"/>
          <w:sz w:val="24"/>
          <w:szCs w:val="24"/>
        </w:rPr>
      </w:pPr>
    </w:p>
    <w:p w14:paraId="2905A435" w14:textId="77777777" w:rsidR="0029412A" w:rsidRPr="00D95A00" w:rsidRDefault="0029412A" w:rsidP="0029412A">
      <w:pPr>
        <w:spacing w:after="0" w:line="240" w:lineRule="auto"/>
        <w:ind w:firstLine="709"/>
        <w:jc w:val="both"/>
        <w:rPr>
          <w:rFonts w:ascii="Times New Roman" w:hAnsi="Times New Roman"/>
          <w:sz w:val="24"/>
          <w:szCs w:val="24"/>
          <w:lang w:eastAsia="ru-RU"/>
        </w:rPr>
      </w:pPr>
      <w:r w:rsidRPr="00D95A00">
        <w:rPr>
          <w:rFonts w:ascii="Times New Roman" w:hAnsi="Times New Roman"/>
          <w:sz w:val="24"/>
          <w:szCs w:val="24"/>
        </w:rPr>
        <w:t xml:space="preserve">В случае, если при проведении торгов </w:t>
      </w:r>
      <w:r w:rsidRPr="00D95A00">
        <w:rPr>
          <w:rFonts w:ascii="Times New Roman" w:hAnsi="Times New Roman"/>
          <w:sz w:val="24"/>
          <w:szCs w:val="24"/>
          <w:lang w:eastAsia="ru-RU"/>
        </w:rPr>
        <w:t>участником торгов, предложена цена договора, которая ниже начальной (максимальной) цены договора</w:t>
      </w:r>
      <w:r w:rsidRPr="00D95A00">
        <w:rPr>
          <w:rFonts w:ascii="Times New Roman" w:hAnsi="Times New Roman"/>
          <w:sz w:val="24"/>
        </w:rPr>
        <w:t xml:space="preserve"> более, чем на 3,002</w:t>
      </w:r>
      <w:r w:rsidRPr="00D95A00">
        <w:rPr>
          <w:rFonts w:ascii="Times New Roman" w:hAnsi="Times New Roman"/>
          <w:sz w:val="24"/>
          <w:szCs w:val="24"/>
          <w:lang w:eastAsia="ru-RU"/>
        </w:rPr>
        <w:t xml:space="preserve"> процента,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торгах и обоснование</w:t>
      </w:r>
      <w:r w:rsidRPr="00D95A00">
        <w:rPr>
          <w:rFonts w:ascii="Times New Roman" w:hAnsi="Times New Roman"/>
          <w:sz w:val="24"/>
          <w:szCs w:val="24"/>
          <w:vertAlign w:val="superscript"/>
          <w:lang w:eastAsia="ru-RU"/>
        </w:rPr>
        <w:footnoteReference w:id="9"/>
      </w:r>
      <w:r w:rsidRPr="00D95A00">
        <w:rPr>
          <w:rFonts w:ascii="Times New Roman" w:hAnsi="Times New Roman"/>
          <w:sz w:val="24"/>
          <w:szCs w:val="24"/>
          <w:lang w:eastAsia="ru-RU"/>
        </w:rPr>
        <w:t xml:space="preserve"> предлагаемого снижения начальной (максимальной) цены договора по каждой статье затрат, включая стоимость материалов и оборудования, заработной платы, аренды машин и механизмов. В случае отсутствия данного обоснования или обоснования снижения не по всем статьям затрат и/или наличия в обосновании недостоверной информации – коэффициент отклонения по критерию «</w:t>
      </w:r>
      <w:r>
        <w:rPr>
          <w:rFonts w:ascii="Times New Roman" w:eastAsia="Times New Roman" w:hAnsi="Times New Roman"/>
          <w:bCs/>
          <w:sz w:val="24"/>
          <w:szCs w:val="24"/>
          <w:lang w:eastAsia="ru-RU"/>
        </w:rPr>
        <w:t>С</w:t>
      </w:r>
      <w:r w:rsidRPr="00D95A00">
        <w:rPr>
          <w:rFonts w:ascii="Times New Roman" w:eastAsia="Times New Roman" w:hAnsi="Times New Roman"/>
          <w:bCs/>
          <w:sz w:val="24"/>
          <w:szCs w:val="24"/>
          <w:lang w:eastAsia="ru-RU"/>
        </w:rPr>
        <w:t xml:space="preserve">тоимость </w:t>
      </w:r>
      <w:r>
        <w:rPr>
          <w:rFonts w:ascii="Times New Roman" w:eastAsia="Times New Roman" w:hAnsi="Times New Roman"/>
          <w:bCs/>
          <w:sz w:val="24"/>
          <w:szCs w:val="24"/>
          <w:lang w:eastAsia="ru-RU"/>
        </w:rPr>
        <w:t xml:space="preserve">оказания услуг по осуществлению строительного контроля (технического надзора) за выполнением </w:t>
      </w:r>
      <w:r w:rsidRPr="00D95A00">
        <w:rPr>
          <w:rFonts w:ascii="Times New Roman" w:eastAsia="Times New Roman" w:hAnsi="Times New Roman"/>
          <w:bCs/>
          <w:sz w:val="24"/>
          <w:szCs w:val="24"/>
          <w:lang w:eastAsia="ru-RU"/>
        </w:rPr>
        <w:t xml:space="preserve">работ по капитальному ремонту общего имущества </w:t>
      </w:r>
      <w:r>
        <w:rPr>
          <w:rFonts w:ascii="Times New Roman" w:eastAsia="Times New Roman" w:hAnsi="Times New Roman"/>
          <w:bCs/>
          <w:sz w:val="24"/>
          <w:szCs w:val="24"/>
          <w:lang w:eastAsia="ru-RU"/>
        </w:rPr>
        <w:t xml:space="preserve">в </w:t>
      </w:r>
      <w:r>
        <w:rPr>
          <w:rFonts w:ascii="Times New Roman" w:hAnsi="Times New Roman"/>
          <w:sz w:val="24"/>
          <w:szCs w:val="24"/>
        </w:rPr>
        <w:t xml:space="preserve">многоквартирных домах </w:t>
      </w:r>
      <w:r w:rsidRPr="00D95A00">
        <w:rPr>
          <w:rFonts w:ascii="Times New Roman" w:eastAsia="Times New Roman" w:hAnsi="Times New Roman"/>
          <w:bCs/>
          <w:sz w:val="24"/>
          <w:szCs w:val="24"/>
          <w:lang w:eastAsia="ru-RU"/>
        </w:rPr>
        <w:t>(цена договора)</w:t>
      </w:r>
      <w:r w:rsidRPr="00D95A00">
        <w:rPr>
          <w:rFonts w:ascii="Times New Roman" w:hAnsi="Times New Roman"/>
          <w:sz w:val="24"/>
          <w:szCs w:val="24"/>
          <w:lang w:eastAsia="ru-RU"/>
        </w:rPr>
        <w:t>» равен 0.</w:t>
      </w:r>
    </w:p>
    <w:p w14:paraId="66582F7D" w14:textId="6463EF2D" w:rsidR="00814204" w:rsidRPr="00B60912" w:rsidRDefault="00814204" w:rsidP="0029412A">
      <w:pPr>
        <w:spacing w:after="0" w:line="240" w:lineRule="auto"/>
        <w:ind w:firstLine="540"/>
        <w:jc w:val="both"/>
        <w:rPr>
          <w:rFonts w:ascii="Times New Roman" w:hAnsi="Times New Roman"/>
          <w:sz w:val="24"/>
          <w:szCs w:val="24"/>
          <w:highlight w:val="yellow"/>
        </w:rPr>
      </w:pPr>
    </w:p>
    <w:p w14:paraId="296B5A8F" w14:textId="77777777" w:rsidR="0029412A" w:rsidRPr="00D95A00" w:rsidRDefault="00814204" w:rsidP="0029412A">
      <w:pPr>
        <w:spacing w:after="0" w:line="240" w:lineRule="auto"/>
        <w:ind w:firstLine="540"/>
        <w:jc w:val="both"/>
        <w:rPr>
          <w:rFonts w:ascii="Times New Roman" w:hAnsi="Times New Roman"/>
          <w:b/>
          <w:color w:val="000000"/>
          <w:sz w:val="24"/>
          <w:szCs w:val="24"/>
        </w:rPr>
      </w:pPr>
      <w:r w:rsidRPr="003F6728">
        <w:rPr>
          <w:rFonts w:ascii="Times New Roman" w:hAnsi="Times New Roman"/>
          <w:b/>
          <w:color w:val="000000"/>
          <w:sz w:val="24"/>
          <w:szCs w:val="24"/>
        </w:rPr>
        <w:t xml:space="preserve">5. </w:t>
      </w:r>
      <w:r w:rsidR="0029412A" w:rsidRPr="00D95A00">
        <w:rPr>
          <w:rFonts w:ascii="Times New Roman" w:hAnsi="Times New Roman"/>
          <w:b/>
          <w:color w:val="000000"/>
          <w:sz w:val="24"/>
          <w:szCs w:val="24"/>
        </w:rPr>
        <w:t xml:space="preserve">Расчет количества баллов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w:t>
      </w:r>
      <w:r w:rsidR="0029412A" w:rsidRPr="00D95A00">
        <w:rPr>
          <w:rFonts w:ascii="Times New Roman" w:hAnsi="Times New Roman"/>
          <w:color w:val="000000"/>
          <w:sz w:val="24"/>
          <w:szCs w:val="24"/>
        </w:rPr>
        <w:t>производится путем суммирования баллов по каждому показателю:</w:t>
      </w:r>
    </w:p>
    <w:p w14:paraId="167DFA17" w14:textId="77777777" w:rsidR="0029412A" w:rsidRPr="00360DB4" w:rsidRDefault="0029412A" w:rsidP="0029412A">
      <w:pPr>
        <w:spacing w:after="0" w:line="240" w:lineRule="auto"/>
        <w:ind w:firstLine="540"/>
        <w:jc w:val="both"/>
        <w:rPr>
          <w:rFonts w:ascii="Times New Roman" w:hAnsi="Times New Roman"/>
          <w:color w:val="000000"/>
          <w:sz w:val="24"/>
          <w:szCs w:val="24"/>
        </w:rPr>
      </w:pPr>
    </w:p>
    <w:p w14:paraId="79F00B89" w14:textId="77777777" w:rsidR="0029412A" w:rsidRPr="00360DB4" w:rsidRDefault="0029412A" w:rsidP="0029412A">
      <w:pPr>
        <w:spacing w:after="0"/>
        <w:ind w:firstLine="540"/>
        <w:jc w:val="both"/>
        <w:rPr>
          <w:rFonts w:ascii="Times New Roman" w:hAnsi="Times New Roman"/>
          <w:bCs/>
          <w:sz w:val="24"/>
          <w:szCs w:val="24"/>
        </w:rPr>
      </w:pPr>
      <w:r>
        <w:rPr>
          <w:rFonts w:ascii="Times New Roman" w:hAnsi="Times New Roman"/>
          <w:sz w:val="24"/>
          <w:szCs w:val="24"/>
        </w:rPr>
        <w:t>Б2</w:t>
      </w:r>
      <w:r w:rsidRPr="00360DB4">
        <w:rPr>
          <w:rFonts w:ascii="Times New Roman" w:hAnsi="Times New Roman"/>
          <w:sz w:val="24"/>
          <w:szCs w:val="24"/>
        </w:rPr>
        <w:t>i = Б</w:t>
      </w:r>
      <w:r>
        <w:rPr>
          <w:rFonts w:ascii="Times New Roman" w:hAnsi="Times New Roman"/>
          <w:sz w:val="24"/>
          <w:szCs w:val="24"/>
        </w:rPr>
        <w:t>2</w:t>
      </w:r>
      <w:r w:rsidRPr="00360DB4">
        <w:rPr>
          <w:rFonts w:ascii="Times New Roman" w:hAnsi="Times New Roman"/>
          <w:sz w:val="24"/>
          <w:szCs w:val="24"/>
          <w:vertAlign w:val="subscript"/>
        </w:rPr>
        <w:t>1i</w:t>
      </w:r>
      <w:r w:rsidRPr="00360DB4">
        <w:rPr>
          <w:rFonts w:ascii="Times New Roman" w:hAnsi="Times New Roman"/>
          <w:sz w:val="24"/>
          <w:szCs w:val="24"/>
        </w:rPr>
        <w:t xml:space="preserve"> + Б</w:t>
      </w:r>
      <w:r>
        <w:rPr>
          <w:rFonts w:ascii="Times New Roman" w:hAnsi="Times New Roman"/>
          <w:sz w:val="24"/>
          <w:szCs w:val="24"/>
        </w:rPr>
        <w:t>2</w:t>
      </w:r>
      <w:r w:rsidRPr="00360DB4">
        <w:rPr>
          <w:rFonts w:ascii="Times New Roman" w:hAnsi="Times New Roman"/>
          <w:sz w:val="24"/>
          <w:szCs w:val="24"/>
          <w:vertAlign w:val="subscript"/>
        </w:rPr>
        <w:t>2i</w:t>
      </w:r>
      <w:r w:rsidRPr="00360DB4">
        <w:rPr>
          <w:rFonts w:ascii="Times New Roman" w:hAnsi="Times New Roman"/>
          <w:i/>
          <w:sz w:val="24"/>
          <w:szCs w:val="24"/>
        </w:rPr>
        <w:t xml:space="preserve"> </w:t>
      </w:r>
    </w:p>
    <w:p w14:paraId="08F7760B" w14:textId="77777777" w:rsidR="0029412A" w:rsidRPr="00360DB4" w:rsidRDefault="0029412A" w:rsidP="0029412A">
      <w:pPr>
        <w:spacing w:after="0"/>
        <w:ind w:firstLine="540"/>
        <w:jc w:val="both"/>
        <w:rPr>
          <w:rFonts w:ascii="Times New Roman" w:hAnsi="Times New Roman"/>
          <w:bCs/>
          <w:sz w:val="24"/>
          <w:szCs w:val="24"/>
        </w:rPr>
      </w:pPr>
    </w:p>
    <w:p w14:paraId="18782D6F" w14:textId="77777777" w:rsidR="0029412A" w:rsidRPr="00360DB4" w:rsidRDefault="0029412A" w:rsidP="0029412A">
      <w:pPr>
        <w:spacing w:after="0"/>
        <w:ind w:firstLine="540"/>
        <w:jc w:val="both"/>
        <w:rPr>
          <w:rFonts w:ascii="Times New Roman" w:hAnsi="Times New Roman"/>
          <w:bCs/>
          <w:sz w:val="24"/>
          <w:szCs w:val="24"/>
        </w:rPr>
      </w:pPr>
      <w:r w:rsidRPr="00360DB4">
        <w:rPr>
          <w:rFonts w:ascii="Times New Roman" w:hAnsi="Times New Roman"/>
          <w:sz w:val="24"/>
          <w:szCs w:val="24"/>
        </w:rPr>
        <w:t>Для оценки заявок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вводятся показатели:</w:t>
      </w:r>
    </w:p>
    <w:p w14:paraId="5573BFF5" w14:textId="77777777" w:rsidR="0029412A" w:rsidRPr="00741A8F" w:rsidRDefault="0029412A" w:rsidP="0029412A">
      <w:pPr>
        <w:widowControl w:val="0"/>
        <w:autoSpaceDN w:val="0"/>
        <w:adjustRightInd w:val="0"/>
        <w:spacing w:after="0"/>
        <w:jc w:val="both"/>
        <w:rPr>
          <w:rFonts w:ascii="Times New Roman" w:hAnsi="Times New Roman"/>
          <w:i/>
          <w:sz w:val="24"/>
          <w:szCs w:val="24"/>
        </w:rPr>
      </w:pPr>
      <w:r w:rsidRPr="00741A8F">
        <w:rPr>
          <w:rFonts w:ascii="Times New Roman" w:hAnsi="Times New Roman"/>
          <w:i/>
          <w:sz w:val="24"/>
          <w:szCs w:val="24"/>
        </w:rPr>
        <w:t xml:space="preserve">  - Б</w:t>
      </w:r>
      <w:r>
        <w:rPr>
          <w:rFonts w:ascii="Times New Roman" w:hAnsi="Times New Roman"/>
          <w:i/>
          <w:sz w:val="24"/>
          <w:szCs w:val="24"/>
        </w:rPr>
        <w:t>2</w:t>
      </w:r>
      <w:r w:rsidRPr="00741A8F">
        <w:rPr>
          <w:rFonts w:ascii="Times New Roman" w:hAnsi="Times New Roman"/>
          <w:i/>
          <w:sz w:val="24"/>
          <w:szCs w:val="24"/>
          <w:vertAlign w:val="subscript"/>
        </w:rPr>
        <w:t>1i</w:t>
      </w:r>
      <w:r w:rsidRPr="00741A8F">
        <w:rPr>
          <w:rFonts w:ascii="Times New Roman" w:hAnsi="Times New Roman"/>
          <w:i/>
          <w:sz w:val="24"/>
          <w:szCs w:val="24"/>
        </w:rPr>
        <w:t xml:space="preserve"> – обеспеченность кадровыми ресурсами (количество специалистов и иных работников определенного уровня квалификации по профилю услуг и (или) работ);</w:t>
      </w:r>
    </w:p>
    <w:p w14:paraId="54980287" w14:textId="77777777" w:rsidR="0029412A" w:rsidRPr="009F4B45" w:rsidRDefault="0029412A" w:rsidP="0029412A">
      <w:pPr>
        <w:widowControl w:val="0"/>
        <w:autoSpaceDN w:val="0"/>
        <w:adjustRightInd w:val="0"/>
        <w:spacing w:after="0"/>
        <w:jc w:val="both"/>
        <w:rPr>
          <w:rFonts w:ascii="Times New Roman" w:hAnsi="Times New Roman"/>
          <w:i/>
          <w:sz w:val="24"/>
          <w:szCs w:val="24"/>
        </w:rPr>
      </w:pPr>
      <w:r w:rsidRPr="00741A8F">
        <w:rPr>
          <w:rFonts w:ascii="Times New Roman" w:hAnsi="Times New Roman"/>
          <w:i/>
          <w:sz w:val="24"/>
          <w:szCs w:val="24"/>
        </w:rPr>
        <w:lastRenderedPageBreak/>
        <w:t>- Б</w:t>
      </w:r>
      <w:r>
        <w:rPr>
          <w:rFonts w:ascii="Times New Roman" w:hAnsi="Times New Roman"/>
          <w:i/>
          <w:sz w:val="24"/>
          <w:szCs w:val="24"/>
        </w:rPr>
        <w:t>2</w:t>
      </w:r>
      <w:r w:rsidRPr="00741A8F">
        <w:rPr>
          <w:rFonts w:ascii="Times New Roman" w:hAnsi="Times New Roman"/>
          <w:i/>
          <w:sz w:val="24"/>
          <w:szCs w:val="24"/>
          <w:vertAlign w:val="subscript"/>
        </w:rPr>
        <w:t>2i</w:t>
      </w:r>
      <w:r w:rsidRPr="00741A8F">
        <w:rPr>
          <w:rFonts w:ascii="Times New Roman" w:hAnsi="Times New Roman"/>
          <w:i/>
          <w:sz w:val="24"/>
          <w:szCs w:val="24"/>
        </w:rPr>
        <w:t xml:space="preserve"> – степень надежности организации, а именно продолжительность существования организации (количество лет);</w:t>
      </w:r>
    </w:p>
    <w:p w14:paraId="66A5DDCA" w14:textId="77777777" w:rsidR="0029412A" w:rsidRPr="00741A8F" w:rsidRDefault="0029412A" w:rsidP="0029412A">
      <w:pPr>
        <w:widowControl w:val="0"/>
        <w:autoSpaceDN w:val="0"/>
        <w:adjustRightInd w:val="0"/>
        <w:spacing w:after="0"/>
        <w:ind w:firstLine="567"/>
        <w:rPr>
          <w:rFonts w:ascii="Times New Roman" w:hAnsi="Times New Roman"/>
          <w:sz w:val="24"/>
          <w:szCs w:val="24"/>
        </w:rPr>
      </w:pPr>
      <w:r w:rsidRPr="00741A8F">
        <w:rPr>
          <w:rFonts w:ascii="Times New Roman" w:hAnsi="Times New Roman"/>
          <w:bCs/>
          <w:sz w:val="24"/>
          <w:szCs w:val="24"/>
          <w:lang w:eastAsia="ar-SA"/>
        </w:rPr>
        <w:t>Б2</w:t>
      </w:r>
      <w:r w:rsidRPr="00741A8F">
        <w:rPr>
          <w:rFonts w:ascii="Times New Roman" w:hAnsi="Times New Roman"/>
          <w:bCs/>
          <w:sz w:val="24"/>
          <w:szCs w:val="24"/>
          <w:vertAlign w:val="subscript"/>
          <w:lang w:eastAsia="ar-SA"/>
        </w:rPr>
        <w:t>1</w:t>
      </w:r>
      <w:proofErr w:type="spellStart"/>
      <w:r w:rsidRPr="00741A8F">
        <w:rPr>
          <w:rFonts w:ascii="Times New Roman" w:hAnsi="Times New Roman"/>
          <w:bCs/>
          <w:sz w:val="24"/>
          <w:szCs w:val="24"/>
          <w:vertAlign w:val="subscript"/>
          <w:lang w:val="en-US" w:eastAsia="ar-SA"/>
        </w:rPr>
        <w:t>i</w:t>
      </w:r>
      <w:proofErr w:type="spellEnd"/>
      <w:r w:rsidRPr="00741A8F">
        <w:rPr>
          <w:rFonts w:ascii="Times New Roman" w:hAnsi="Times New Roman"/>
          <w:bCs/>
          <w:sz w:val="24"/>
          <w:szCs w:val="24"/>
          <w:vertAlign w:val="subscript"/>
          <w:lang w:eastAsia="ar-SA"/>
        </w:rPr>
        <w:t xml:space="preserve"> </w:t>
      </w:r>
      <w:r w:rsidRPr="00741A8F">
        <w:rPr>
          <w:rFonts w:ascii="Times New Roman" w:hAnsi="Times New Roman"/>
          <w:bCs/>
          <w:sz w:val="24"/>
          <w:szCs w:val="24"/>
          <w:lang w:eastAsia="ar-SA"/>
        </w:rPr>
        <w:t xml:space="preserve">= </w:t>
      </w:r>
      <w:r w:rsidRPr="00741A8F">
        <w:rPr>
          <w:rFonts w:ascii="Times New Roman" w:hAnsi="Times New Roman"/>
          <w:sz w:val="24"/>
          <w:szCs w:val="24"/>
        </w:rPr>
        <w:t>Коткл</w:t>
      </w:r>
      <w:r w:rsidRPr="00741A8F">
        <w:rPr>
          <w:rFonts w:ascii="Times New Roman" w:hAnsi="Times New Roman"/>
          <w:sz w:val="24"/>
          <w:szCs w:val="24"/>
          <w:vertAlign w:val="subscript"/>
        </w:rPr>
        <w:t>1i</w:t>
      </w:r>
      <w:r w:rsidRPr="00741A8F">
        <w:rPr>
          <w:rFonts w:ascii="Times New Roman" w:hAnsi="Times New Roman"/>
          <w:sz w:val="24"/>
          <w:szCs w:val="24"/>
        </w:rPr>
        <w:t xml:space="preserve"> х 150;</w:t>
      </w:r>
    </w:p>
    <w:p w14:paraId="043A8C0B" w14:textId="77777777" w:rsidR="0029412A" w:rsidRPr="0029412A" w:rsidRDefault="0029412A" w:rsidP="0029412A">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r w:rsidRPr="00360DB4">
        <w:rPr>
          <w:rFonts w:ascii="Times New Roman" w:hAnsi="Times New Roman"/>
          <w:bCs/>
          <w:color w:val="000000"/>
          <w:sz w:val="24"/>
          <w:szCs w:val="24"/>
          <w:lang w:eastAsia="ar-SA"/>
        </w:rPr>
        <w:t>Б</w:t>
      </w:r>
      <w:r>
        <w:rPr>
          <w:rFonts w:ascii="Times New Roman" w:hAnsi="Times New Roman"/>
          <w:bCs/>
          <w:color w:val="000000"/>
          <w:sz w:val="24"/>
          <w:szCs w:val="24"/>
          <w:lang w:eastAsia="ar-SA"/>
        </w:rPr>
        <w:t>2</w:t>
      </w:r>
      <w:r w:rsidRPr="00360DB4">
        <w:rPr>
          <w:rFonts w:ascii="Times New Roman" w:hAnsi="Times New Roman"/>
          <w:bCs/>
          <w:color w:val="000000"/>
          <w:sz w:val="24"/>
          <w:szCs w:val="24"/>
          <w:vertAlign w:val="subscript"/>
          <w:lang w:eastAsia="ar-SA"/>
        </w:rPr>
        <w:t xml:space="preserve">2i </w:t>
      </w:r>
      <w:r w:rsidRPr="00360DB4">
        <w:rPr>
          <w:rFonts w:ascii="Times New Roman" w:hAnsi="Times New Roman"/>
          <w:bCs/>
          <w:color w:val="000000"/>
          <w:sz w:val="24"/>
          <w:szCs w:val="24"/>
          <w:lang w:eastAsia="ar-SA"/>
        </w:rPr>
        <w:t>= Коткл</w:t>
      </w:r>
      <w:r w:rsidRPr="00360DB4">
        <w:rPr>
          <w:rFonts w:ascii="Times New Roman" w:hAnsi="Times New Roman"/>
          <w:bCs/>
          <w:color w:val="000000"/>
          <w:sz w:val="24"/>
          <w:szCs w:val="24"/>
          <w:vertAlign w:val="subscript"/>
          <w:lang w:eastAsia="ar-SA"/>
        </w:rPr>
        <w:t>2i</w:t>
      </w:r>
      <w:r>
        <w:rPr>
          <w:rFonts w:ascii="Times New Roman" w:hAnsi="Times New Roman"/>
          <w:bCs/>
          <w:color w:val="000000"/>
          <w:sz w:val="24"/>
          <w:szCs w:val="24"/>
          <w:lang w:eastAsia="ar-SA"/>
        </w:rPr>
        <w:t xml:space="preserve"> х 50</w:t>
      </w:r>
      <w:r w:rsidRPr="00360DB4">
        <w:rPr>
          <w:rFonts w:ascii="Times New Roman" w:hAnsi="Times New Roman"/>
          <w:bCs/>
          <w:i/>
          <w:color w:val="000000"/>
          <w:sz w:val="24"/>
          <w:szCs w:val="24"/>
          <w:lang w:eastAsia="ar-SA"/>
        </w:rPr>
        <w:t>;</w:t>
      </w:r>
      <w:r w:rsidRPr="00360DB4">
        <w:rPr>
          <w:rFonts w:ascii="Times New Roman" w:hAnsi="Times New Roman"/>
          <w:bCs/>
          <w:color w:val="000000"/>
          <w:sz w:val="24"/>
          <w:szCs w:val="24"/>
          <w:lang w:eastAsia="ar-SA"/>
        </w:rPr>
        <w:t xml:space="preserve"> </w:t>
      </w:r>
    </w:p>
    <w:p w14:paraId="551B268F" w14:textId="77777777" w:rsidR="0029412A" w:rsidRPr="00741A8F" w:rsidRDefault="0029412A" w:rsidP="0029412A">
      <w:pPr>
        <w:widowControl w:val="0"/>
        <w:autoSpaceDN w:val="0"/>
        <w:adjustRightInd w:val="0"/>
        <w:ind w:firstLine="567"/>
        <w:jc w:val="both"/>
        <w:rPr>
          <w:rFonts w:ascii="Times New Roman" w:hAnsi="Times New Roman"/>
          <w:sz w:val="24"/>
          <w:szCs w:val="24"/>
        </w:rPr>
      </w:pPr>
      <w:r w:rsidRPr="00741A8F">
        <w:rPr>
          <w:rFonts w:ascii="Times New Roman" w:hAnsi="Times New Roman"/>
          <w:sz w:val="24"/>
          <w:szCs w:val="24"/>
        </w:rPr>
        <w:t>Соотношени</w:t>
      </w:r>
      <w:r>
        <w:rPr>
          <w:rFonts w:ascii="Times New Roman" w:hAnsi="Times New Roman"/>
          <w:sz w:val="24"/>
          <w:szCs w:val="24"/>
        </w:rPr>
        <w:t>е между значениями коэффициента</w:t>
      </w:r>
      <w:r w:rsidRPr="00741A8F">
        <w:rPr>
          <w:rFonts w:ascii="Times New Roman" w:hAnsi="Times New Roman"/>
          <w:sz w:val="24"/>
          <w:szCs w:val="24"/>
        </w:rPr>
        <w:t xml:space="preserve"> отклонения по показателю «Обеспеченность кадровыми ресурсами (количество специалистов и иных работников определенного уровня квалификации по профилю услуг и (или) работ)» (Коткл1</w:t>
      </w:r>
      <w:proofErr w:type="spellStart"/>
      <w:r w:rsidRPr="00741A8F">
        <w:rPr>
          <w:rFonts w:ascii="Times New Roman" w:hAnsi="Times New Roman"/>
          <w:sz w:val="24"/>
          <w:szCs w:val="24"/>
          <w:lang w:val="en-US"/>
        </w:rPr>
        <w:t>i</w:t>
      </w:r>
      <w:proofErr w:type="spellEnd"/>
      <w:r w:rsidRPr="00741A8F">
        <w:rPr>
          <w:rFonts w:ascii="Times New Roman" w:hAnsi="Times New Roman"/>
          <w:sz w:val="24"/>
          <w:szCs w:val="24"/>
        </w:rPr>
        <w:t>) устанавливается в диа</w:t>
      </w:r>
      <w:r>
        <w:rPr>
          <w:rFonts w:ascii="Times New Roman" w:hAnsi="Times New Roman"/>
          <w:sz w:val="24"/>
          <w:szCs w:val="24"/>
        </w:rPr>
        <w:t>пазонах, указанных в Таблице № 3</w:t>
      </w:r>
      <w:r w:rsidRPr="00741A8F">
        <w:rPr>
          <w:rFonts w:ascii="Times New Roman" w:hAnsi="Times New Roman"/>
          <w:sz w:val="24"/>
          <w:szCs w:val="24"/>
        </w:rPr>
        <w:t>.</w:t>
      </w:r>
    </w:p>
    <w:p w14:paraId="0DA32E5E" w14:textId="77777777" w:rsidR="0029412A" w:rsidRPr="00741A8F" w:rsidRDefault="0029412A" w:rsidP="0029412A">
      <w:pPr>
        <w:widowControl w:val="0"/>
        <w:autoSpaceDN w:val="0"/>
        <w:adjustRightInd w:val="0"/>
        <w:ind w:firstLine="540"/>
        <w:jc w:val="right"/>
        <w:rPr>
          <w:rFonts w:ascii="Times New Roman" w:hAnsi="Times New Roman"/>
          <w:bCs/>
          <w:sz w:val="24"/>
          <w:szCs w:val="24"/>
        </w:rPr>
      </w:pPr>
      <w:r w:rsidRPr="00741A8F">
        <w:rPr>
          <w:rFonts w:ascii="Times New Roman" w:hAnsi="Times New Roman"/>
          <w:sz w:val="24"/>
          <w:szCs w:val="24"/>
        </w:rPr>
        <w:t>Таблица</w:t>
      </w:r>
      <w:r>
        <w:rPr>
          <w:rFonts w:ascii="Times New Roman" w:hAnsi="Times New Roman"/>
          <w:sz w:val="24"/>
          <w:szCs w:val="24"/>
        </w:rPr>
        <w:t xml:space="preserve"> № 3</w:t>
      </w:r>
    </w:p>
    <w:tbl>
      <w:tblPr>
        <w:tblW w:w="9484" w:type="dxa"/>
        <w:jc w:val="center"/>
        <w:tblCellSpacing w:w="5" w:type="nil"/>
        <w:tblLayout w:type="fixed"/>
        <w:tblCellMar>
          <w:left w:w="75" w:type="dxa"/>
          <w:right w:w="75" w:type="dxa"/>
        </w:tblCellMar>
        <w:tblLook w:val="0000" w:firstRow="0" w:lastRow="0" w:firstColumn="0" w:lastColumn="0" w:noHBand="0" w:noVBand="0"/>
      </w:tblPr>
      <w:tblGrid>
        <w:gridCol w:w="1175"/>
        <w:gridCol w:w="1985"/>
        <w:gridCol w:w="2126"/>
        <w:gridCol w:w="2410"/>
        <w:gridCol w:w="1788"/>
      </w:tblGrid>
      <w:tr w:rsidR="0029412A" w:rsidRPr="00741A8F" w14:paraId="1DA93254" w14:textId="77777777" w:rsidTr="00F11FBE">
        <w:trPr>
          <w:trHeight w:val="459"/>
          <w:tblCellSpacing w:w="5" w:type="nil"/>
          <w:jc w:val="center"/>
        </w:trPr>
        <w:tc>
          <w:tcPr>
            <w:tcW w:w="1175" w:type="dxa"/>
            <w:vMerge w:val="restart"/>
            <w:tcBorders>
              <w:top w:val="single" w:sz="8" w:space="0" w:color="auto"/>
              <w:left w:val="single" w:sz="8" w:space="0" w:color="auto"/>
              <w:bottom w:val="single" w:sz="8" w:space="0" w:color="auto"/>
              <w:right w:val="single" w:sz="8" w:space="0" w:color="auto"/>
            </w:tcBorders>
            <w:vAlign w:val="center"/>
          </w:tcPr>
          <w:p w14:paraId="48368DA3" w14:textId="77777777" w:rsidR="0029412A" w:rsidRPr="00741A8F" w:rsidRDefault="0029412A" w:rsidP="00F11FBE">
            <w:pPr>
              <w:widowControl w:val="0"/>
              <w:autoSpaceDN w:val="0"/>
              <w:adjustRightInd w:val="0"/>
              <w:jc w:val="center"/>
              <w:rPr>
                <w:rFonts w:ascii="Times New Roman" w:hAnsi="Times New Roman"/>
                <w:bCs/>
                <w:sz w:val="24"/>
                <w:szCs w:val="24"/>
              </w:rPr>
            </w:pPr>
            <w:r w:rsidRPr="00741A8F">
              <w:rPr>
                <w:rFonts w:ascii="Times New Roman" w:hAnsi="Times New Roman"/>
                <w:sz w:val="24"/>
                <w:szCs w:val="24"/>
              </w:rPr>
              <w:t>Баллы</w:t>
            </w:r>
          </w:p>
        </w:tc>
        <w:tc>
          <w:tcPr>
            <w:tcW w:w="1985" w:type="dxa"/>
            <w:vMerge w:val="restart"/>
            <w:tcBorders>
              <w:top w:val="single" w:sz="8" w:space="0" w:color="auto"/>
              <w:left w:val="single" w:sz="8" w:space="0" w:color="auto"/>
              <w:bottom w:val="single" w:sz="8" w:space="0" w:color="auto"/>
              <w:right w:val="single" w:sz="8" w:space="0" w:color="auto"/>
            </w:tcBorders>
            <w:vAlign w:val="center"/>
          </w:tcPr>
          <w:p w14:paraId="6FE4769C" w14:textId="77777777" w:rsidR="0029412A" w:rsidRPr="00741A8F" w:rsidRDefault="0029412A" w:rsidP="00F11FBE">
            <w:pPr>
              <w:widowControl w:val="0"/>
              <w:autoSpaceDN w:val="0"/>
              <w:adjustRightInd w:val="0"/>
              <w:ind w:firstLine="68"/>
              <w:jc w:val="center"/>
              <w:rPr>
                <w:rFonts w:ascii="Times New Roman" w:hAnsi="Times New Roman"/>
                <w:bCs/>
                <w:sz w:val="24"/>
                <w:szCs w:val="24"/>
              </w:rPr>
            </w:pPr>
            <w:r w:rsidRPr="00741A8F">
              <w:rPr>
                <w:rFonts w:ascii="Times New Roman" w:hAnsi="Times New Roman"/>
                <w:sz w:val="24"/>
                <w:szCs w:val="24"/>
              </w:rPr>
              <w:t>Показатель</w:t>
            </w:r>
          </w:p>
        </w:tc>
        <w:tc>
          <w:tcPr>
            <w:tcW w:w="2126" w:type="dxa"/>
            <w:vMerge w:val="restart"/>
            <w:tcBorders>
              <w:top w:val="single" w:sz="8" w:space="0" w:color="auto"/>
              <w:left w:val="single" w:sz="8" w:space="0" w:color="auto"/>
              <w:right w:val="single" w:sz="8" w:space="0" w:color="auto"/>
            </w:tcBorders>
            <w:vAlign w:val="center"/>
          </w:tcPr>
          <w:p w14:paraId="2AA73B0E" w14:textId="77777777" w:rsidR="0029412A" w:rsidRPr="00741A8F" w:rsidRDefault="0029412A" w:rsidP="00F11FBE">
            <w:pPr>
              <w:widowControl w:val="0"/>
              <w:autoSpaceDN w:val="0"/>
              <w:adjustRightInd w:val="0"/>
              <w:ind w:firstLine="67"/>
              <w:jc w:val="center"/>
              <w:rPr>
                <w:rFonts w:ascii="Times New Roman" w:hAnsi="Times New Roman"/>
                <w:bCs/>
                <w:sz w:val="24"/>
                <w:szCs w:val="24"/>
              </w:rPr>
            </w:pPr>
            <w:r w:rsidRPr="00741A8F">
              <w:rPr>
                <w:rFonts w:ascii="Times New Roman" w:hAnsi="Times New Roman"/>
                <w:sz w:val="24"/>
                <w:szCs w:val="24"/>
              </w:rPr>
              <w:t>Наименование должности (специальности) профильного сотрудника (специалиста, работника), требования к уровню квалификации</w:t>
            </w:r>
          </w:p>
        </w:tc>
        <w:tc>
          <w:tcPr>
            <w:tcW w:w="4198" w:type="dxa"/>
            <w:gridSpan w:val="2"/>
            <w:tcBorders>
              <w:top w:val="single" w:sz="8" w:space="0" w:color="auto"/>
              <w:left w:val="single" w:sz="8" w:space="0" w:color="auto"/>
              <w:bottom w:val="single" w:sz="8" w:space="0" w:color="auto"/>
              <w:right w:val="single" w:sz="8" w:space="0" w:color="auto"/>
            </w:tcBorders>
            <w:vAlign w:val="center"/>
          </w:tcPr>
          <w:p w14:paraId="6C914FA4" w14:textId="77777777" w:rsidR="0029412A" w:rsidRPr="00741A8F" w:rsidRDefault="0029412A" w:rsidP="00F11FBE">
            <w:pPr>
              <w:widowControl w:val="0"/>
              <w:autoSpaceDN w:val="0"/>
              <w:adjustRightInd w:val="0"/>
              <w:ind w:firstLine="68"/>
              <w:jc w:val="center"/>
              <w:rPr>
                <w:rFonts w:ascii="Times New Roman" w:hAnsi="Times New Roman"/>
                <w:bCs/>
                <w:sz w:val="24"/>
                <w:szCs w:val="24"/>
              </w:rPr>
            </w:pPr>
            <w:r w:rsidRPr="00741A8F">
              <w:rPr>
                <w:rFonts w:ascii="Times New Roman" w:hAnsi="Times New Roman"/>
                <w:sz w:val="24"/>
                <w:szCs w:val="24"/>
              </w:rPr>
              <w:t>Величина коэффициента отклонения</w:t>
            </w:r>
          </w:p>
        </w:tc>
      </w:tr>
      <w:tr w:rsidR="0029412A" w:rsidRPr="00741A8F" w14:paraId="1709ADD5" w14:textId="77777777" w:rsidTr="00F11FBE">
        <w:trPr>
          <w:trHeight w:val="423"/>
          <w:tblCellSpacing w:w="5" w:type="nil"/>
          <w:jc w:val="center"/>
        </w:trPr>
        <w:tc>
          <w:tcPr>
            <w:tcW w:w="1175" w:type="dxa"/>
            <w:vMerge/>
            <w:tcBorders>
              <w:left w:val="single" w:sz="8" w:space="0" w:color="auto"/>
              <w:bottom w:val="single" w:sz="4" w:space="0" w:color="auto"/>
              <w:right w:val="single" w:sz="8" w:space="0" w:color="auto"/>
            </w:tcBorders>
            <w:vAlign w:val="center"/>
          </w:tcPr>
          <w:p w14:paraId="7EFC7BC8" w14:textId="77777777" w:rsidR="0029412A" w:rsidRPr="00741A8F" w:rsidRDefault="0029412A" w:rsidP="00F11FBE">
            <w:pPr>
              <w:widowControl w:val="0"/>
              <w:autoSpaceDN w:val="0"/>
              <w:adjustRightInd w:val="0"/>
              <w:jc w:val="center"/>
              <w:rPr>
                <w:rFonts w:ascii="Times New Roman" w:hAnsi="Times New Roman"/>
                <w:bCs/>
                <w:sz w:val="24"/>
                <w:szCs w:val="24"/>
              </w:rPr>
            </w:pPr>
          </w:p>
        </w:tc>
        <w:tc>
          <w:tcPr>
            <w:tcW w:w="1985" w:type="dxa"/>
            <w:vMerge/>
            <w:tcBorders>
              <w:left w:val="single" w:sz="8" w:space="0" w:color="auto"/>
              <w:bottom w:val="single" w:sz="4" w:space="0" w:color="auto"/>
              <w:right w:val="single" w:sz="8" w:space="0" w:color="auto"/>
            </w:tcBorders>
            <w:vAlign w:val="center"/>
          </w:tcPr>
          <w:p w14:paraId="37259B7F" w14:textId="77777777" w:rsidR="0029412A" w:rsidRPr="00741A8F" w:rsidRDefault="0029412A" w:rsidP="00F11FBE">
            <w:pPr>
              <w:widowControl w:val="0"/>
              <w:autoSpaceDN w:val="0"/>
              <w:adjustRightInd w:val="0"/>
              <w:ind w:firstLine="68"/>
              <w:jc w:val="center"/>
              <w:rPr>
                <w:rFonts w:ascii="Times New Roman" w:hAnsi="Times New Roman"/>
                <w:bCs/>
                <w:sz w:val="24"/>
                <w:szCs w:val="24"/>
              </w:rPr>
            </w:pPr>
          </w:p>
        </w:tc>
        <w:tc>
          <w:tcPr>
            <w:tcW w:w="2126" w:type="dxa"/>
            <w:vMerge/>
            <w:tcBorders>
              <w:left w:val="single" w:sz="8" w:space="0" w:color="auto"/>
              <w:bottom w:val="single" w:sz="4" w:space="0" w:color="auto"/>
              <w:right w:val="single" w:sz="8" w:space="0" w:color="auto"/>
            </w:tcBorders>
          </w:tcPr>
          <w:p w14:paraId="38CB2A15" w14:textId="77777777" w:rsidR="0029412A" w:rsidRPr="00741A8F" w:rsidRDefault="0029412A" w:rsidP="00F11FBE">
            <w:pPr>
              <w:widowControl w:val="0"/>
              <w:autoSpaceDN w:val="0"/>
              <w:adjustRightInd w:val="0"/>
              <w:ind w:firstLine="67"/>
              <w:jc w:val="center"/>
              <w:rPr>
                <w:rFonts w:ascii="Times New Roman" w:hAnsi="Times New Roman"/>
                <w:bCs/>
                <w:sz w:val="24"/>
                <w:szCs w:val="24"/>
              </w:rPr>
            </w:pPr>
          </w:p>
        </w:tc>
        <w:tc>
          <w:tcPr>
            <w:tcW w:w="2410" w:type="dxa"/>
            <w:tcBorders>
              <w:left w:val="single" w:sz="8" w:space="0" w:color="auto"/>
              <w:bottom w:val="single" w:sz="4" w:space="0" w:color="auto"/>
              <w:right w:val="single" w:sz="8" w:space="0" w:color="auto"/>
            </w:tcBorders>
            <w:vAlign w:val="center"/>
          </w:tcPr>
          <w:p w14:paraId="651A4463" w14:textId="77777777" w:rsidR="0029412A" w:rsidRPr="00741A8F" w:rsidRDefault="0029412A" w:rsidP="00F11FBE">
            <w:pPr>
              <w:widowControl w:val="0"/>
              <w:autoSpaceDN w:val="0"/>
              <w:adjustRightInd w:val="0"/>
              <w:ind w:firstLine="68"/>
              <w:jc w:val="center"/>
              <w:rPr>
                <w:rFonts w:ascii="Times New Roman" w:hAnsi="Times New Roman"/>
                <w:bCs/>
                <w:sz w:val="24"/>
                <w:szCs w:val="24"/>
              </w:rPr>
            </w:pPr>
            <w:r w:rsidRPr="00741A8F">
              <w:rPr>
                <w:rFonts w:ascii="Times New Roman" w:hAnsi="Times New Roman"/>
                <w:sz w:val="24"/>
                <w:szCs w:val="24"/>
              </w:rPr>
              <w:t>Значение показателя, человек</w:t>
            </w:r>
          </w:p>
        </w:tc>
        <w:tc>
          <w:tcPr>
            <w:tcW w:w="1788" w:type="dxa"/>
            <w:tcBorders>
              <w:left w:val="single" w:sz="8" w:space="0" w:color="auto"/>
              <w:bottom w:val="single" w:sz="4" w:space="0" w:color="auto"/>
              <w:right w:val="single" w:sz="8" w:space="0" w:color="auto"/>
            </w:tcBorders>
            <w:vAlign w:val="center"/>
          </w:tcPr>
          <w:p w14:paraId="3BBE8539" w14:textId="77777777" w:rsidR="0029412A" w:rsidRPr="00741A8F" w:rsidRDefault="0029412A" w:rsidP="00F11FBE">
            <w:pPr>
              <w:widowControl w:val="0"/>
              <w:autoSpaceDN w:val="0"/>
              <w:adjustRightInd w:val="0"/>
              <w:jc w:val="center"/>
              <w:rPr>
                <w:rFonts w:ascii="Times New Roman" w:hAnsi="Times New Roman"/>
                <w:bCs/>
                <w:sz w:val="24"/>
                <w:szCs w:val="24"/>
              </w:rPr>
            </w:pPr>
            <w:r w:rsidRPr="00741A8F">
              <w:rPr>
                <w:rFonts w:ascii="Times New Roman" w:hAnsi="Times New Roman"/>
                <w:sz w:val="24"/>
                <w:szCs w:val="24"/>
              </w:rPr>
              <w:t>Значение коэффициента отклонения</w:t>
            </w:r>
          </w:p>
        </w:tc>
      </w:tr>
      <w:tr w:rsidR="0029412A" w:rsidRPr="00741A8F" w14:paraId="2BAA3303" w14:textId="77777777" w:rsidTr="00F11FBE">
        <w:trPr>
          <w:trHeight w:val="1188"/>
          <w:tblCellSpacing w:w="5" w:type="nil"/>
          <w:jc w:val="center"/>
        </w:trPr>
        <w:tc>
          <w:tcPr>
            <w:tcW w:w="1175" w:type="dxa"/>
            <w:vMerge w:val="restart"/>
            <w:tcBorders>
              <w:top w:val="single" w:sz="4" w:space="0" w:color="auto"/>
              <w:left w:val="single" w:sz="4" w:space="0" w:color="auto"/>
              <w:right w:val="single" w:sz="8" w:space="0" w:color="auto"/>
            </w:tcBorders>
            <w:vAlign w:val="center"/>
          </w:tcPr>
          <w:p w14:paraId="695E7AD9" w14:textId="77777777" w:rsidR="0029412A" w:rsidRPr="00741A8F" w:rsidRDefault="0029412A" w:rsidP="00F11FBE">
            <w:pPr>
              <w:widowControl w:val="0"/>
              <w:autoSpaceDN w:val="0"/>
              <w:adjustRightInd w:val="0"/>
              <w:jc w:val="center"/>
              <w:rPr>
                <w:rFonts w:ascii="Times New Roman" w:hAnsi="Times New Roman"/>
                <w:bCs/>
                <w:sz w:val="24"/>
                <w:szCs w:val="24"/>
              </w:rPr>
            </w:pPr>
            <w:r>
              <w:rPr>
                <w:rFonts w:ascii="Times New Roman" w:hAnsi="Times New Roman"/>
                <w:sz w:val="24"/>
                <w:szCs w:val="24"/>
              </w:rPr>
              <w:t>150</w:t>
            </w:r>
          </w:p>
        </w:tc>
        <w:tc>
          <w:tcPr>
            <w:tcW w:w="1985" w:type="dxa"/>
            <w:vMerge w:val="restart"/>
            <w:tcBorders>
              <w:top w:val="single" w:sz="4" w:space="0" w:color="auto"/>
              <w:left w:val="single" w:sz="8" w:space="0" w:color="auto"/>
              <w:right w:val="single" w:sz="4" w:space="0" w:color="auto"/>
            </w:tcBorders>
            <w:vAlign w:val="center"/>
          </w:tcPr>
          <w:p w14:paraId="689BD90E" w14:textId="77777777" w:rsidR="0029412A" w:rsidRPr="00741A8F" w:rsidRDefault="0029412A" w:rsidP="00F11FBE">
            <w:pPr>
              <w:widowControl w:val="0"/>
              <w:autoSpaceDN w:val="0"/>
              <w:adjustRightInd w:val="0"/>
              <w:ind w:firstLine="68"/>
              <w:jc w:val="center"/>
              <w:rPr>
                <w:rFonts w:ascii="Times New Roman" w:hAnsi="Times New Roman"/>
                <w:sz w:val="24"/>
                <w:szCs w:val="24"/>
              </w:rPr>
            </w:pPr>
            <w:r w:rsidRPr="00741A8F">
              <w:rPr>
                <w:rFonts w:ascii="Times New Roman" w:hAnsi="Times New Roman"/>
                <w:sz w:val="24"/>
                <w:szCs w:val="24"/>
              </w:rPr>
              <w:t>обеспеченность кадровыми ресурсами (количество специалистов и иных работников определенного уровня квалификации по профилю выполнения работ)</w:t>
            </w:r>
          </w:p>
        </w:tc>
        <w:tc>
          <w:tcPr>
            <w:tcW w:w="2126" w:type="dxa"/>
            <w:vMerge w:val="restart"/>
            <w:tcBorders>
              <w:top w:val="single" w:sz="4" w:space="0" w:color="auto"/>
              <w:left w:val="single" w:sz="4" w:space="0" w:color="auto"/>
              <w:right w:val="single" w:sz="4" w:space="0" w:color="auto"/>
            </w:tcBorders>
            <w:vAlign w:val="center"/>
          </w:tcPr>
          <w:p w14:paraId="3DE2E273" w14:textId="77777777" w:rsidR="0029412A" w:rsidRPr="009526F3" w:rsidRDefault="0029412A" w:rsidP="00F11FBE">
            <w:pPr>
              <w:widowControl w:val="0"/>
              <w:autoSpaceDN w:val="0"/>
              <w:adjustRightInd w:val="0"/>
              <w:rPr>
                <w:rFonts w:ascii="Times New Roman" w:hAnsi="Times New Roman"/>
                <w:bCs/>
                <w:sz w:val="24"/>
                <w:szCs w:val="24"/>
                <w:lang w:val="en-US"/>
              </w:rPr>
            </w:pPr>
            <w:r>
              <w:rPr>
                <w:rFonts w:ascii="Times New Roman" w:hAnsi="Times New Roman"/>
                <w:sz w:val="24"/>
                <w:szCs w:val="24"/>
              </w:rPr>
              <w:t>Инженер по строительному контролю</w:t>
            </w:r>
            <w:r>
              <w:rPr>
                <w:rFonts w:ascii="Times New Roman" w:hAnsi="Times New Roman"/>
                <w:sz w:val="24"/>
                <w:szCs w:val="24"/>
                <w:lang w:val="en-US"/>
              </w:rPr>
              <w:t>*</w:t>
            </w:r>
          </w:p>
        </w:tc>
        <w:tc>
          <w:tcPr>
            <w:tcW w:w="2410" w:type="dxa"/>
            <w:tcBorders>
              <w:top w:val="single" w:sz="4" w:space="0" w:color="auto"/>
              <w:left w:val="single" w:sz="4" w:space="0" w:color="auto"/>
              <w:bottom w:val="single" w:sz="4" w:space="0" w:color="auto"/>
              <w:right w:val="single" w:sz="4" w:space="0" w:color="auto"/>
            </w:tcBorders>
            <w:vAlign w:val="center"/>
          </w:tcPr>
          <w:p w14:paraId="441632FD" w14:textId="77777777" w:rsidR="0029412A" w:rsidRPr="00741A8F" w:rsidRDefault="0029412A" w:rsidP="00F11FBE">
            <w:pPr>
              <w:ind w:firstLine="68"/>
              <w:jc w:val="center"/>
              <w:rPr>
                <w:rFonts w:ascii="Times New Roman" w:hAnsi="Times New Roman"/>
                <w:bCs/>
                <w:sz w:val="24"/>
                <w:szCs w:val="24"/>
              </w:rPr>
            </w:pPr>
            <w:r w:rsidRPr="00741A8F">
              <w:rPr>
                <w:rFonts w:ascii="Times New Roman" w:hAnsi="Times New Roman"/>
                <w:sz w:val="24"/>
                <w:szCs w:val="24"/>
                <w:u w:val="single"/>
                <w:lang w:val="en-US"/>
              </w:rPr>
              <w:t>&gt;</w:t>
            </w:r>
            <w:r>
              <w:rPr>
                <w:rFonts w:ascii="Times New Roman" w:hAnsi="Times New Roman"/>
                <w:sz w:val="24"/>
                <w:szCs w:val="24"/>
              </w:rPr>
              <w:t>7</w:t>
            </w:r>
          </w:p>
        </w:tc>
        <w:tc>
          <w:tcPr>
            <w:tcW w:w="1788" w:type="dxa"/>
            <w:tcBorders>
              <w:left w:val="single" w:sz="4" w:space="0" w:color="auto"/>
              <w:bottom w:val="single" w:sz="4" w:space="0" w:color="auto"/>
              <w:right w:val="single" w:sz="8" w:space="0" w:color="auto"/>
            </w:tcBorders>
            <w:vAlign w:val="center"/>
          </w:tcPr>
          <w:p w14:paraId="22AEEC41" w14:textId="77777777" w:rsidR="0029412A" w:rsidRPr="00741A8F" w:rsidRDefault="0029412A" w:rsidP="00F11FBE">
            <w:pPr>
              <w:ind w:firstLine="68"/>
              <w:jc w:val="center"/>
              <w:rPr>
                <w:rFonts w:ascii="Times New Roman" w:hAnsi="Times New Roman"/>
                <w:bCs/>
                <w:sz w:val="24"/>
                <w:szCs w:val="24"/>
              </w:rPr>
            </w:pPr>
            <w:r w:rsidRPr="00741A8F">
              <w:rPr>
                <w:rFonts w:ascii="Times New Roman" w:hAnsi="Times New Roman"/>
                <w:sz w:val="24"/>
                <w:szCs w:val="24"/>
              </w:rPr>
              <w:t>1</w:t>
            </w:r>
          </w:p>
        </w:tc>
      </w:tr>
      <w:tr w:rsidR="0029412A" w:rsidRPr="00741A8F" w14:paraId="706E6BB1" w14:textId="77777777" w:rsidTr="00F11FBE">
        <w:trPr>
          <w:trHeight w:val="989"/>
          <w:tblCellSpacing w:w="5" w:type="nil"/>
          <w:jc w:val="center"/>
        </w:trPr>
        <w:tc>
          <w:tcPr>
            <w:tcW w:w="1175" w:type="dxa"/>
            <w:vMerge/>
            <w:tcBorders>
              <w:left w:val="single" w:sz="4" w:space="0" w:color="auto"/>
              <w:right w:val="single" w:sz="8" w:space="0" w:color="auto"/>
            </w:tcBorders>
            <w:vAlign w:val="center"/>
          </w:tcPr>
          <w:p w14:paraId="3B73B2D0" w14:textId="77777777" w:rsidR="0029412A" w:rsidRPr="00741A8F" w:rsidRDefault="0029412A" w:rsidP="00F11FB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right w:val="single" w:sz="4" w:space="0" w:color="auto"/>
            </w:tcBorders>
            <w:vAlign w:val="center"/>
          </w:tcPr>
          <w:p w14:paraId="609F9C4B" w14:textId="77777777" w:rsidR="0029412A" w:rsidRPr="00741A8F" w:rsidRDefault="0029412A" w:rsidP="00F11FB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right w:val="single" w:sz="4" w:space="0" w:color="auto"/>
            </w:tcBorders>
            <w:vAlign w:val="center"/>
          </w:tcPr>
          <w:p w14:paraId="663BD511" w14:textId="77777777" w:rsidR="0029412A" w:rsidRPr="00741A8F" w:rsidRDefault="0029412A" w:rsidP="00F11FBE">
            <w:pPr>
              <w:widowControl w:val="0"/>
              <w:autoSpaceDN w:val="0"/>
              <w:adjustRightInd w:val="0"/>
              <w:ind w:firstLine="67"/>
              <w:rPr>
                <w:rFonts w:ascii="Times New Roman" w:hAnsi="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2069D5A1" w14:textId="77777777" w:rsidR="0029412A" w:rsidRPr="00741A8F" w:rsidRDefault="0029412A" w:rsidP="00F11FBE">
            <w:pPr>
              <w:ind w:firstLine="68"/>
              <w:jc w:val="center"/>
              <w:rPr>
                <w:rFonts w:ascii="Times New Roman" w:hAnsi="Times New Roman"/>
                <w:bCs/>
                <w:sz w:val="24"/>
                <w:szCs w:val="24"/>
              </w:rPr>
            </w:pPr>
            <w:r>
              <w:rPr>
                <w:rFonts w:ascii="Times New Roman" w:hAnsi="Times New Roman"/>
                <w:sz w:val="24"/>
                <w:szCs w:val="24"/>
              </w:rPr>
              <w:t>3</w:t>
            </w:r>
            <w:r w:rsidRPr="00741A8F">
              <w:rPr>
                <w:rFonts w:ascii="Times New Roman" w:hAnsi="Times New Roman"/>
                <w:sz w:val="24"/>
                <w:szCs w:val="24"/>
              </w:rPr>
              <w:t>-</w:t>
            </w:r>
            <w:r>
              <w:rPr>
                <w:rFonts w:ascii="Times New Roman" w:hAnsi="Times New Roman"/>
                <w:sz w:val="24"/>
                <w:szCs w:val="24"/>
              </w:rPr>
              <w:t>6</w:t>
            </w:r>
          </w:p>
        </w:tc>
        <w:tc>
          <w:tcPr>
            <w:tcW w:w="1788" w:type="dxa"/>
            <w:tcBorders>
              <w:left w:val="single" w:sz="4" w:space="0" w:color="auto"/>
              <w:bottom w:val="single" w:sz="4" w:space="0" w:color="auto"/>
              <w:right w:val="single" w:sz="8" w:space="0" w:color="auto"/>
            </w:tcBorders>
            <w:vAlign w:val="center"/>
          </w:tcPr>
          <w:p w14:paraId="17353CE9" w14:textId="77777777" w:rsidR="0029412A" w:rsidRPr="00741A8F" w:rsidRDefault="0029412A" w:rsidP="00F11FBE">
            <w:pPr>
              <w:ind w:firstLine="68"/>
              <w:jc w:val="center"/>
              <w:rPr>
                <w:rFonts w:ascii="Times New Roman" w:hAnsi="Times New Roman"/>
                <w:bCs/>
                <w:sz w:val="24"/>
                <w:szCs w:val="24"/>
              </w:rPr>
            </w:pPr>
            <w:r w:rsidRPr="00741A8F">
              <w:rPr>
                <w:rFonts w:ascii="Times New Roman" w:hAnsi="Times New Roman"/>
                <w:sz w:val="24"/>
                <w:szCs w:val="24"/>
              </w:rPr>
              <w:t>0,5</w:t>
            </w:r>
          </w:p>
        </w:tc>
      </w:tr>
      <w:tr w:rsidR="0029412A" w:rsidRPr="00741A8F" w14:paraId="2ED3E38A" w14:textId="77777777" w:rsidTr="00F11FBE">
        <w:trPr>
          <w:trHeight w:val="1542"/>
          <w:tblCellSpacing w:w="5" w:type="nil"/>
          <w:jc w:val="center"/>
        </w:trPr>
        <w:tc>
          <w:tcPr>
            <w:tcW w:w="1175" w:type="dxa"/>
            <w:vMerge/>
            <w:tcBorders>
              <w:left w:val="single" w:sz="4" w:space="0" w:color="auto"/>
              <w:bottom w:val="single" w:sz="4" w:space="0" w:color="auto"/>
              <w:right w:val="single" w:sz="8" w:space="0" w:color="auto"/>
            </w:tcBorders>
            <w:vAlign w:val="center"/>
          </w:tcPr>
          <w:p w14:paraId="57265637" w14:textId="77777777" w:rsidR="0029412A" w:rsidRPr="00741A8F" w:rsidRDefault="0029412A" w:rsidP="00F11FB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bottom w:val="single" w:sz="4" w:space="0" w:color="auto"/>
              <w:right w:val="single" w:sz="4" w:space="0" w:color="auto"/>
            </w:tcBorders>
            <w:vAlign w:val="center"/>
          </w:tcPr>
          <w:p w14:paraId="74C671FD" w14:textId="77777777" w:rsidR="0029412A" w:rsidRPr="00741A8F" w:rsidRDefault="0029412A" w:rsidP="00F11FB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bottom w:val="single" w:sz="4" w:space="0" w:color="auto"/>
              <w:right w:val="single" w:sz="4" w:space="0" w:color="auto"/>
            </w:tcBorders>
            <w:vAlign w:val="center"/>
          </w:tcPr>
          <w:p w14:paraId="7C0FFA55" w14:textId="77777777" w:rsidR="0029412A" w:rsidRPr="00741A8F" w:rsidRDefault="0029412A" w:rsidP="00F11FBE">
            <w:pPr>
              <w:widowControl w:val="0"/>
              <w:autoSpaceDN w:val="0"/>
              <w:adjustRightInd w:val="0"/>
              <w:ind w:firstLine="67"/>
              <w:rPr>
                <w:rFonts w:ascii="Times New Roman" w:hAnsi="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0C037FCD" w14:textId="77777777" w:rsidR="0029412A" w:rsidRPr="00741A8F" w:rsidRDefault="0029412A" w:rsidP="00F11FBE">
            <w:pPr>
              <w:ind w:firstLine="68"/>
              <w:jc w:val="center"/>
              <w:rPr>
                <w:rFonts w:ascii="Times New Roman" w:hAnsi="Times New Roman"/>
                <w:sz w:val="24"/>
                <w:szCs w:val="24"/>
              </w:rPr>
            </w:pPr>
            <w:r w:rsidRPr="00741A8F">
              <w:rPr>
                <w:rFonts w:ascii="Times New Roman" w:hAnsi="Times New Roman"/>
                <w:sz w:val="24"/>
                <w:szCs w:val="24"/>
              </w:rPr>
              <w:t>0</w:t>
            </w:r>
            <w:r>
              <w:rPr>
                <w:rFonts w:ascii="Times New Roman" w:hAnsi="Times New Roman"/>
                <w:sz w:val="24"/>
                <w:szCs w:val="24"/>
              </w:rPr>
              <w:t>-2</w:t>
            </w:r>
          </w:p>
        </w:tc>
        <w:tc>
          <w:tcPr>
            <w:tcW w:w="1788" w:type="dxa"/>
            <w:tcBorders>
              <w:left w:val="single" w:sz="4" w:space="0" w:color="auto"/>
              <w:bottom w:val="single" w:sz="4" w:space="0" w:color="auto"/>
              <w:right w:val="single" w:sz="8" w:space="0" w:color="auto"/>
            </w:tcBorders>
            <w:vAlign w:val="center"/>
          </w:tcPr>
          <w:p w14:paraId="7D4A84C1" w14:textId="77777777" w:rsidR="0029412A" w:rsidRPr="00741A8F" w:rsidRDefault="0029412A" w:rsidP="00F11FBE">
            <w:pPr>
              <w:ind w:firstLine="68"/>
              <w:jc w:val="center"/>
              <w:rPr>
                <w:rFonts w:ascii="Times New Roman" w:hAnsi="Times New Roman"/>
                <w:sz w:val="24"/>
                <w:szCs w:val="24"/>
              </w:rPr>
            </w:pPr>
            <w:r w:rsidRPr="00741A8F">
              <w:rPr>
                <w:rFonts w:ascii="Times New Roman" w:hAnsi="Times New Roman"/>
                <w:sz w:val="24"/>
                <w:szCs w:val="24"/>
              </w:rPr>
              <w:t>0</w:t>
            </w:r>
          </w:p>
        </w:tc>
      </w:tr>
    </w:tbl>
    <w:p w14:paraId="11CCEFB1" w14:textId="77777777" w:rsidR="0029412A" w:rsidRDefault="0029412A" w:rsidP="0029412A">
      <w:pPr>
        <w:spacing w:after="0" w:line="240" w:lineRule="auto"/>
        <w:contextualSpacing/>
        <w:jc w:val="both"/>
        <w:rPr>
          <w:rFonts w:ascii="Times New Roman" w:eastAsia="Times New Roman" w:hAnsi="Times New Roman"/>
          <w:sz w:val="20"/>
          <w:szCs w:val="20"/>
          <w:lang w:eastAsia="ru-RU"/>
        </w:rPr>
      </w:pPr>
    </w:p>
    <w:p w14:paraId="60B131AE" w14:textId="1358C86D" w:rsidR="0029412A" w:rsidRDefault="0029412A" w:rsidP="0029412A">
      <w:pPr>
        <w:spacing w:after="0" w:line="240" w:lineRule="auto"/>
        <w:ind w:firstLine="567"/>
        <w:contextualSpacing/>
        <w:jc w:val="both"/>
        <w:rPr>
          <w:rFonts w:ascii="Times New Roman" w:hAnsi="Times New Roman"/>
          <w:sz w:val="20"/>
          <w:szCs w:val="20"/>
        </w:rPr>
      </w:pPr>
      <w:r>
        <w:rPr>
          <w:rFonts w:ascii="Times New Roman" w:hAnsi="Times New Roman"/>
          <w:sz w:val="20"/>
          <w:szCs w:val="20"/>
        </w:rPr>
        <w:t>*Наименование должности заявленного участником профильного сотрудника (специалиста, работника) может отличаться от наименования должности, указанной в таблице №3, в случае, если такой  профильный сотрудник (специалист, работник) имеет</w:t>
      </w:r>
      <w:r w:rsidRPr="007223B8">
        <w:rPr>
          <w:rFonts w:ascii="Times New Roman" w:hAnsi="Times New Roman"/>
          <w:sz w:val="20"/>
          <w:szCs w:val="20"/>
        </w:rPr>
        <w:t xml:space="preserve"> </w:t>
      </w:r>
      <w:r>
        <w:rPr>
          <w:rFonts w:ascii="Times" w:eastAsia="Times New Roman" w:hAnsi="Times"/>
          <w:sz w:val="20"/>
          <w:szCs w:val="20"/>
          <w:lang w:eastAsia="ru-RU"/>
        </w:rPr>
        <w:t>высш</w:t>
      </w:r>
      <w:r>
        <w:rPr>
          <w:rFonts w:ascii="Times New Roman" w:eastAsia="Times New Roman" w:hAnsi="Times New Roman"/>
          <w:sz w:val="20"/>
          <w:szCs w:val="20"/>
          <w:lang w:eastAsia="ru-RU"/>
        </w:rPr>
        <w:t>ее</w:t>
      </w:r>
      <w:r>
        <w:rPr>
          <w:rFonts w:ascii="Times" w:eastAsia="Times New Roman" w:hAnsi="Times"/>
          <w:sz w:val="20"/>
          <w:szCs w:val="20"/>
          <w:lang w:eastAsia="ru-RU"/>
        </w:rPr>
        <w:t xml:space="preserve"> </w:t>
      </w:r>
      <w:r>
        <w:rPr>
          <w:rFonts w:ascii="Times New Roman" w:eastAsia="Times New Roman" w:hAnsi="Times New Roman"/>
          <w:sz w:val="20"/>
          <w:szCs w:val="20"/>
          <w:lang w:eastAsia="ru-RU"/>
        </w:rPr>
        <w:t>профильное</w:t>
      </w:r>
      <w:r>
        <w:rPr>
          <w:rFonts w:ascii="Times" w:eastAsia="Times New Roman" w:hAnsi="Times"/>
          <w:sz w:val="20"/>
          <w:szCs w:val="20"/>
          <w:lang w:eastAsia="ru-RU"/>
        </w:rPr>
        <w:t xml:space="preserve"> образование</w:t>
      </w:r>
      <w:r w:rsidRPr="00BC5F78">
        <w:rPr>
          <w:rFonts w:ascii="Times" w:eastAsia="Times New Roman" w:hAnsi="Times"/>
          <w:sz w:val="20"/>
          <w:szCs w:val="20"/>
          <w:lang w:eastAsia="ru-RU"/>
        </w:rPr>
        <w:t xml:space="preserve"> в области строительства</w:t>
      </w:r>
      <w:r w:rsidRPr="007223B8">
        <w:rPr>
          <w:rFonts w:ascii="Times New Roman" w:hAnsi="Times New Roman"/>
          <w:sz w:val="20"/>
          <w:szCs w:val="20"/>
        </w:rPr>
        <w:t>, и облада</w:t>
      </w:r>
      <w:r>
        <w:rPr>
          <w:rFonts w:ascii="Times New Roman" w:hAnsi="Times New Roman"/>
          <w:sz w:val="20"/>
          <w:szCs w:val="20"/>
        </w:rPr>
        <w:t xml:space="preserve">ет </w:t>
      </w:r>
      <w:r w:rsidRPr="007223B8">
        <w:rPr>
          <w:rFonts w:ascii="Times New Roman" w:hAnsi="Times New Roman"/>
          <w:sz w:val="20"/>
          <w:szCs w:val="20"/>
        </w:rPr>
        <w:t xml:space="preserve">профессиональными навыками, </w:t>
      </w:r>
      <w:r w:rsidRPr="00DE185F">
        <w:rPr>
          <w:rFonts w:ascii="Times New Roman" w:hAnsi="Times New Roman"/>
          <w:bCs/>
          <w:sz w:val="20"/>
          <w:szCs w:val="20"/>
        </w:rPr>
        <w:t xml:space="preserve">необходимым для выполнения работ </w:t>
      </w:r>
      <w:r>
        <w:rPr>
          <w:rFonts w:ascii="Times New Roman" w:hAnsi="Times New Roman"/>
          <w:bCs/>
          <w:sz w:val="20"/>
          <w:szCs w:val="20"/>
        </w:rPr>
        <w:t xml:space="preserve">по осуществлению строительного контроля (технического надзора) </w:t>
      </w:r>
      <w:r w:rsidRPr="007223B8">
        <w:rPr>
          <w:rFonts w:ascii="Times New Roman" w:hAnsi="Times New Roman"/>
          <w:sz w:val="20"/>
          <w:szCs w:val="20"/>
        </w:rPr>
        <w:t xml:space="preserve">в соответствии с квалификационным справочником должностей руководителей, специалистов и других служащих (утв. Постановлением </w:t>
      </w:r>
      <w:r>
        <w:rPr>
          <w:rFonts w:ascii="Times New Roman" w:hAnsi="Times New Roman"/>
          <w:sz w:val="20"/>
          <w:szCs w:val="20"/>
        </w:rPr>
        <w:t>Минтруда РФ от 21.08.1998 N 37).</w:t>
      </w:r>
    </w:p>
    <w:p w14:paraId="731C0216" w14:textId="77777777" w:rsidR="0029412A" w:rsidRPr="0029412A" w:rsidRDefault="0029412A" w:rsidP="0029412A">
      <w:pPr>
        <w:spacing w:after="0" w:line="240" w:lineRule="auto"/>
        <w:ind w:firstLine="567"/>
        <w:contextualSpacing/>
        <w:jc w:val="both"/>
        <w:rPr>
          <w:rFonts w:ascii="Times New Roman" w:hAnsi="Times New Roman"/>
          <w:sz w:val="20"/>
          <w:szCs w:val="20"/>
        </w:rPr>
      </w:pPr>
    </w:p>
    <w:p w14:paraId="08CBD52D" w14:textId="77777777" w:rsidR="0029412A" w:rsidRPr="00D95A00" w:rsidRDefault="0029412A" w:rsidP="0029412A">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95A00">
        <w:rPr>
          <w:rFonts w:ascii="Times New Roman" w:eastAsia="Times New Roman" w:hAnsi="Times New Roman"/>
          <w:sz w:val="24"/>
          <w:szCs w:val="24"/>
          <w:lang w:eastAsia="ru-RU"/>
        </w:rPr>
        <w:t>В случае предоставления неполного комплекта документов в соответствии с требованиями документации о торгах по заявленному лоту, либо отсутствия указанных специалистов в копии штатного расписания, при расчете показателя численность профильных специалистов будет уменьшена в соответствии с представленными в составе заявки документами.</w:t>
      </w:r>
    </w:p>
    <w:p w14:paraId="0EBDE795" w14:textId="77777777" w:rsidR="0029412A" w:rsidRPr="00D95A00" w:rsidRDefault="0029412A" w:rsidP="0029412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D95A00">
        <w:rPr>
          <w:rFonts w:ascii="Times New Roman" w:eastAsia="Times New Roman" w:hAnsi="Times New Roman"/>
          <w:sz w:val="24"/>
          <w:szCs w:val="24"/>
          <w:lang w:eastAsia="ru-RU"/>
        </w:rPr>
        <w:t xml:space="preserve">В случае отсутствия в составе заявки участника копии штатного расписания и/или </w:t>
      </w:r>
      <w:r w:rsidRPr="00D95A00">
        <w:rPr>
          <w:rFonts w:ascii="Times New Roman" w:eastAsia="Times New Roman" w:hAnsi="Times New Roman"/>
          <w:sz w:val="24"/>
          <w:szCs w:val="24"/>
          <w:lang w:eastAsia="ru-RU"/>
        </w:rPr>
        <w:lastRenderedPageBreak/>
        <w:t>копии приказа (распоряжения) об утверждении штатного расписания, величина коэффициента отклонения по показателю «</w:t>
      </w:r>
      <w:r w:rsidRPr="00D95A00">
        <w:rPr>
          <w:rFonts w:ascii="Times New Roman" w:hAnsi="Times New Roman"/>
          <w:bCs/>
          <w:color w:val="000000"/>
          <w:sz w:val="24"/>
          <w:szCs w:val="24"/>
          <w:lang w:eastAsia="ar-SA"/>
        </w:rPr>
        <w:t>Обеспеченность кадровыми ресурсами (</w:t>
      </w:r>
      <w:r w:rsidRPr="00D95A00">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D95A00">
        <w:rPr>
          <w:rFonts w:ascii="Times New Roman" w:hAnsi="Times New Roman"/>
          <w:bCs/>
          <w:color w:val="000000"/>
          <w:sz w:val="24"/>
          <w:szCs w:val="24"/>
          <w:lang w:eastAsia="ar-SA"/>
        </w:rPr>
        <w:t>)</w:t>
      </w:r>
      <w:r w:rsidRPr="00D95A00">
        <w:rPr>
          <w:rFonts w:ascii="Times New Roman" w:eastAsia="Times New Roman" w:hAnsi="Times New Roman"/>
          <w:sz w:val="24"/>
          <w:szCs w:val="24"/>
          <w:lang w:eastAsia="ru-RU"/>
        </w:rPr>
        <w:t>» равна 0.</w:t>
      </w:r>
    </w:p>
    <w:p w14:paraId="2669F681" w14:textId="77777777" w:rsidR="0029412A" w:rsidRDefault="0029412A" w:rsidP="0029412A">
      <w:pPr>
        <w:shd w:val="clear" w:color="auto" w:fill="FFFFFF"/>
        <w:spacing w:after="0" w:line="240" w:lineRule="auto"/>
        <w:jc w:val="both"/>
        <w:rPr>
          <w:rFonts w:ascii="Times New Roman" w:hAnsi="Times New Roman"/>
          <w:spacing w:val="-2"/>
          <w:sz w:val="24"/>
          <w:szCs w:val="24"/>
        </w:rPr>
      </w:pPr>
    </w:p>
    <w:p w14:paraId="4A226F41" w14:textId="77777777" w:rsidR="0029412A" w:rsidRPr="005D19CE" w:rsidRDefault="0029412A" w:rsidP="0029412A">
      <w:pPr>
        <w:spacing w:after="0" w:line="240" w:lineRule="auto"/>
        <w:ind w:firstLine="643"/>
        <w:jc w:val="both"/>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Соотношени</w:t>
      </w:r>
      <w:r>
        <w:rPr>
          <w:rFonts w:ascii="Times New Roman" w:eastAsia="Times New Roman" w:hAnsi="Times New Roman"/>
          <w:sz w:val="24"/>
          <w:szCs w:val="24"/>
          <w:lang w:eastAsia="ru-RU"/>
        </w:rPr>
        <w:t>е между значениями коэффициента</w:t>
      </w:r>
      <w:r w:rsidRPr="005D19CE">
        <w:rPr>
          <w:rFonts w:ascii="Times New Roman" w:eastAsia="Times New Roman" w:hAnsi="Times New Roman"/>
          <w:sz w:val="24"/>
          <w:szCs w:val="24"/>
          <w:lang w:eastAsia="ru-RU"/>
        </w:rPr>
        <w:t xml:space="preserve"> отклонения по показателю «Степень надежности организации, а именно продолжительность деятельности организации» (Коткл2i) устанавливается в ди</w:t>
      </w:r>
      <w:r>
        <w:rPr>
          <w:rFonts w:ascii="Times New Roman" w:eastAsia="Times New Roman" w:hAnsi="Times New Roman"/>
          <w:sz w:val="24"/>
          <w:szCs w:val="24"/>
          <w:lang w:eastAsia="ru-RU"/>
        </w:rPr>
        <w:t>апазоне, указанном в Таблице № 4</w:t>
      </w:r>
      <w:r w:rsidRPr="005D19CE">
        <w:rPr>
          <w:rFonts w:ascii="Times New Roman" w:eastAsia="Times New Roman" w:hAnsi="Times New Roman"/>
          <w:sz w:val="24"/>
          <w:szCs w:val="24"/>
          <w:lang w:eastAsia="ru-RU"/>
        </w:rPr>
        <w:t>.</w:t>
      </w:r>
    </w:p>
    <w:p w14:paraId="2612F9E4" w14:textId="77777777" w:rsidR="0029412A" w:rsidRPr="005D19CE" w:rsidRDefault="0029412A" w:rsidP="0029412A">
      <w:pPr>
        <w:spacing w:after="0" w:line="240" w:lineRule="auto"/>
        <w:ind w:firstLine="643"/>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Таблица № 4</w:t>
      </w:r>
    </w:p>
    <w:tbl>
      <w:tblPr>
        <w:tblW w:w="9498" w:type="dxa"/>
        <w:tblCellSpacing w:w="5" w:type="nil"/>
        <w:tblInd w:w="-67" w:type="dxa"/>
        <w:tblLayout w:type="fixed"/>
        <w:tblCellMar>
          <w:left w:w="75" w:type="dxa"/>
          <w:right w:w="75" w:type="dxa"/>
        </w:tblCellMar>
        <w:tblLook w:val="0000" w:firstRow="0" w:lastRow="0" w:firstColumn="0" w:lastColumn="0" w:noHBand="0" w:noVBand="0"/>
      </w:tblPr>
      <w:tblGrid>
        <w:gridCol w:w="993"/>
        <w:gridCol w:w="3685"/>
        <w:gridCol w:w="3119"/>
        <w:gridCol w:w="1701"/>
      </w:tblGrid>
      <w:tr w:rsidR="0029412A" w:rsidRPr="005D19CE" w14:paraId="1007B16B" w14:textId="77777777" w:rsidTr="0029412A">
        <w:trPr>
          <w:trHeight w:val="600"/>
          <w:tblCellSpacing w:w="5" w:type="nil"/>
        </w:trPr>
        <w:tc>
          <w:tcPr>
            <w:tcW w:w="993" w:type="dxa"/>
            <w:vMerge w:val="restart"/>
            <w:tcBorders>
              <w:top w:val="single" w:sz="8" w:space="0" w:color="auto"/>
              <w:left w:val="single" w:sz="8" w:space="0" w:color="auto"/>
              <w:bottom w:val="single" w:sz="8" w:space="0" w:color="auto"/>
              <w:right w:val="single" w:sz="8" w:space="0" w:color="auto"/>
            </w:tcBorders>
            <w:vAlign w:val="center"/>
          </w:tcPr>
          <w:p w14:paraId="41095B2C" w14:textId="77777777" w:rsidR="0029412A" w:rsidRPr="005D19CE" w:rsidRDefault="0029412A" w:rsidP="00F11FBE">
            <w:pPr>
              <w:widowControl w:val="0"/>
              <w:autoSpaceDN w:val="0"/>
              <w:adjustRightInd w:val="0"/>
              <w:spacing w:after="0" w:line="240" w:lineRule="auto"/>
              <w:ind w:left="-217" w:firstLine="217"/>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Баллы</w:t>
            </w:r>
          </w:p>
        </w:tc>
        <w:tc>
          <w:tcPr>
            <w:tcW w:w="3685" w:type="dxa"/>
            <w:vMerge w:val="restart"/>
            <w:tcBorders>
              <w:top w:val="single" w:sz="8" w:space="0" w:color="auto"/>
              <w:left w:val="single" w:sz="8" w:space="0" w:color="auto"/>
              <w:bottom w:val="single" w:sz="8" w:space="0" w:color="auto"/>
              <w:right w:val="single" w:sz="8" w:space="0" w:color="auto"/>
            </w:tcBorders>
            <w:vAlign w:val="center"/>
          </w:tcPr>
          <w:p w14:paraId="1EFB7B6E"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Показатель</w:t>
            </w:r>
          </w:p>
        </w:tc>
        <w:tc>
          <w:tcPr>
            <w:tcW w:w="4820" w:type="dxa"/>
            <w:gridSpan w:val="2"/>
            <w:tcBorders>
              <w:top w:val="single" w:sz="8" w:space="0" w:color="auto"/>
              <w:left w:val="single" w:sz="8" w:space="0" w:color="auto"/>
              <w:bottom w:val="single" w:sz="8" w:space="0" w:color="auto"/>
              <w:right w:val="single" w:sz="8" w:space="0" w:color="auto"/>
            </w:tcBorders>
          </w:tcPr>
          <w:p w14:paraId="30BAF9A3"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Величина коэффициента отклонения</w:t>
            </w:r>
          </w:p>
        </w:tc>
      </w:tr>
      <w:tr w:rsidR="0029412A" w:rsidRPr="005D19CE" w14:paraId="196A3941" w14:textId="77777777" w:rsidTr="0029412A">
        <w:trPr>
          <w:tblCellSpacing w:w="5" w:type="nil"/>
        </w:trPr>
        <w:tc>
          <w:tcPr>
            <w:tcW w:w="993" w:type="dxa"/>
            <w:vMerge/>
            <w:tcBorders>
              <w:left w:val="single" w:sz="8" w:space="0" w:color="auto"/>
              <w:bottom w:val="single" w:sz="8" w:space="0" w:color="auto"/>
              <w:right w:val="single" w:sz="8" w:space="0" w:color="auto"/>
            </w:tcBorders>
          </w:tcPr>
          <w:p w14:paraId="122E0920"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685" w:type="dxa"/>
            <w:vMerge/>
            <w:tcBorders>
              <w:left w:val="single" w:sz="8" w:space="0" w:color="auto"/>
              <w:bottom w:val="single" w:sz="8" w:space="0" w:color="auto"/>
              <w:right w:val="single" w:sz="8" w:space="0" w:color="auto"/>
            </w:tcBorders>
          </w:tcPr>
          <w:p w14:paraId="0B20CD65"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119" w:type="dxa"/>
            <w:tcBorders>
              <w:left w:val="single" w:sz="8" w:space="0" w:color="auto"/>
              <w:bottom w:val="single" w:sz="8" w:space="0" w:color="auto"/>
              <w:right w:val="single" w:sz="8" w:space="0" w:color="auto"/>
            </w:tcBorders>
          </w:tcPr>
          <w:p w14:paraId="04745B16"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Значение показателя</w:t>
            </w:r>
          </w:p>
        </w:tc>
        <w:tc>
          <w:tcPr>
            <w:tcW w:w="1701" w:type="dxa"/>
            <w:tcBorders>
              <w:left w:val="single" w:sz="8" w:space="0" w:color="auto"/>
              <w:bottom w:val="single" w:sz="8" w:space="0" w:color="auto"/>
              <w:right w:val="single" w:sz="8" w:space="0" w:color="auto"/>
            </w:tcBorders>
            <w:vAlign w:val="center"/>
          </w:tcPr>
          <w:p w14:paraId="7ED701BA"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Значение коэффициента отклонения</w:t>
            </w:r>
          </w:p>
        </w:tc>
      </w:tr>
      <w:tr w:rsidR="0029412A" w:rsidRPr="005D19CE" w14:paraId="332557B5" w14:textId="77777777" w:rsidTr="0029412A">
        <w:trPr>
          <w:trHeight w:val="315"/>
          <w:tblCellSpacing w:w="5" w:type="nil"/>
        </w:trPr>
        <w:tc>
          <w:tcPr>
            <w:tcW w:w="993" w:type="dxa"/>
            <w:vMerge w:val="restart"/>
            <w:tcBorders>
              <w:left w:val="single" w:sz="8" w:space="0" w:color="auto"/>
              <w:right w:val="single" w:sz="8" w:space="0" w:color="auto"/>
            </w:tcBorders>
            <w:vAlign w:val="center"/>
          </w:tcPr>
          <w:p w14:paraId="1B232FAF"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50</w:t>
            </w:r>
          </w:p>
        </w:tc>
        <w:tc>
          <w:tcPr>
            <w:tcW w:w="3685" w:type="dxa"/>
            <w:vMerge w:val="restart"/>
            <w:tcBorders>
              <w:left w:val="single" w:sz="8" w:space="0" w:color="auto"/>
              <w:right w:val="single" w:sz="8" w:space="0" w:color="auto"/>
            </w:tcBorders>
            <w:vAlign w:val="center"/>
          </w:tcPr>
          <w:p w14:paraId="2FE9017A"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Степень надежности организации, а именно продолжительность деятельности организации (количество лет)</w:t>
            </w:r>
          </w:p>
        </w:tc>
        <w:tc>
          <w:tcPr>
            <w:tcW w:w="3119" w:type="dxa"/>
            <w:tcBorders>
              <w:left w:val="single" w:sz="8" w:space="0" w:color="auto"/>
              <w:bottom w:val="single" w:sz="4" w:space="0" w:color="auto"/>
              <w:right w:val="single" w:sz="8" w:space="0" w:color="auto"/>
            </w:tcBorders>
          </w:tcPr>
          <w:p w14:paraId="18EA61F1"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от 5-ти лет (</w:t>
            </w:r>
            <w:proofErr w:type="gramStart"/>
            <w:r w:rsidRPr="005D19CE">
              <w:rPr>
                <w:rFonts w:ascii="Times New Roman" w:eastAsia="Times New Roman" w:hAnsi="Times New Roman"/>
                <w:sz w:val="24"/>
                <w:szCs w:val="24"/>
                <w:lang w:eastAsia="ru-RU"/>
              </w:rPr>
              <w:t>включительно)  и</w:t>
            </w:r>
            <w:proofErr w:type="gramEnd"/>
            <w:r w:rsidRPr="005D19CE">
              <w:rPr>
                <w:rFonts w:ascii="Times New Roman" w:eastAsia="Times New Roman" w:hAnsi="Times New Roman"/>
                <w:sz w:val="24"/>
                <w:szCs w:val="24"/>
                <w:lang w:eastAsia="ru-RU"/>
              </w:rPr>
              <w:t xml:space="preserve"> более</w:t>
            </w:r>
          </w:p>
        </w:tc>
        <w:tc>
          <w:tcPr>
            <w:tcW w:w="1701" w:type="dxa"/>
            <w:tcBorders>
              <w:left w:val="single" w:sz="8" w:space="0" w:color="auto"/>
              <w:bottom w:val="single" w:sz="4" w:space="0" w:color="auto"/>
              <w:right w:val="single" w:sz="8" w:space="0" w:color="auto"/>
            </w:tcBorders>
          </w:tcPr>
          <w:p w14:paraId="72BC0C00"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1,0</w:t>
            </w:r>
          </w:p>
        </w:tc>
      </w:tr>
      <w:tr w:rsidR="0029412A" w:rsidRPr="005D19CE" w14:paraId="14A9AA21" w14:textId="77777777" w:rsidTr="0029412A">
        <w:trPr>
          <w:trHeight w:val="650"/>
          <w:tblCellSpacing w:w="5" w:type="nil"/>
        </w:trPr>
        <w:tc>
          <w:tcPr>
            <w:tcW w:w="993" w:type="dxa"/>
            <w:vMerge/>
            <w:tcBorders>
              <w:left w:val="single" w:sz="8" w:space="0" w:color="auto"/>
              <w:right w:val="single" w:sz="8" w:space="0" w:color="auto"/>
            </w:tcBorders>
          </w:tcPr>
          <w:p w14:paraId="3AA29066"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685" w:type="dxa"/>
            <w:vMerge/>
            <w:tcBorders>
              <w:left w:val="single" w:sz="8" w:space="0" w:color="auto"/>
              <w:right w:val="single" w:sz="8" w:space="0" w:color="auto"/>
            </w:tcBorders>
          </w:tcPr>
          <w:p w14:paraId="098A6423"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119" w:type="dxa"/>
            <w:tcBorders>
              <w:top w:val="single" w:sz="4" w:space="0" w:color="auto"/>
              <w:left w:val="single" w:sz="8" w:space="0" w:color="auto"/>
              <w:bottom w:val="single" w:sz="4" w:space="0" w:color="auto"/>
              <w:right w:val="single" w:sz="8" w:space="0" w:color="auto"/>
            </w:tcBorders>
            <w:vAlign w:val="center"/>
          </w:tcPr>
          <w:p w14:paraId="1D304658"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от 3-х лет (включительно) до 5-ти лет</w:t>
            </w:r>
          </w:p>
        </w:tc>
        <w:tc>
          <w:tcPr>
            <w:tcW w:w="1701" w:type="dxa"/>
            <w:tcBorders>
              <w:top w:val="single" w:sz="4" w:space="0" w:color="auto"/>
              <w:left w:val="single" w:sz="8" w:space="0" w:color="auto"/>
              <w:bottom w:val="single" w:sz="4" w:space="0" w:color="auto"/>
              <w:right w:val="single" w:sz="8" w:space="0" w:color="auto"/>
            </w:tcBorders>
            <w:vAlign w:val="center"/>
          </w:tcPr>
          <w:p w14:paraId="60075736"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0,8</w:t>
            </w:r>
          </w:p>
        </w:tc>
      </w:tr>
      <w:tr w:rsidR="0029412A" w:rsidRPr="005D19CE" w14:paraId="2C2E6846" w14:textId="77777777" w:rsidTr="0029412A">
        <w:trPr>
          <w:trHeight w:val="521"/>
          <w:tblCellSpacing w:w="5" w:type="nil"/>
        </w:trPr>
        <w:tc>
          <w:tcPr>
            <w:tcW w:w="993" w:type="dxa"/>
            <w:vMerge/>
            <w:tcBorders>
              <w:left w:val="single" w:sz="8" w:space="0" w:color="auto"/>
              <w:right w:val="single" w:sz="8" w:space="0" w:color="auto"/>
            </w:tcBorders>
          </w:tcPr>
          <w:p w14:paraId="4BF082F6"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685" w:type="dxa"/>
            <w:vMerge/>
            <w:tcBorders>
              <w:left w:val="single" w:sz="8" w:space="0" w:color="auto"/>
              <w:right w:val="single" w:sz="8" w:space="0" w:color="auto"/>
            </w:tcBorders>
          </w:tcPr>
          <w:p w14:paraId="64DD0270"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119" w:type="dxa"/>
            <w:tcBorders>
              <w:top w:val="single" w:sz="4" w:space="0" w:color="auto"/>
              <w:left w:val="single" w:sz="8" w:space="0" w:color="auto"/>
              <w:bottom w:val="single" w:sz="8" w:space="0" w:color="auto"/>
              <w:right w:val="single" w:sz="8" w:space="0" w:color="auto"/>
            </w:tcBorders>
            <w:vAlign w:val="center"/>
          </w:tcPr>
          <w:p w14:paraId="0DB3722F"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от 2-х лет (включительно) до 3-х лет</w:t>
            </w:r>
          </w:p>
        </w:tc>
        <w:tc>
          <w:tcPr>
            <w:tcW w:w="1701" w:type="dxa"/>
            <w:tcBorders>
              <w:top w:val="single" w:sz="4" w:space="0" w:color="auto"/>
              <w:left w:val="single" w:sz="8" w:space="0" w:color="auto"/>
              <w:bottom w:val="single" w:sz="8" w:space="0" w:color="auto"/>
              <w:right w:val="single" w:sz="8" w:space="0" w:color="auto"/>
            </w:tcBorders>
            <w:vAlign w:val="center"/>
          </w:tcPr>
          <w:p w14:paraId="38303357"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0,6</w:t>
            </w:r>
          </w:p>
        </w:tc>
      </w:tr>
      <w:tr w:rsidR="0029412A" w:rsidRPr="005D19CE" w14:paraId="72698420" w14:textId="77777777" w:rsidTr="0029412A">
        <w:trPr>
          <w:trHeight w:val="315"/>
          <w:tblCellSpacing w:w="5" w:type="nil"/>
        </w:trPr>
        <w:tc>
          <w:tcPr>
            <w:tcW w:w="993" w:type="dxa"/>
            <w:vMerge/>
            <w:tcBorders>
              <w:left w:val="single" w:sz="8" w:space="0" w:color="auto"/>
              <w:right w:val="single" w:sz="8" w:space="0" w:color="auto"/>
            </w:tcBorders>
          </w:tcPr>
          <w:p w14:paraId="0B630CD7"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685" w:type="dxa"/>
            <w:vMerge/>
            <w:tcBorders>
              <w:left w:val="single" w:sz="8" w:space="0" w:color="auto"/>
              <w:right w:val="single" w:sz="8" w:space="0" w:color="auto"/>
            </w:tcBorders>
          </w:tcPr>
          <w:p w14:paraId="71F04B8D"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119" w:type="dxa"/>
            <w:tcBorders>
              <w:top w:val="single" w:sz="4" w:space="0" w:color="auto"/>
              <w:left w:val="single" w:sz="8" w:space="0" w:color="auto"/>
              <w:bottom w:val="single" w:sz="4" w:space="0" w:color="auto"/>
              <w:right w:val="single" w:sz="8" w:space="0" w:color="auto"/>
            </w:tcBorders>
            <w:vAlign w:val="center"/>
          </w:tcPr>
          <w:p w14:paraId="2A8F49F3"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от 1-го года (включительно) до 2-х лет</w:t>
            </w:r>
          </w:p>
        </w:tc>
        <w:tc>
          <w:tcPr>
            <w:tcW w:w="1701" w:type="dxa"/>
            <w:tcBorders>
              <w:top w:val="single" w:sz="4" w:space="0" w:color="auto"/>
              <w:left w:val="single" w:sz="8" w:space="0" w:color="auto"/>
              <w:bottom w:val="single" w:sz="4" w:space="0" w:color="auto"/>
              <w:right w:val="single" w:sz="8" w:space="0" w:color="auto"/>
            </w:tcBorders>
            <w:vAlign w:val="center"/>
          </w:tcPr>
          <w:p w14:paraId="5614AE24"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0,4</w:t>
            </w:r>
          </w:p>
        </w:tc>
      </w:tr>
      <w:tr w:rsidR="0029412A" w:rsidRPr="005D19CE" w14:paraId="49F724D9" w14:textId="77777777" w:rsidTr="0029412A">
        <w:trPr>
          <w:trHeight w:val="389"/>
          <w:tblCellSpacing w:w="5" w:type="nil"/>
        </w:trPr>
        <w:tc>
          <w:tcPr>
            <w:tcW w:w="993" w:type="dxa"/>
            <w:tcBorders>
              <w:left w:val="single" w:sz="8" w:space="0" w:color="auto"/>
              <w:bottom w:val="single" w:sz="8" w:space="0" w:color="auto"/>
              <w:right w:val="single" w:sz="8" w:space="0" w:color="auto"/>
            </w:tcBorders>
          </w:tcPr>
          <w:p w14:paraId="54FEB2CA"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685" w:type="dxa"/>
            <w:tcBorders>
              <w:left w:val="single" w:sz="8" w:space="0" w:color="auto"/>
              <w:bottom w:val="single" w:sz="8" w:space="0" w:color="auto"/>
              <w:right w:val="single" w:sz="8" w:space="0" w:color="auto"/>
            </w:tcBorders>
          </w:tcPr>
          <w:p w14:paraId="4A1DD044"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119" w:type="dxa"/>
            <w:tcBorders>
              <w:top w:val="single" w:sz="4" w:space="0" w:color="auto"/>
              <w:left w:val="single" w:sz="8" w:space="0" w:color="auto"/>
              <w:bottom w:val="single" w:sz="8" w:space="0" w:color="auto"/>
              <w:right w:val="single" w:sz="8" w:space="0" w:color="auto"/>
            </w:tcBorders>
            <w:vAlign w:val="center"/>
          </w:tcPr>
          <w:p w14:paraId="74CB9538"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до 1-го года</w:t>
            </w:r>
          </w:p>
        </w:tc>
        <w:tc>
          <w:tcPr>
            <w:tcW w:w="1701" w:type="dxa"/>
            <w:tcBorders>
              <w:top w:val="single" w:sz="4" w:space="0" w:color="auto"/>
              <w:left w:val="single" w:sz="8" w:space="0" w:color="auto"/>
              <w:bottom w:val="single" w:sz="8" w:space="0" w:color="auto"/>
              <w:right w:val="single" w:sz="8" w:space="0" w:color="auto"/>
            </w:tcBorders>
            <w:vAlign w:val="center"/>
          </w:tcPr>
          <w:p w14:paraId="4128815A"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0</w:t>
            </w:r>
          </w:p>
        </w:tc>
      </w:tr>
    </w:tbl>
    <w:p w14:paraId="294D79CA" w14:textId="77777777" w:rsidR="0029412A" w:rsidRDefault="0029412A" w:rsidP="0029412A">
      <w:pPr>
        <w:spacing w:after="0" w:line="240" w:lineRule="auto"/>
        <w:ind w:firstLine="567"/>
        <w:jc w:val="both"/>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Значение показателя «Степень надежности организации, а именно продолжительность деятельности организации» будет определено на основании выписки из единого государственного реестра юридических лиц, полученной в отношении участника торгов не ранее, чем за 30 (тридцать) дней до дня размещения извещения о проведении торгов.</w:t>
      </w:r>
    </w:p>
    <w:p w14:paraId="1C4615DF" w14:textId="77777777" w:rsidR="0029412A" w:rsidRPr="005D19CE" w:rsidRDefault="0029412A" w:rsidP="0029412A">
      <w:pPr>
        <w:spacing w:after="0" w:line="240" w:lineRule="auto"/>
        <w:ind w:firstLine="567"/>
        <w:jc w:val="both"/>
        <w:rPr>
          <w:rFonts w:ascii="Times New Roman" w:eastAsia="Times New Roman" w:hAnsi="Times New Roman"/>
          <w:sz w:val="24"/>
          <w:szCs w:val="24"/>
          <w:lang w:eastAsia="ru-RU"/>
        </w:rPr>
      </w:pPr>
    </w:p>
    <w:p w14:paraId="47C1DD89" w14:textId="2FA3B806" w:rsidR="0029412A" w:rsidRPr="00D95A00" w:rsidRDefault="0029412A" w:rsidP="0029412A">
      <w:pPr>
        <w:widowControl w:val="0"/>
        <w:autoSpaceDE w:val="0"/>
        <w:autoSpaceDN w:val="0"/>
        <w:adjustRightInd w:val="0"/>
        <w:spacing w:after="0" w:line="240" w:lineRule="auto"/>
        <w:ind w:firstLine="567"/>
        <w:jc w:val="both"/>
        <w:rPr>
          <w:rFonts w:ascii="Times New Roman" w:hAnsi="Times New Roman"/>
          <w:b/>
          <w:color w:val="000000"/>
          <w:sz w:val="24"/>
          <w:szCs w:val="24"/>
        </w:rPr>
      </w:pPr>
      <w:r>
        <w:rPr>
          <w:rFonts w:ascii="Times New Roman" w:hAnsi="Times New Roman"/>
          <w:b/>
          <w:color w:val="000000"/>
          <w:sz w:val="24"/>
          <w:szCs w:val="24"/>
        </w:rPr>
        <w:t>6</w:t>
      </w:r>
      <w:r w:rsidRPr="00D95A00">
        <w:rPr>
          <w:rFonts w:ascii="Times New Roman" w:hAnsi="Times New Roman"/>
          <w:b/>
          <w:color w:val="000000"/>
          <w:sz w:val="24"/>
          <w:szCs w:val="24"/>
        </w:rPr>
        <w:t xml:space="preserve">. Расчет количества баллов по </w:t>
      </w:r>
      <w:r w:rsidRPr="0042503A">
        <w:rPr>
          <w:rFonts w:ascii="Times New Roman" w:hAnsi="Times New Roman"/>
          <w:b/>
          <w:color w:val="000000"/>
          <w:sz w:val="24"/>
          <w:szCs w:val="24"/>
        </w:rPr>
        <w:t>критерию «</w:t>
      </w:r>
      <w:r w:rsidRPr="0042503A">
        <w:rPr>
          <w:rFonts w:ascii="Times New Roman" w:hAnsi="Times New Roman"/>
          <w:b/>
          <w:bCs/>
          <w:color w:val="000000"/>
          <w:kern w:val="1"/>
          <w:sz w:val="24"/>
          <w:szCs w:val="24"/>
          <w:lang w:eastAsia="ar-SA"/>
        </w:rPr>
        <w:t xml:space="preserve">Опыт оказания </w:t>
      </w:r>
      <w:r w:rsidR="0042503A" w:rsidRPr="0042503A">
        <w:rPr>
          <w:rFonts w:ascii="Times New Roman" w:hAnsi="Times New Roman"/>
          <w:b/>
          <w:bCs/>
          <w:color w:val="000000"/>
          <w:sz w:val="24"/>
          <w:szCs w:val="24"/>
          <w:lang w:eastAsia="ar-SA"/>
        </w:rPr>
        <w:t>аналогичных услуг</w:t>
      </w:r>
      <w:r w:rsidRPr="0042503A">
        <w:rPr>
          <w:rFonts w:ascii="Times New Roman" w:hAnsi="Times New Roman"/>
          <w:b/>
          <w:color w:val="000000"/>
          <w:sz w:val="24"/>
          <w:szCs w:val="24"/>
        </w:rPr>
        <w:t xml:space="preserve">» </w:t>
      </w:r>
      <w:r w:rsidRPr="0042503A">
        <w:rPr>
          <w:rFonts w:ascii="Times New Roman" w:hAnsi="Times New Roman"/>
          <w:color w:val="000000"/>
          <w:sz w:val="24"/>
          <w:szCs w:val="24"/>
        </w:rPr>
        <w:t>производится путем умножения максимального балла по данному критерию,</w:t>
      </w:r>
      <w:r w:rsidRPr="00D95A00">
        <w:rPr>
          <w:rFonts w:ascii="Times New Roman" w:hAnsi="Times New Roman"/>
          <w:color w:val="000000"/>
          <w:sz w:val="24"/>
          <w:szCs w:val="24"/>
        </w:rPr>
        <w:t xml:space="preserve"> установленному </w:t>
      </w:r>
      <w:r w:rsidR="0042503A">
        <w:rPr>
          <w:rFonts w:ascii="Times New Roman" w:hAnsi="Times New Roman"/>
          <w:color w:val="000000"/>
          <w:sz w:val="24"/>
          <w:szCs w:val="24"/>
        </w:rPr>
        <w:t>конкурсной документацией (</w:t>
      </w:r>
      <w:proofErr w:type="spellStart"/>
      <w:r w:rsidR="0042503A">
        <w:rPr>
          <w:rFonts w:ascii="Times New Roman" w:hAnsi="Times New Roman"/>
          <w:color w:val="000000"/>
          <w:sz w:val="24"/>
          <w:szCs w:val="24"/>
        </w:rPr>
        <w:t>Бmax</w:t>
      </w:r>
      <w:proofErr w:type="spellEnd"/>
      <w:r w:rsidR="0042503A">
        <w:rPr>
          <w:rFonts w:ascii="Times New Roman" w:hAnsi="Times New Roman"/>
          <w:color w:val="000000"/>
          <w:sz w:val="24"/>
          <w:szCs w:val="24"/>
        </w:rPr>
        <w:t>(3</w:t>
      </w:r>
      <w:r w:rsidRPr="00D95A00">
        <w:rPr>
          <w:rFonts w:ascii="Times New Roman" w:hAnsi="Times New Roman"/>
          <w:color w:val="000000"/>
          <w:sz w:val="24"/>
          <w:szCs w:val="24"/>
        </w:rPr>
        <w:t>)), на коэффициент отклонения:</w:t>
      </w:r>
    </w:p>
    <w:p w14:paraId="735C9C38" w14:textId="77777777" w:rsidR="0029412A" w:rsidRPr="00D95A00" w:rsidRDefault="0029412A" w:rsidP="0029412A">
      <w:pPr>
        <w:widowControl w:val="0"/>
        <w:autoSpaceDE w:val="0"/>
        <w:autoSpaceDN w:val="0"/>
        <w:adjustRightInd w:val="0"/>
        <w:spacing w:after="0" w:line="240" w:lineRule="auto"/>
        <w:ind w:firstLine="567"/>
        <w:jc w:val="both"/>
        <w:rPr>
          <w:rFonts w:ascii="Times New Roman" w:hAnsi="Times New Roman"/>
          <w:b/>
          <w:color w:val="000000"/>
          <w:sz w:val="24"/>
          <w:szCs w:val="24"/>
        </w:rPr>
      </w:pPr>
    </w:p>
    <w:p w14:paraId="42E20D2D" w14:textId="77777777" w:rsidR="0029412A" w:rsidRPr="00D95A00" w:rsidRDefault="0029412A" w:rsidP="0029412A">
      <w:pPr>
        <w:widowControl w:val="0"/>
        <w:autoSpaceDE w:val="0"/>
        <w:autoSpaceDN w:val="0"/>
        <w:adjustRightInd w:val="0"/>
        <w:spacing w:after="0"/>
        <w:jc w:val="center"/>
        <w:rPr>
          <w:rFonts w:ascii="Times New Roman" w:hAnsi="Times New Roman"/>
          <w:color w:val="000000"/>
          <w:sz w:val="24"/>
          <w:szCs w:val="24"/>
        </w:rPr>
      </w:pPr>
      <w:r>
        <w:rPr>
          <w:rFonts w:ascii="Times New Roman" w:hAnsi="Times New Roman"/>
          <w:color w:val="000000"/>
          <w:sz w:val="24"/>
          <w:szCs w:val="24"/>
        </w:rPr>
        <w:t>Б3</w:t>
      </w:r>
      <w:proofErr w:type="spellStart"/>
      <w:r w:rsidRPr="00D95A00">
        <w:rPr>
          <w:rFonts w:ascii="Times New Roman" w:hAnsi="Times New Roman"/>
          <w:color w:val="000000"/>
          <w:sz w:val="24"/>
          <w:szCs w:val="24"/>
          <w:lang w:val="en-US"/>
        </w:rPr>
        <w:t>i</w:t>
      </w:r>
      <w:proofErr w:type="spellEnd"/>
      <w:r>
        <w:rPr>
          <w:rFonts w:ascii="Times New Roman" w:hAnsi="Times New Roman"/>
          <w:color w:val="000000"/>
          <w:sz w:val="24"/>
          <w:szCs w:val="24"/>
        </w:rPr>
        <w:t xml:space="preserve"> = </w:t>
      </w:r>
      <w:proofErr w:type="spellStart"/>
      <w:r>
        <w:rPr>
          <w:rFonts w:ascii="Times New Roman" w:hAnsi="Times New Roman"/>
          <w:color w:val="000000"/>
          <w:sz w:val="24"/>
          <w:szCs w:val="24"/>
        </w:rPr>
        <w:t>Бmax</w:t>
      </w:r>
      <w:proofErr w:type="spellEnd"/>
      <w:r>
        <w:rPr>
          <w:rFonts w:ascii="Times New Roman" w:hAnsi="Times New Roman"/>
          <w:color w:val="000000"/>
          <w:sz w:val="24"/>
          <w:szCs w:val="24"/>
        </w:rPr>
        <w:t>(3</w:t>
      </w:r>
      <w:r w:rsidRPr="00D95A00">
        <w:rPr>
          <w:rFonts w:ascii="Times New Roman" w:hAnsi="Times New Roman"/>
          <w:color w:val="000000"/>
          <w:sz w:val="24"/>
          <w:szCs w:val="24"/>
        </w:rPr>
        <w:t xml:space="preserve">) x </w:t>
      </w:r>
      <w:proofErr w:type="spellStart"/>
      <w:r w:rsidRPr="00D95A00">
        <w:rPr>
          <w:rFonts w:ascii="Times New Roman" w:hAnsi="Times New Roman"/>
          <w:color w:val="000000"/>
          <w:sz w:val="24"/>
          <w:szCs w:val="24"/>
        </w:rPr>
        <w:t>Кi</w:t>
      </w:r>
      <w:proofErr w:type="spellEnd"/>
    </w:p>
    <w:p w14:paraId="7520427F" w14:textId="77777777" w:rsidR="0029412A" w:rsidRPr="00D95A00" w:rsidRDefault="0029412A" w:rsidP="0029412A">
      <w:pPr>
        <w:widowControl w:val="0"/>
        <w:autoSpaceDE w:val="0"/>
        <w:autoSpaceDN w:val="0"/>
        <w:adjustRightInd w:val="0"/>
        <w:spacing w:after="0"/>
        <w:jc w:val="center"/>
        <w:rPr>
          <w:rFonts w:ascii="Times New Roman" w:hAnsi="Times New Roman"/>
          <w:color w:val="000000"/>
          <w:sz w:val="24"/>
          <w:szCs w:val="24"/>
        </w:rPr>
      </w:pPr>
    </w:p>
    <w:p w14:paraId="71A40974" w14:textId="77777777" w:rsidR="0029412A" w:rsidRPr="00D95A00" w:rsidRDefault="0029412A" w:rsidP="0029412A">
      <w:pPr>
        <w:widowControl w:val="0"/>
        <w:suppressAutoHyphens/>
        <w:autoSpaceDE w:val="0"/>
        <w:autoSpaceDN w:val="0"/>
        <w:adjustRightInd w:val="0"/>
        <w:spacing w:after="0"/>
        <w:ind w:firstLine="540"/>
        <w:jc w:val="both"/>
        <w:rPr>
          <w:rFonts w:ascii="Times New Roman" w:hAnsi="Times New Roman"/>
          <w:color w:val="000000"/>
          <w:sz w:val="24"/>
          <w:szCs w:val="24"/>
        </w:rPr>
      </w:pPr>
      <w:r w:rsidRPr="00D95A00">
        <w:rPr>
          <w:rFonts w:ascii="Times New Roman" w:hAnsi="Times New Roman"/>
          <w:color w:val="000000"/>
          <w:sz w:val="24"/>
          <w:szCs w:val="24"/>
        </w:rPr>
        <w:t>Коэффициент отклонения (</w:t>
      </w:r>
      <w:proofErr w:type="spellStart"/>
      <w:r w:rsidRPr="00D95A00">
        <w:rPr>
          <w:rFonts w:ascii="Times New Roman" w:hAnsi="Times New Roman" w:cs="Calibri"/>
          <w:bCs/>
          <w:color w:val="000000"/>
          <w:sz w:val="24"/>
          <w:szCs w:val="24"/>
          <w:lang w:eastAsia="ar-SA"/>
        </w:rPr>
        <w:t>Кi</w:t>
      </w:r>
      <w:proofErr w:type="spellEnd"/>
      <w:r w:rsidRPr="00D95A00">
        <w:rPr>
          <w:rFonts w:ascii="Times New Roman" w:hAnsi="Times New Roman" w:cs="Calibri"/>
          <w:bCs/>
          <w:color w:val="000000"/>
          <w:sz w:val="24"/>
          <w:szCs w:val="24"/>
          <w:lang w:eastAsia="ar-SA"/>
        </w:rPr>
        <w:t xml:space="preserve">) </w:t>
      </w:r>
      <w:r w:rsidRPr="00D95A00">
        <w:rPr>
          <w:rFonts w:ascii="Times New Roman" w:hAnsi="Times New Roman"/>
          <w:color w:val="000000"/>
          <w:sz w:val="24"/>
          <w:szCs w:val="24"/>
        </w:rPr>
        <w:t>устанавливает</w:t>
      </w:r>
      <w:r>
        <w:rPr>
          <w:rFonts w:ascii="Times New Roman" w:hAnsi="Times New Roman"/>
          <w:color w:val="000000"/>
          <w:sz w:val="24"/>
          <w:szCs w:val="24"/>
        </w:rPr>
        <w:t>ся в соответствии с Таблицей № 5</w:t>
      </w:r>
      <w:r w:rsidRPr="00D95A00">
        <w:rPr>
          <w:rFonts w:ascii="Times New Roman" w:hAnsi="Times New Roman"/>
          <w:color w:val="000000"/>
          <w:sz w:val="24"/>
          <w:szCs w:val="24"/>
        </w:rPr>
        <w:t xml:space="preserve"> через показатель «Опыт </w:t>
      </w:r>
      <w:r>
        <w:rPr>
          <w:rFonts w:ascii="Times New Roman" w:hAnsi="Times New Roman"/>
          <w:color w:val="000000"/>
          <w:sz w:val="24"/>
          <w:szCs w:val="24"/>
        </w:rPr>
        <w:t>оказания услуг</w:t>
      </w:r>
      <w:r w:rsidRPr="00D95A00">
        <w:rPr>
          <w:rFonts w:ascii="Times New Roman" w:hAnsi="Times New Roman"/>
          <w:color w:val="000000"/>
          <w:sz w:val="24"/>
          <w:szCs w:val="24"/>
        </w:rPr>
        <w:t>, аналогичных предмету лота, за</w:t>
      </w:r>
      <w:r w:rsidRPr="00D95A00">
        <w:rPr>
          <w:rFonts w:ascii="Times New Roman" w:eastAsia="Arial Unicode MS" w:hAnsi="Times New Roman"/>
          <w:bCs/>
          <w:color w:val="000000"/>
          <w:sz w:val="24"/>
          <w:szCs w:val="24"/>
          <w:lang w:eastAsia="ar-SA"/>
        </w:rPr>
        <w:t xml:space="preserve"> предыдущий календарный год</w:t>
      </w:r>
      <w:r w:rsidRPr="00D95A00">
        <w:rPr>
          <w:rFonts w:ascii="Times New Roman" w:hAnsi="Times New Roman"/>
          <w:color w:val="000000"/>
          <w:sz w:val="24"/>
          <w:szCs w:val="24"/>
        </w:rPr>
        <w:t>».</w:t>
      </w:r>
    </w:p>
    <w:p w14:paraId="3D0BA924" w14:textId="77777777" w:rsidR="0029412A" w:rsidRPr="00D95A00" w:rsidRDefault="0029412A" w:rsidP="0029412A">
      <w:pPr>
        <w:widowControl w:val="0"/>
        <w:suppressAutoHyphens/>
        <w:autoSpaceDE w:val="0"/>
        <w:autoSpaceDN w:val="0"/>
        <w:adjustRightInd w:val="0"/>
        <w:spacing w:after="0"/>
        <w:ind w:firstLine="540"/>
        <w:jc w:val="right"/>
        <w:rPr>
          <w:rFonts w:ascii="Times New Roman" w:hAnsi="Times New Roman"/>
          <w:bCs/>
          <w:color w:val="000000"/>
          <w:sz w:val="24"/>
          <w:szCs w:val="24"/>
          <w:lang w:eastAsia="ar-SA"/>
        </w:rPr>
      </w:pPr>
      <w:r>
        <w:rPr>
          <w:rFonts w:ascii="Times New Roman" w:hAnsi="Times New Roman"/>
          <w:bCs/>
          <w:color w:val="000000"/>
          <w:sz w:val="24"/>
          <w:szCs w:val="24"/>
          <w:lang w:eastAsia="ar-SA"/>
        </w:rPr>
        <w:t>Таблица № 5</w:t>
      </w:r>
    </w:p>
    <w:tbl>
      <w:tblPr>
        <w:tblW w:w="9296" w:type="dxa"/>
        <w:tblCellSpacing w:w="5" w:type="nil"/>
        <w:tblInd w:w="75" w:type="dxa"/>
        <w:tblLayout w:type="fixed"/>
        <w:tblCellMar>
          <w:left w:w="75" w:type="dxa"/>
          <w:right w:w="75" w:type="dxa"/>
        </w:tblCellMar>
        <w:tblLook w:val="0000" w:firstRow="0" w:lastRow="0" w:firstColumn="0" w:lastColumn="0" w:noHBand="0" w:noVBand="0"/>
      </w:tblPr>
      <w:tblGrid>
        <w:gridCol w:w="2835"/>
        <w:gridCol w:w="4593"/>
        <w:gridCol w:w="1868"/>
      </w:tblGrid>
      <w:tr w:rsidR="0029412A" w:rsidRPr="00D95A00" w14:paraId="6D1A2F13" w14:textId="77777777" w:rsidTr="00F11FBE">
        <w:trPr>
          <w:tblCellSpacing w:w="5" w:type="nil"/>
        </w:trPr>
        <w:tc>
          <w:tcPr>
            <w:tcW w:w="2835" w:type="dxa"/>
            <w:tcBorders>
              <w:top w:val="single" w:sz="8" w:space="0" w:color="auto"/>
              <w:left w:val="single" w:sz="8" w:space="0" w:color="auto"/>
              <w:bottom w:val="single" w:sz="8" w:space="0" w:color="auto"/>
              <w:right w:val="single" w:sz="8" w:space="0" w:color="auto"/>
            </w:tcBorders>
            <w:vAlign w:val="center"/>
          </w:tcPr>
          <w:p w14:paraId="0364A99E" w14:textId="77777777" w:rsidR="0029412A" w:rsidRPr="00D95A00" w:rsidRDefault="0029412A" w:rsidP="00F11FBE">
            <w:pPr>
              <w:widowControl w:val="0"/>
              <w:autoSpaceDN w:val="0"/>
              <w:adjustRightInd w:val="0"/>
              <w:spacing w:after="0"/>
              <w:jc w:val="center"/>
              <w:rPr>
                <w:rFonts w:ascii="Times New Roman" w:hAnsi="Times New Roman"/>
                <w:sz w:val="24"/>
                <w:szCs w:val="24"/>
              </w:rPr>
            </w:pPr>
            <w:r w:rsidRPr="00D95A00">
              <w:rPr>
                <w:rFonts w:ascii="Times New Roman" w:hAnsi="Times New Roman"/>
                <w:sz w:val="24"/>
                <w:szCs w:val="24"/>
              </w:rPr>
              <w:t>Показатель</w:t>
            </w:r>
          </w:p>
        </w:tc>
        <w:tc>
          <w:tcPr>
            <w:tcW w:w="6461" w:type="dxa"/>
            <w:gridSpan w:val="2"/>
            <w:tcBorders>
              <w:top w:val="single" w:sz="8" w:space="0" w:color="auto"/>
              <w:left w:val="single" w:sz="8" w:space="0" w:color="auto"/>
              <w:bottom w:val="single" w:sz="8" w:space="0" w:color="auto"/>
              <w:right w:val="single" w:sz="8" w:space="0" w:color="auto"/>
            </w:tcBorders>
            <w:vAlign w:val="center"/>
          </w:tcPr>
          <w:p w14:paraId="47CBB637" w14:textId="77777777" w:rsidR="0029412A" w:rsidRPr="00D95A00" w:rsidRDefault="0029412A" w:rsidP="00F11FBE">
            <w:pPr>
              <w:widowControl w:val="0"/>
              <w:autoSpaceDN w:val="0"/>
              <w:adjustRightInd w:val="0"/>
              <w:spacing w:after="0"/>
              <w:jc w:val="center"/>
              <w:rPr>
                <w:rFonts w:ascii="Times New Roman" w:hAnsi="Times New Roman"/>
                <w:sz w:val="24"/>
                <w:szCs w:val="24"/>
              </w:rPr>
            </w:pPr>
            <w:r w:rsidRPr="00D95A00">
              <w:rPr>
                <w:rFonts w:ascii="Times New Roman" w:hAnsi="Times New Roman"/>
                <w:sz w:val="24"/>
                <w:szCs w:val="24"/>
              </w:rPr>
              <w:t>Величина коэффициента отклонения</w:t>
            </w:r>
          </w:p>
        </w:tc>
      </w:tr>
      <w:tr w:rsidR="0029412A" w:rsidRPr="00D95A00" w14:paraId="3D1605EF" w14:textId="77777777" w:rsidTr="00F11FBE">
        <w:trPr>
          <w:trHeight w:val="1164"/>
          <w:tblCellSpacing w:w="5" w:type="nil"/>
        </w:trPr>
        <w:tc>
          <w:tcPr>
            <w:tcW w:w="2835" w:type="dxa"/>
            <w:vMerge w:val="restart"/>
            <w:tcBorders>
              <w:left w:val="single" w:sz="8" w:space="0" w:color="auto"/>
              <w:bottom w:val="single" w:sz="8" w:space="0" w:color="auto"/>
              <w:right w:val="single" w:sz="8" w:space="0" w:color="auto"/>
            </w:tcBorders>
            <w:vAlign w:val="center"/>
          </w:tcPr>
          <w:p w14:paraId="208CD69A" w14:textId="77777777" w:rsidR="0029412A" w:rsidRPr="00D95A00" w:rsidRDefault="0029412A" w:rsidP="00F11FBE">
            <w:pPr>
              <w:widowControl w:val="0"/>
              <w:autoSpaceDN w:val="0"/>
              <w:adjustRightInd w:val="0"/>
              <w:spacing w:after="0"/>
              <w:jc w:val="center"/>
              <w:rPr>
                <w:rFonts w:ascii="Times New Roman" w:hAnsi="Times New Roman"/>
                <w:sz w:val="24"/>
                <w:szCs w:val="24"/>
              </w:rPr>
            </w:pPr>
            <w:r w:rsidRPr="00D95A00">
              <w:rPr>
                <w:rFonts w:ascii="Times New Roman" w:hAnsi="Times New Roman"/>
                <w:color w:val="000000"/>
                <w:sz w:val="24"/>
                <w:szCs w:val="24"/>
              </w:rPr>
              <w:t xml:space="preserve">Опыт </w:t>
            </w:r>
            <w:r>
              <w:rPr>
                <w:rFonts w:ascii="Times New Roman" w:hAnsi="Times New Roman"/>
                <w:color w:val="000000"/>
                <w:sz w:val="24"/>
                <w:szCs w:val="24"/>
              </w:rPr>
              <w:t>оказания услуг</w:t>
            </w:r>
            <w:r w:rsidRPr="00D95A00">
              <w:rPr>
                <w:rFonts w:ascii="Times New Roman" w:hAnsi="Times New Roman"/>
                <w:color w:val="000000"/>
                <w:sz w:val="24"/>
                <w:szCs w:val="24"/>
              </w:rPr>
              <w:t>, аналогичных</w:t>
            </w:r>
            <w:r w:rsidRPr="00D95A00">
              <w:rPr>
                <w:rFonts w:ascii="Times New Roman" w:hAnsi="Times New Roman"/>
                <w:color w:val="000000"/>
                <w:sz w:val="24"/>
                <w:szCs w:val="24"/>
                <w:vertAlign w:val="superscript"/>
              </w:rPr>
              <w:footnoteReference w:id="10"/>
            </w:r>
            <w:r w:rsidRPr="00D95A00">
              <w:rPr>
                <w:rFonts w:ascii="Times New Roman" w:hAnsi="Times New Roman"/>
                <w:color w:val="000000"/>
                <w:sz w:val="24"/>
                <w:szCs w:val="24"/>
              </w:rPr>
              <w:t xml:space="preserve"> предмету лота</w:t>
            </w:r>
            <w:r w:rsidRPr="00D95A00">
              <w:rPr>
                <w:rFonts w:ascii="Times New Roman" w:hAnsi="Times New Roman"/>
                <w:sz w:val="24"/>
                <w:szCs w:val="24"/>
              </w:rPr>
              <w:t xml:space="preserve">, </w:t>
            </w:r>
            <w:r w:rsidRPr="00D95A00">
              <w:rPr>
                <w:rFonts w:ascii="Times New Roman" w:hAnsi="Times New Roman"/>
                <w:sz w:val="24"/>
                <w:szCs w:val="24"/>
                <w:shd w:val="clear" w:color="auto" w:fill="FFFFFF"/>
              </w:rPr>
              <w:t xml:space="preserve">за год, </w:t>
            </w:r>
            <w:r w:rsidRPr="00D95A00">
              <w:rPr>
                <w:rFonts w:ascii="Times New Roman" w:hAnsi="Times New Roman"/>
                <w:sz w:val="24"/>
                <w:szCs w:val="24"/>
                <w:shd w:val="clear" w:color="auto" w:fill="FFFFFF"/>
              </w:rPr>
              <w:lastRenderedPageBreak/>
              <w:t>предшествующий дате вскрытия конвертов на участие в настоящем конкурсе</w:t>
            </w:r>
          </w:p>
        </w:tc>
        <w:tc>
          <w:tcPr>
            <w:tcW w:w="4593" w:type="dxa"/>
            <w:tcBorders>
              <w:left w:val="single" w:sz="8" w:space="0" w:color="auto"/>
              <w:bottom w:val="single" w:sz="8" w:space="0" w:color="auto"/>
              <w:right w:val="single" w:sz="8" w:space="0" w:color="auto"/>
            </w:tcBorders>
            <w:vAlign w:val="center"/>
          </w:tcPr>
          <w:p w14:paraId="56119E99" w14:textId="77777777" w:rsidR="0029412A" w:rsidRPr="00D95A00" w:rsidRDefault="0029412A" w:rsidP="00F11FBE">
            <w:pPr>
              <w:widowControl w:val="0"/>
              <w:autoSpaceDN w:val="0"/>
              <w:adjustRightInd w:val="0"/>
              <w:spacing w:after="0"/>
              <w:jc w:val="center"/>
              <w:rPr>
                <w:rFonts w:ascii="Times New Roman" w:hAnsi="Times New Roman"/>
                <w:sz w:val="24"/>
                <w:szCs w:val="24"/>
              </w:rPr>
            </w:pPr>
            <w:r w:rsidRPr="00D95A00">
              <w:rPr>
                <w:rFonts w:ascii="Times New Roman" w:hAnsi="Times New Roman"/>
                <w:color w:val="000000"/>
                <w:sz w:val="24"/>
                <w:szCs w:val="24"/>
              </w:rPr>
              <w:lastRenderedPageBreak/>
              <w:t xml:space="preserve">Стоимость </w:t>
            </w:r>
            <w:r>
              <w:rPr>
                <w:rFonts w:ascii="Times New Roman" w:hAnsi="Times New Roman"/>
                <w:color w:val="000000"/>
                <w:sz w:val="24"/>
                <w:szCs w:val="24"/>
              </w:rPr>
              <w:t>услуг</w:t>
            </w:r>
            <w:r w:rsidRPr="00D95A00">
              <w:rPr>
                <w:rFonts w:ascii="Times New Roman" w:hAnsi="Times New Roman"/>
                <w:color w:val="000000"/>
                <w:sz w:val="24"/>
                <w:szCs w:val="24"/>
              </w:rPr>
              <w:t xml:space="preserve">, аналогичных предмету лота, </w:t>
            </w:r>
            <w:r>
              <w:rPr>
                <w:rFonts w:ascii="Times New Roman" w:hAnsi="Times New Roman"/>
                <w:color w:val="000000"/>
                <w:sz w:val="24"/>
                <w:szCs w:val="24"/>
              </w:rPr>
              <w:t>оказанных</w:t>
            </w:r>
            <w:r w:rsidRPr="00D95A00">
              <w:rPr>
                <w:rFonts w:ascii="Times New Roman" w:hAnsi="Times New Roman"/>
                <w:color w:val="000000"/>
                <w:sz w:val="24"/>
                <w:szCs w:val="24"/>
              </w:rPr>
              <w:t xml:space="preserve"> </w:t>
            </w:r>
            <w:r w:rsidRPr="00D95A00">
              <w:rPr>
                <w:rFonts w:ascii="Times New Roman" w:hAnsi="Times New Roman"/>
                <w:sz w:val="24"/>
                <w:szCs w:val="24"/>
                <w:shd w:val="clear" w:color="auto" w:fill="FFFFFF"/>
              </w:rPr>
              <w:t xml:space="preserve">за год, предшествующий дате вскрытия конвертов на участие в </w:t>
            </w:r>
            <w:r w:rsidRPr="00D95A00">
              <w:rPr>
                <w:rFonts w:ascii="Times New Roman" w:hAnsi="Times New Roman"/>
                <w:sz w:val="24"/>
                <w:szCs w:val="24"/>
                <w:shd w:val="clear" w:color="auto" w:fill="FFFFFF"/>
              </w:rPr>
              <w:lastRenderedPageBreak/>
              <w:t>настоящем конкурсе</w:t>
            </w:r>
            <w:r w:rsidRPr="00D95A00">
              <w:rPr>
                <w:rFonts w:ascii="Times New Roman" w:eastAsia="Arial Unicode MS" w:hAnsi="Times New Roman"/>
                <w:sz w:val="24"/>
                <w:szCs w:val="24"/>
              </w:rPr>
              <w:t xml:space="preserve"> (в % от начальной цены лота)</w:t>
            </w:r>
            <w:r w:rsidRPr="00D95A00">
              <w:rPr>
                <w:rFonts w:ascii="Times New Roman" w:eastAsia="Arial Unicode MS" w:hAnsi="Times New Roman"/>
                <w:sz w:val="24"/>
                <w:szCs w:val="24"/>
                <w:vertAlign w:val="superscript"/>
              </w:rPr>
              <w:footnoteReference w:id="11"/>
            </w:r>
          </w:p>
        </w:tc>
        <w:tc>
          <w:tcPr>
            <w:tcW w:w="1868" w:type="dxa"/>
            <w:tcBorders>
              <w:left w:val="single" w:sz="8" w:space="0" w:color="auto"/>
              <w:bottom w:val="single" w:sz="8" w:space="0" w:color="auto"/>
              <w:right w:val="single" w:sz="8" w:space="0" w:color="auto"/>
            </w:tcBorders>
            <w:vAlign w:val="center"/>
          </w:tcPr>
          <w:p w14:paraId="7CFE2673" w14:textId="77777777" w:rsidR="0029412A" w:rsidRPr="00D95A00" w:rsidRDefault="0029412A" w:rsidP="00F11FBE">
            <w:pPr>
              <w:widowControl w:val="0"/>
              <w:autoSpaceDN w:val="0"/>
              <w:adjustRightInd w:val="0"/>
              <w:spacing w:after="0"/>
              <w:jc w:val="center"/>
              <w:rPr>
                <w:rFonts w:ascii="Times New Roman" w:hAnsi="Times New Roman"/>
                <w:sz w:val="24"/>
                <w:szCs w:val="24"/>
              </w:rPr>
            </w:pPr>
            <w:r w:rsidRPr="00D95A00">
              <w:rPr>
                <w:rFonts w:ascii="Times New Roman" w:hAnsi="Times New Roman"/>
                <w:sz w:val="24"/>
                <w:szCs w:val="24"/>
              </w:rPr>
              <w:lastRenderedPageBreak/>
              <w:t>Значение коэффициента отклонения</w:t>
            </w:r>
          </w:p>
        </w:tc>
      </w:tr>
      <w:tr w:rsidR="0029412A" w:rsidRPr="00D95A00" w14:paraId="3F9553E5" w14:textId="77777777" w:rsidTr="00F11FBE">
        <w:trPr>
          <w:trHeight w:val="400"/>
          <w:tblCellSpacing w:w="5" w:type="nil"/>
        </w:trPr>
        <w:tc>
          <w:tcPr>
            <w:tcW w:w="2835" w:type="dxa"/>
            <w:vMerge/>
            <w:tcBorders>
              <w:left w:val="single" w:sz="8" w:space="0" w:color="auto"/>
              <w:bottom w:val="single" w:sz="8" w:space="0" w:color="auto"/>
              <w:right w:val="single" w:sz="8" w:space="0" w:color="auto"/>
            </w:tcBorders>
          </w:tcPr>
          <w:p w14:paraId="10EE7AEB" w14:textId="77777777" w:rsidR="0029412A" w:rsidRPr="00D95A00" w:rsidRDefault="0029412A" w:rsidP="00F11FBE">
            <w:pPr>
              <w:widowControl w:val="0"/>
              <w:autoSpaceDN w:val="0"/>
              <w:adjustRightInd w:val="0"/>
              <w:spacing w:after="0"/>
              <w:jc w:val="right"/>
              <w:rPr>
                <w:rFonts w:ascii="Times New Roman" w:hAnsi="Times New Roman"/>
                <w:sz w:val="24"/>
                <w:szCs w:val="24"/>
              </w:rPr>
            </w:pPr>
          </w:p>
        </w:tc>
        <w:tc>
          <w:tcPr>
            <w:tcW w:w="4593" w:type="dxa"/>
            <w:tcBorders>
              <w:left w:val="single" w:sz="8" w:space="0" w:color="auto"/>
              <w:right w:val="single" w:sz="8" w:space="0" w:color="auto"/>
            </w:tcBorders>
            <w:vAlign w:val="center"/>
          </w:tcPr>
          <w:p w14:paraId="27EE3BBA" w14:textId="77777777" w:rsidR="0029412A" w:rsidRPr="00D95A00" w:rsidRDefault="0029412A" w:rsidP="00F11FBE">
            <w:pPr>
              <w:widowControl w:val="0"/>
              <w:autoSpaceDE w:val="0"/>
              <w:autoSpaceDN w:val="0"/>
              <w:adjustRightInd w:val="0"/>
              <w:spacing w:after="0" w:line="240" w:lineRule="auto"/>
              <w:rPr>
                <w:rFonts w:ascii="Times New Roman" w:hAnsi="Times New Roman"/>
                <w:i/>
                <w:color w:val="000000"/>
                <w:sz w:val="24"/>
                <w:szCs w:val="24"/>
              </w:rPr>
            </w:pPr>
            <w:r w:rsidRPr="00D95A00">
              <w:rPr>
                <w:rFonts w:ascii="Times New Roman" w:hAnsi="Times New Roman"/>
                <w:i/>
                <w:color w:val="000000"/>
                <w:sz w:val="24"/>
                <w:szCs w:val="24"/>
              </w:rPr>
              <w:t>от100 % (включительно) и более</w:t>
            </w:r>
          </w:p>
        </w:tc>
        <w:tc>
          <w:tcPr>
            <w:tcW w:w="1868" w:type="dxa"/>
            <w:tcBorders>
              <w:left w:val="single" w:sz="8" w:space="0" w:color="auto"/>
              <w:right w:val="single" w:sz="8" w:space="0" w:color="auto"/>
            </w:tcBorders>
            <w:vAlign w:val="center"/>
          </w:tcPr>
          <w:p w14:paraId="79760471"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1,0</w:t>
            </w:r>
          </w:p>
        </w:tc>
      </w:tr>
      <w:tr w:rsidR="0029412A" w:rsidRPr="00D95A00" w14:paraId="7CA5A786" w14:textId="77777777" w:rsidTr="00F11FBE">
        <w:trPr>
          <w:trHeight w:val="400"/>
          <w:tblCellSpacing w:w="5" w:type="nil"/>
        </w:trPr>
        <w:tc>
          <w:tcPr>
            <w:tcW w:w="2835" w:type="dxa"/>
            <w:vMerge/>
            <w:tcBorders>
              <w:left w:val="single" w:sz="8" w:space="0" w:color="auto"/>
              <w:bottom w:val="single" w:sz="8" w:space="0" w:color="auto"/>
              <w:right w:val="single" w:sz="8" w:space="0" w:color="auto"/>
            </w:tcBorders>
          </w:tcPr>
          <w:p w14:paraId="5EC040F2" w14:textId="77777777" w:rsidR="0029412A" w:rsidRPr="00D95A00" w:rsidRDefault="0029412A" w:rsidP="00F11FBE">
            <w:pPr>
              <w:widowControl w:val="0"/>
              <w:autoSpaceDN w:val="0"/>
              <w:adjustRightInd w:val="0"/>
              <w:spacing w:after="0"/>
              <w:jc w:val="right"/>
              <w:rPr>
                <w:rFonts w:ascii="Times New Roman" w:hAnsi="Times New Roman"/>
                <w:sz w:val="24"/>
                <w:szCs w:val="24"/>
              </w:rPr>
            </w:pPr>
          </w:p>
        </w:tc>
        <w:tc>
          <w:tcPr>
            <w:tcW w:w="4593" w:type="dxa"/>
            <w:tcBorders>
              <w:top w:val="single" w:sz="8" w:space="0" w:color="auto"/>
              <w:left w:val="single" w:sz="8" w:space="0" w:color="auto"/>
              <w:bottom w:val="single" w:sz="8" w:space="0" w:color="auto"/>
              <w:right w:val="single" w:sz="8" w:space="0" w:color="auto"/>
            </w:tcBorders>
            <w:vAlign w:val="center"/>
          </w:tcPr>
          <w:p w14:paraId="10886C11" w14:textId="77777777" w:rsidR="0029412A" w:rsidRPr="00D95A00" w:rsidRDefault="0029412A" w:rsidP="00F11FBE">
            <w:pPr>
              <w:widowControl w:val="0"/>
              <w:autoSpaceDE w:val="0"/>
              <w:autoSpaceDN w:val="0"/>
              <w:adjustRightInd w:val="0"/>
              <w:spacing w:after="0" w:line="240" w:lineRule="auto"/>
              <w:rPr>
                <w:rFonts w:ascii="Times New Roman" w:hAnsi="Times New Roman"/>
                <w:i/>
                <w:color w:val="000000"/>
                <w:sz w:val="24"/>
                <w:szCs w:val="24"/>
              </w:rPr>
            </w:pPr>
            <w:r w:rsidRPr="00D95A00">
              <w:rPr>
                <w:rFonts w:ascii="Times New Roman" w:hAnsi="Times New Roman"/>
                <w:i/>
                <w:color w:val="000000"/>
                <w:sz w:val="24"/>
                <w:szCs w:val="24"/>
              </w:rPr>
              <w:t>от70 % (включительно) до 100 %</w:t>
            </w:r>
          </w:p>
        </w:tc>
        <w:tc>
          <w:tcPr>
            <w:tcW w:w="1868" w:type="dxa"/>
            <w:tcBorders>
              <w:top w:val="single" w:sz="8" w:space="0" w:color="auto"/>
              <w:left w:val="single" w:sz="8" w:space="0" w:color="auto"/>
              <w:bottom w:val="single" w:sz="8" w:space="0" w:color="auto"/>
              <w:right w:val="single" w:sz="8" w:space="0" w:color="auto"/>
            </w:tcBorders>
            <w:vAlign w:val="center"/>
          </w:tcPr>
          <w:p w14:paraId="5CA68E15"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0,6</w:t>
            </w:r>
          </w:p>
        </w:tc>
      </w:tr>
      <w:tr w:rsidR="0029412A" w:rsidRPr="00D95A00" w14:paraId="595AA75B" w14:textId="77777777" w:rsidTr="00F11FBE">
        <w:trPr>
          <w:trHeight w:val="400"/>
          <w:tblCellSpacing w:w="5" w:type="nil"/>
        </w:trPr>
        <w:tc>
          <w:tcPr>
            <w:tcW w:w="2835" w:type="dxa"/>
            <w:vMerge/>
            <w:tcBorders>
              <w:left w:val="single" w:sz="8" w:space="0" w:color="auto"/>
              <w:bottom w:val="single" w:sz="8" w:space="0" w:color="auto"/>
              <w:right w:val="single" w:sz="8" w:space="0" w:color="auto"/>
            </w:tcBorders>
          </w:tcPr>
          <w:p w14:paraId="7A18AF18" w14:textId="77777777" w:rsidR="0029412A" w:rsidRPr="00D95A00" w:rsidRDefault="0029412A" w:rsidP="00F11FBE">
            <w:pPr>
              <w:widowControl w:val="0"/>
              <w:autoSpaceDN w:val="0"/>
              <w:adjustRightInd w:val="0"/>
              <w:spacing w:after="0"/>
              <w:jc w:val="right"/>
              <w:rPr>
                <w:rFonts w:ascii="Times New Roman" w:hAnsi="Times New Roman"/>
                <w:sz w:val="24"/>
                <w:szCs w:val="24"/>
              </w:rPr>
            </w:pPr>
          </w:p>
        </w:tc>
        <w:tc>
          <w:tcPr>
            <w:tcW w:w="4593" w:type="dxa"/>
            <w:tcBorders>
              <w:top w:val="single" w:sz="8" w:space="0" w:color="auto"/>
              <w:left w:val="single" w:sz="8" w:space="0" w:color="auto"/>
              <w:bottom w:val="single" w:sz="8" w:space="0" w:color="auto"/>
              <w:right w:val="single" w:sz="8" w:space="0" w:color="auto"/>
            </w:tcBorders>
            <w:vAlign w:val="center"/>
          </w:tcPr>
          <w:p w14:paraId="20022FD2" w14:textId="77777777" w:rsidR="0029412A" w:rsidRPr="00D95A00" w:rsidRDefault="0029412A" w:rsidP="00F11FBE">
            <w:pPr>
              <w:widowControl w:val="0"/>
              <w:autoSpaceDE w:val="0"/>
              <w:autoSpaceDN w:val="0"/>
              <w:adjustRightInd w:val="0"/>
              <w:spacing w:after="0" w:line="240" w:lineRule="auto"/>
              <w:rPr>
                <w:rFonts w:ascii="Times New Roman" w:hAnsi="Times New Roman"/>
                <w:i/>
                <w:color w:val="000000"/>
                <w:sz w:val="24"/>
                <w:szCs w:val="24"/>
              </w:rPr>
            </w:pPr>
            <w:r w:rsidRPr="00D95A00">
              <w:rPr>
                <w:rFonts w:ascii="Times New Roman" w:hAnsi="Times New Roman"/>
                <w:i/>
                <w:color w:val="000000"/>
                <w:sz w:val="24"/>
                <w:szCs w:val="24"/>
              </w:rPr>
              <w:t>от 50 % (включительно) до 70 %</w:t>
            </w:r>
          </w:p>
        </w:tc>
        <w:tc>
          <w:tcPr>
            <w:tcW w:w="1868" w:type="dxa"/>
            <w:tcBorders>
              <w:top w:val="single" w:sz="8" w:space="0" w:color="auto"/>
              <w:left w:val="single" w:sz="8" w:space="0" w:color="auto"/>
              <w:bottom w:val="single" w:sz="8" w:space="0" w:color="auto"/>
              <w:right w:val="single" w:sz="8" w:space="0" w:color="auto"/>
            </w:tcBorders>
            <w:vAlign w:val="center"/>
          </w:tcPr>
          <w:p w14:paraId="0EF147C2"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0,3</w:t>
            </w:r>
          </w:p>
        </w:tc>
      </w:tr>
      <w:tr w:rsidR="0029412A" w:rsidRPr="00D95A00" w14:paraId="39F25D3B" w14:textId="77777777" w:rsidTr="00F11FBE">
        <w:trPr>
          <w:tblCellSpacing w:w="5" w:type="nil"/>
        </w:trPr>
        <w:tc>
          <w:tcPr>
            <w:tcW w:w="2835" w:type="dxa"/>
            <w:vMerge/>
            <w:tcBorders>
              <w:left w:val="single" w:sz="8" w:space="0" w:color="auto"/>
              <w:bottom w:val="single" w:sz="8" w:space="0" w:color="auto"/>
              <w:right w:val="single" w:sz="8" w:space="0" w:color="auto"/>
            </w:tcBorders>
          </w:tcPr>
          <w:p w14:paraId="05D32BA6" w14:textId="77777777" w:rsidR="0029412A" w:rsidRPr="00D95A00" w:rsidRDefault="0029412A" w:rsidP="00F11FBE">
            <w:pPr>
              <w:widowControl w:val="0"/>
              <w:autoSpaceDN w:val="0"/>
              <w:adjustRightInd w:val="0"/>
              <w:spacing w:after="0"/>
              <w:jc w:val="right"/>
              <w:rPr>
                <w:rFonts w:ascii="Times New Roman" w:hAnsi="Times New Roman"/>
                <w:sz w:val="24"/>
                <w:szCs w:val="24"/>
              </w:rPr>
            </w:pPr>
          </w:p>
        </w:tc>
        <w:tc>
          <w:tcPr>
            <w:tcW w:w="4593" w:type="dxa"/>
            <w:tcBorders>
              <w:top w:val="single" w:sz="8" w:space="0" w:color="auto"/>
              <w:left w:val="single" w:sz="8" w:space="0" w:color="auto"/>
              <w:bottom w:val="single" w:sz="8" w:space="0" w:color="auto"/>
              <w:right w:val="single" w:sz="8" w:space="0" w:color="auto"/>
            </w:tcBorders>
            <w:vAlign w:val="center"/>
          </w:tcPr>
          <w:p w14:paraId="113E2DC3" w14:textId="77777777" w:rsidR="0029412A" w:rsidRPr="00D95A00" w:rsidRDefault="0029412A" w:rsidP="00F11FBE">
            <w:pPr>
              <w:widowControl w:val="0"/>
              <w:autoSpaceDE w:val="0"/>
              <w:autoSpaceDN w:val="0"/>
              <w:adjustRightInd w:val="0"/>
              <w:spacing w:after="0" w:line="240" w:lineRule="auto"/>
              <w:rPr>
                <w:rFonts w:ascii="Times New Roman" w:hAnsi="Times New Roman"/>
                <w:i/>
                <w:color w:val="000000"/>
                <w:sz w:val="24"/>
                <w:szCs w:val="24"/>
              </w:rPr>
            </w:pPr>
            <w:r w:rsidRPr="00D95A00">
              <w:rPr>
                <w:rFonts w:ascii="Times New Roman" w:hAnsi="Times New Roman"/>
                <w:i/>
                <w:color w:val="000000"/>
                <w:sz w:val="24"/>
                <w:szCs w:val="24"/>
              </w:rPr>
              <w:t>до 50 %</w:t>
            </w:r>
          </w:p>
        </w:tc>
        <w:tc>
          <w:tcPr>
            <w:tcW w:w="1868" w:type="dxa"/>
            <w:tcBorders>
              <w:top w:val="single" w:sz="8" w:space="0" w:color="auto"/>
              <w:left w:val="single" w:sz="8" w:space="0" w:color="auto"/>
              <w:bottom w:val="single" w:sz="8" w:space="0" w:color="auto"/>
              <w:right w:val="single" w:sz="8" w:space="0" w:color="auto"/>
            </w:tcBorders>
            <w:vAlign w:val="center"/>
          </w:tcPr>
          <w:p w14:paraId="196E5CFF"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0</w:t>
            </w:r>
          </w:p>
        </w:tc>
      </w:tr>
    </w:tbl>
    <w:p w14:paraId="21EF7BEC" w14:textId="77777777" w:rsidR="0029412A" w:rsidRPr="00D95A00" w:rsidRDefault="0029412A" w:rsidP="0029412A">
      <w:pPr>
        <w:widowControl w:val="0"/>
        <w:autoSpaceDE w:val="0"/>
        <w:autoSpaceDN w:val="0"/>
        <w:adjustRightInd w:val="0"/>
        <w:spacing w:after="0" w:line="240" w:lineRule="auto"/>
        <w:jc w:val="both"/>
        <w:rPr>
          <w:rFonts w:ascii="Times New Roman" w:hAnsi="Times New Roman"/>
          <w:color w:val="000000"/>
          <w:sz w:val="24"/>
          <w:szCs w:val="24"/>
        </w:rPr>
      </w:pPr>
    </w:p>
    <w:p w14:paraId="7B71DE41" w14:textId="77777777" w:rsidR="0029412A" w:rsidRPr="00D95A00" w:rsidRDefault="0029412A" w:rsidP="0029412A">
      <w:pPr>
        <w:spacing w:after="0" w:line="240" w:lineRule="auto"/>
        <w:ind w:firstLine="540"/>
        <w:jc w:val="both"/>
        <w:rPr>
          <w:rFonts w:ascii="Times New Roman" w:hAnsi="Times New Roman"/>
          <w:bCs/>
          <w:sz w:val="24"/>
          <w:szCs w:val="24"/>
        </w:rPr>
      </w:pPr>
      <w:r w:rsidRPr="00D95A00">
        <w:rPr>
          <w:rFonts w:ascii="Times New Roman" w:hAnsi="Times New Roman"/>
          <w:bCs/>
          <w:sz w:val="24"/>
          <w:szCs w:val="24"/>
        </w:rPr>
        <w:t xml:space="preserve">При определении коэффициента отклонения объем аналогичных </w:t>
      </w:r>
      <w:r>
        <w:rPr>
          <w:rFonts w:ascii="Times New Roman" w:hAnsi="Times New Roman"/>
          <w:bCs/>
          <w:sz w:val="24"/>
          <w:szCs w:val="24"/>
        </w:rPr>
        <w:t>услуг</w:t>
      </w:r>
      <w:r w:rsidRPr="00D95A00">
        <w:rPr>
          <w:rFonts w:ascii="Times New Roman" w:hAnsi="Times New Roman"/>
          <w:bCs/>
          <w:sz w:val="24"/>
          <w:szCs w:val="24"/>
        </w:rPr>
        <w:t xml:space="preserve">, </w:t>
      </w:r>
      <w:r>
        <w:rPr>
          <w:rFonts w:ascii="Times New Roman" w:hAnsi="Times New Roman"/>
          <w:bCs/>
          <w:sz w:val="24"/>
          <w:szCs w:val="24"/>
        </w:rPr>
        <w:t>оказанных</w:t>
      </w:r>
      <w:r w:rsidRPr="00D95A00">
        <w:rPr>
          <w:rFonts w:ascii="Times New Roman" w:hAnsi="Times New Roman"/>
          <w:bCs/>
          <w:sz w:val="24"/>
          <w:szCs w:val="24"/>
        </w:rPr>
        <w:t xml:space="preserve"> претендентом за год, предшествующий дате вскрытия конвертов на участие в настоящем конкурсе, будет сопоставляться с суммарной начальной (максимальной) ценой лотов, на которые заявился претендент.</w:t>
      </w:r>
    </w:p>
    <w:p w14:paraId="5A68556E" w14:textId="77777777" w:rsidR="0029412A" w:rsidRPr="00D95A00" w:rsidRDefault="0029412A" w:rsidP="0029412A">
      <w:pPr>
        <w:spacing w:after="0" w:line="240" w:lineRule="auto"/>
        <w:ind w:firstLine="540"/>
        <w:jc w:val="both"/>
        <w:rPr>
          <w:rFonts w:ascii="Times New Roman" w:hAnsi="Times New Roman"/>
          <w:bCs/>
          <w:sz w:val="24"/>
          <w:szCs w:val="24"/>
        </w:rPr>
      </w:pPr>
      <w:r>
        <w:rPr>
          <w:rFonts w:ascii="Times New Roman" w:hAnsi="Times New Roman"/>
          <w:bCs/>
          <w:sz w:val="24"/>
          <w:szCs w:val="24"/>
        </w:rPr>
        <w:t xml:space="preserve">При расчете суммы оказанных </w:t>
      </w:r>
      <w:r w:rsidRPr="00D95A00">
        <w:rPr>
          <w:rFonts w:ascii="Times New Roman" w:hAnsi="Times New Roman"/>
          <w:bCs/>
          <w:sz w:val="24"/>
          <w:szCs w:val="24"/>
        </w:rPr>
        <w:t xml:space="preserve">аналогичных </w:t>
      </w:r>
      <w:r>
        <w:rPr>
          <w:rFonts w:ascii="Times New Roman" w:hAnsi="Times New Roman"/>
          <w:bCs/>
          <w:sz w:val="24"/>
          <w:szCs w:val="24"/>
        </w:rPr>
        <w:t>услуг</w:t>
      </w:r>
      <w:r w:rsidRPr="00D95A00">
        <w:rPr>
          <w:rFonts w:ascii="Times New Roman" w:hAnsi="Times New Roman"/>
          <w:bCs/>
          <w:sz w:val="24"/>
          <w:szCs w:val="24"/>
        </w:rPr>
        <w:t xml:space="preserve"> будут учитываться только те контракты (договоры), которые были заключены в течение года до даты вскрытия конвертов на участие в настоящем конкурсе, и </w:t>
      </w:r>
      <w:r>
        <w:rPr>
          <w:rFonts w:ascii="Times New Roman" w:hAnsi="Times New Roman"/>
          <w:bCs/>
          <w:sz w:val="24"/>
          <w:szCs w:val="24"/>
        </w:rPr>
        <w:t>услуги</w:t>
      </w:r>
      <w:r w:rsidRPr="00D95A00">
        <w:rPr>
          <w:rFonts w:ascii="Times New Roman" w:hAnsi="Times New Roman"/>
          <w:bCs/>
          <w:sz w:val="24"/>
          <w:szCs w:val="24"/>
        </w:rPr>
        <w:t xml:space="preserve">, по которым </w:t>
      </w:r>
      <w:r>
        <w:rPr>
          <w:rFonts w:ascii="Times New Roman" w:hAnsi="Times New Roman"/>
          <w:bCs/>
          <w:sz w:val="24"/>
          <w:szCs w:val="24"/>
        </w:rPr>
        <w:t>оказаны в полном объеме</w:t>
      </w:r>
      <w:r w:rsidRPr="00D95A00">
        <w:rPr>
          <w:rFonts w:ascii="Times New Roman" w:hAnsi="Times New Roman"/>
          <w:bCs/>
          <w:sz w:val="24"/>
          <w:szCs w:val="24"/>
        </w:rPr>
        <w:t xml:space="preserve"> к моменту вскрытия конвертов на участие в настоящем конкурсе (о чем свидетельствуют </w:t>
      </w:r>
      <w:r>
        <w:rPr>
          <w:rFonts w:ascii="Times New Roman" w:hAnsi="Times New Roman"/>
          <w:bCs/>
          <w:sz w:val="24"/>
          <w:szCs w:val="24"/>
        </w:rPr>
        <w:t>соответствующие акты</w:t>
      </w:r>
      <w:r w:rsidRPr="00D95A00">
        <w:rPr>
          <w:rFonts w:ascii="Times New Roman" w:hAnsi="Times New Roman"/>
          <w:bCs/>
          <w:sz w:val="24"/>
          <w:szCs w:val="24"/>
        </w:rPr>
        <w:t>). Контрак</w:t>
      </w:r>
      <w:r>
        <w:rPr>
          <w:rFonts w:ascii="Times New Roman" w:hAnsi="Times New Roman"/>
          <w:bCs/>
          <w:sz w:val="24"/>
          <w:szCs w:val="24"/>
        </w:rPr>
        <w:t xml:space="preserve">ты (договоры) заключенные ранее, </w:t>
      </w:r>
      <w:r w:rsidRPr="00D95A00">
        <w:rPr>
          <w:rFonts w:ascii="Times New Roman" w:hAnsi="Times New Roman"/>
          <w:bCs/>
          <w:sz w:val="24"/>
          <w:szCs w:val="24"/>
        </w:rPr>
        <w:t>чем за год до даты вскрытия конвертов на участие в настояще</w:t>
      </w:r>
      <w:r>
        <w:rPr>
          <w:rFonts w:ascii="Times New Roman" w:hAnsi="Times New Roman"/>
          <w:bCs/>
          <w:sz w:val="24"/>
          <w:szCs w:val="24"/>
        </w:rPr>
        <w:t>м конкурсе учитываться не будут</w:t>
      </w:r>
      <w:r w:rsidRPr="00D95A00">
        <w:rPr>
          <w:rFonts w:ascii="Times New Roman" w:hAnsi="Times New Roman"/>
          <w:bCs/>
          <w:sz w:val="24"/>
          <w:szCs w:val="24"/>
        </w:rPr>
        <w:t>.</w:t>
      </w:r>
    </w:p>
    <w:p w14:paraId="6FA23380" w14:textId="77777777" w:rsidR="0029412A" w:rsidRPr="00D95A00" w:rsidRDefault="0029412A" w:rsidP="0029412A">
      <w:pPr>
        <w:spacing w:after="0" w:line="240" w:lineRule="auto"/>
        <w:ind w:firstLine="540"/>
        <w:jc w:val="both"/>
        <w:rPr>
          <w:rFonts w:ascii="Times New Roman" w:hAnsi="Times New Roman"/>
          <w:bCs/>
          <w:sz w:val="24"/>
          <w:szCs w:val="24"/>
        </w:rPr>
      </w:pPr>
      <w:r>
        <w:rPr>
          <w:rFonts w:ascii="Times New Roman" w:hAnsi="Times New Roman"/>
          <w:bCs/>
          <w:sz w:val="24"/>
          <w:szCs w:val="24"/>
        </w:rPr>
        <w:t xml:space="preserve">В случае, </w:t>
      </w:r>
      <w:r w:rsidRPr="00D95A00">
        <w:rPr>
          <w:rFonts w:ascii="Times New Roman" w:hAnsi="Times New Roman"/>
          <w:bCs/>
          <w:sz w:val="24"/>
          <w:szCs w:val="24"/>
        </w:rPr>
        <w:t xml:space="preserve">если в соответствии с представленными в составе заявки копиями документов, подтверждающих исполнение договоров, стоимость </w:t>
      </w:r>
      <w:r>
        <w:rPr>
          <w:rFonts w:ascii="Times New Roman" w:hAnsi="Times New Roman"/>
          <w:bCs/>
          <w:sz w:val="24"/>
          <w:szCs w:val="24"/>
        </w:rPr>
        <w:t>оказанных услуг</w:t>
      </w:r>
      <w:r w:rsidRPr="00D95A00">
        <w:rPr>
          <w:rFonts w:ascii="Times New Roman" w:hAnsi="Times New Roman"/>
          <w:bCs/>
          <w:sz w:val="24"/>
          <w:szCs w:val="24"/>
        </w:rPr>
        <w:t xml:space="preserve"> по объекту получается ниже указанной участником в форме «Опыт: аналогичные объекты», при определении показателя </w:t>
      </w:r>
      <w:r>
        <w:rPr>
          <w:rFonts w:ascii="Times New Roman" w:hAnsi="Times New Roman"/>
          <w:bCs/>
          <w:sz w:val="24"/>
          <w:szCs w:val="24"/>
        </w:rPr>
        <w:t>«</w:t>
      </w:r>
      <w:r w:rsidRPr="00D95A00">
        <w:rPr>
          <w:rFonts w:ascii="Times New Roman" w:hAnsi="Times New Roman"/>
          <w:color w:val="000000"/>
          <w:sz w:val="24"/>
          <w:szCs w:val="24"/>
        </w:rPr>
        <w:t xml:space="preserve">Опыт </w:t>
      </w:r>
      <w:r>
        <w:rPr>
          <w:rFonts w:ascii="Times New Roman" w:hAnsi="Times New Roman"/>
          <w:color w:val="000000"/>
          <w:sz w:val="24"/>
          <w:szCs w:val="24"/>
        </w:rPr>
        <w:t>оказания услуг</w:t>
      </w:r>
      <w:r w:rsidRPr="00D95A00">
        <w:rPr>
          <w:rFonts w:ascii="Times New Roman" w:hAnsi="Times New Roman"/>
          <w:color w:val="000000"/>
          <w:sz w:val="24"/>
          <w:szCs w:val="24"/>
        </w:rPr>
        <w:t>, аналогичных предмету лота, за</w:t>
      </w:r>
      <w:r w:rsidRPr="00D95A00">
        <w:rPr>
          <w:rFonts w:ascii="Times New Roman" w:eastAsia="Arial Unicode MS" w:hAnsi="Times New Roman"/>
          <w:bCs/>
          <w:color w:val="000000"/>
          <w:sz w:val="24"/>
          <w:szCs w:val="24"/>
          <w:lang w:eastAsia="ar-SA"/>
        </w:rPr>
        <w:t xml:space="preserve"> предыдущий календарный год</w:t>
      </w:r>
      <w:r>
        <w:rPr>
          <w:rFonts w:ascii="Times New Roman" w:eastAsia="Arial Unicode MS" w:hAnsi="Times New Roman"/>
          <w:bCs/>
          <w:color w:val="000000"/>
          <w:sz w:val="24"/>
          <w:szCs w:val="24"/>
          <w:lang w:eastAsia="ar-SA"/>
        </w:rPr>
        <w:t>»</w:t>
      </w:r>
      <w:r w:rsidRPr="00D95A00">
        <w:rPr>
          <w:rFonts w:ascii="Times New Roman" w:hAnsi="Times New Roman"/>
          <w:bCs/>
          <w:sz w:val="24"/>
          <w:szCs w:val="24"/>
        </w:rPr>
        <w:t xml:space="preserve"> будет соответственно учитываться стоимость, указанная в копиях документов, подтверждающих исполнение контракта (договора).</w:t>
      </w:r>
    </w:p>
    <w:p w14:paraId="3C9EADD6" w14:textId="77777777" w:rsidR="0029412A" w:rsidRPr="00D95A00" w:rsidRDefault="0029412A" w:rsidP="0029412A">
      <w:pPr>
        <w:spacing w:after="0" w:line="240" w:lineRule="auto"/>
        <w:ind w:firstLine="540"/>
        <w:jc w:val="both"/>
        <w:rPr>
          <w:rFonts w:ascii="Times New Roman" w:hAnsi="Times New Roman"/>
          <w:color w:val="000000"/>
          <w:sz w:val="24"/>
          <w:szCs w:val="24"/>
        </w:rPr>
      </w:pPr>
      <w:r w:rsidRPr="00D95A00">
        <w:rPr>
          <w:rFonts w:ascii="Times New Roman" w:hAnsi="Times New Roman"/>
          <w:bCs/>
          <w:sz w:val="24"/>
          <w:szCs w:val="24"/>
        </w:rPr>
        <w:t xml:space="preserve">В случае отсутствия в составе заявки копий контрактов (договоров) со всеми приложениями и дополнительными соглашениями и/или актов, подтверждающих их исполнение, и/или писем от заказчиков по ранее исполненным контрактам (договорам), оформленных в соответствии с требованиями документации о торгах, подтверждающих отсутствие претензий заказчика к исполнителю (претенденту) по </w:t>
      </w:r>
      <w:r>
        <w:rPr>
          <w:rFonts w:ascii="Times New Roman" w:hAnsi="Times New Roman"/>
          <w:bCs/>
          <w:sz w:val="24"/>
          <w:szCs w:val="24"/>
        </w:rPr>
        <w:t>оказанным услугам</w:t>
      </w:r>
      <w:r w:rsidRPr="00D95A00">
        <w:rPr>
          <w:rFonts w:ascii="Times New Roman" w:hAnsi="Times New Roman"/>
          <w:bCs/>
          <w:sz w:val="24"/>
          <w:szCs w:val="24"/>
        </w:rPr>
        <w:t>, стоимость работ по таким объектам при определении показателя опыта работ учтена не будет.</w:t>
      </w:r>
    </w:p>
    <w:p w14:paraId="2E7FB9CB" w14:textId="77777777" w:rsidR="0029412A" w:rsidRPr="00D95A00" w:rsidRDefault="0029412A" w:rsidP="0029412A">
      <w:pPr>
        <w:widowControl w:val="0"/>
        <w:autoSpaceDE w:val="0"/>
        <w:autoSpaceDN w:val="0"/>
        <w:adjustRightInd w:val="0"/>
        <w:spacing w:after="0" w:line="240" w:lineRule="auto"/>
        <w:ind w:firstLine="567"/>
        <w:jc w:val="both"/>
        <w:rPr>
          <w:rFonts w:ascii="Times New Roman" w:hAnsi="Times New Roman"/>
          <w:b/>
          <w:color w:val="000000"/>
          <w:sz w:val="24"/>
          <w:szCs w:val="24"/>
        </w:rPr>
      </w:pPr>
      <w:r>
        <w:rPr>
          <w:rFonts w:ascii="Times New Roman" w:hAnsi="Times New Roman"/>
          <w:b/>
          <w:color w:val="000000"/>
          <w:sz w:val="24"/>
          <w:szCs w:val="24"/>
        </w:rPr>
        <w:t>7</w:t>
      </w:r>
      <w:r w:rsidRPr="00D95A00">
        <w:rPr>
          <w:rFonts w:ascii="Times New Roman" w:hAnsi="Times New Roman"/>
          <w:b/>
          <w:color w:val="000000"/>
          <w:sz w:val="24"/>
          <w:szCs w:val="24"/>
        </w:rPr>
        <w:t>. Расчет количества баллов по критерию «</w:t>
      </w:r>
      <w:r w:rsidRPr="00D95A00">
        <w:rPr>
          <w:rFonts w:ascii="Times New Roman" w:hAnsi="Times New Roman"/>
          <w:b/>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D95A00">
        <w:rPr>
          <w:rFonts w:ascii="Times New Roman" w:hAnsi="Times New Roman"/>
          <w:b/>
          <w:color w:val="000000"/>
          <w:sz w:val="24"/>
          <w:szCs w:val="24"/>
        </w:rPr>
        <w:t xml:space="preserve"> </w:t>
      </w:r>
      <w:r w:rsidRPr="00D95A00">
        <w:rPr>
          <w:rFonts w:ascii="Times New Roman" w:hAnsi="Times New Roman"/>
          <w:color w:val="000000"/>
          <w:sz w:val="24"/>
          <w:szCs w:val="24"/>
        </w:rPr>
        <w:t>производится путем суммирования баллов по каждому показателю:</w:t>
      </w:r>
    </w:p>
    <w:p w14:paraId="75076C6C" w14:textId="77777777" w:rsidR="0029412A" w:rsidRPr="00D95A00" w:rsidRDefault="0029412A" w:rsidP="0029412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8D7569B" w14:textId="77777777" w:rsidR="0029412A" w:rsidRDefault="0029412A" w:rsidP="0029412A">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Б4</w:t>
      </w:r>
      <w:proofErr w:type="spellStart"/>
      <w:r w:rsidRPr="00D95A00">
        <w:rPr>
          <w:rFonts w:ascii="Times New Roman" w:hAnsi="Times New Roman"/>
          <w:color w:val="000000"/>
          <w:sz w:val="24"/>
          <w:szCs w:val="24"/>
          <w:lang w:val="en-US"/>
        </w:rPr>
        <w:t>i</w:t>
      </w:r>
      <w:proofErr w:type="spellEnd"/>
      <w:r w:rsidRPr="00D95A00">
        <w:rPr>
          <w:rFonts w:ascii="Times New Roman" w:hAnsi="Times New Roman"/>
          <w:color w:val="000000"/>
          <w:sz w:val="24"/>
          <w:szCs w:val="24"/>
        </w:rPr>
        <w:t xml:space="preserve"> = Б</w:t>
      </w:r>
      <w:r>
        <w:rPr>
          <w:rFonts w:ascii="Times New Roman" w:hAnsi="Times New Roman"/>
          <w:color w:val="000000"/>
          <w:sz w:val="24"/>
          <w:szCs w:val="24"/>
        </w:rPr>
        <w:t>4</w:t>
      </w:r>
      <w:r w:rsidRPr="00D95A00">
        <w:rPr>
          <w:rFonts w:ascii="Times New Roman" w:hAnsi="Times New Roman"/>
          <w:color w:val="000000"/>
          <w:sz w:val="18"/>
          <w:szCs w:val="18"/>
        </w:rPr>
        <w:t>1i</w:t>
      </w:r>
      <w:r w:rsidRPr="00D95A00">
        <w:rPr>
          <w:rFonts w:ascii="Times New Roman" w:hAnsi="Times New Roman"/>
          <w:color w:val="000000"/>
          <w:sz w:val="24"/>
          <w:szCs w:val="24"/>
        </w:rPr>
        <w:t xml:space="preserve"> + Б</w:t>
      </w:r>
      <w:r>
        <w:rPr>
          <w:rFonts w:ascii="Times New Roman" w:hAnsi="Times New Roman"/>
          <w:color w:val="000000"/>
          <w:sz w:val="24"/>
          <w:szCs w:val="24"/>
        </w:rPr>
        <w:t>4</w:t>
      </w:r>
      <w:r w:rsidRPr="00D95A00">
        <w:rPr>
          <w:rFonts w:ascii="Times New Roman" w:hAnsi="Times New Roman"/>
          <w:color w:val="000000"/>
          <w:sz w:val="18"/>
          <w:szCs w:val="18"/>
        </w:rPr>
        <w:t>2i</w:t>
      </w:r>
      <w:r w:rsidRPr="00D95A00">
        <w:rPr>
          <w:rFonts w:ascii="Times New Roman" w:hAnsi="Times New Roman"/>
          <w:color w:val="000000"/>
          <w:sz w:val="24"/>
          <w:szCs w:val="24"/>
        </w:rPr>
        <w:t xml:space="preserve"> </w:t>
      </w:r>
    </w:p>
    <w:p w14:paraId="38225D63" w14:textId="77777777" w:rsidR="0029412A" w:rsidRPr="00D95A00" w:rsidRDefault="0029412A" w:rsidP="0029412A">
      <w:pPr>
        <w:widowControl w:val="0"/>
        <w:autoSpaceDE w:val="0"/>
        <w:autoSpaceDN w:val="0"/>
        <w:adjustRightInd w:val="0"/>
        <w:spacing w:after="0" w:line="240" w:lineRule="auto"/>
        <w:jc w:val="center"/>
        <w:rPr>
          <w:rFonts w:ascii="Times New Roman" w:hAnsi="Times New Roman"/>
          <w:color w:val="000000"/>
          <w:sz w:val="24"/>
          <w:szCs w:val="24"/>
        </w:rPr>
      </w:pPr>
    </w:p>
    <w:p w14:paraId="19657A15" w14:textId="77777777" w:rsidR="0029412A" w:rsidRPr="00D95A00" w:rsidRDefault="0029412A" w:rsidP="0029412A">
      <w:pPr>
        <w:spacing w:after="0"/>
        <w:ind w:firstLine="567"/>
        <w:jc w:val="both"/>
        <w:rPr>
          <w:rFonts w:ascii="Times New Roman" w:hAnsi="Times New Roman"/>
          <w:sz w:val="24"/>
          <w:szCs w:val="24"/>
        </w:rPr>
      </w:pPr>
      <w:r w:rsidRPr="00D95A00">
        <w:rPr>
          <w:rFonts w:ascii="Times New Roman" w:hAnsi="Times New Roman"/>
          <w:sz w:val="24"/>
          <w:szCs w:val="24"/>
        </w:rPr>
        <w:lastRenderedPageBreak/>
        <w:t>Для оценки заявок по критерию «</w:t>
      </w:r>
      <w:r w:rsidRPr="00D95A00">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D95A00">
        <w:rPr>
          <w:rFonts w:ascii="Times New Roman" w:hAnsi="Times New Roman"/>
          <w:sz w:val="24"/>
          <w:szCs w:val="24"/>
        </w:rPr>
        <w:t>» вводятся показатели:</w:t>
      </w:r>
    </w:p>
    <w:p w14:paraId="6509264F" w14:textId="77777777" w:rsidR="0029412A" w:rsidRPr="00D95A00" w:rsidRDefault="0029412A" w:rsidP="0029412A">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r w:rsidRPr="00D95A00">
        <w:rPr>
          <w:rFonts w:ascii="Times New Roman" w:hAnsi="Times New Roman"/>
          <w:bCs/>
          <w:i/>
          <w:color w:val="000000"/>
          <w:sz w:val="24"/>
          <w:szCs w:val="24"/>
          <w:lang w:eastAsia="ar-SA"/>
        </w:rPr>
        <w:t>Пример:</w:t>
      </w:r>
    </w:p>
    <w:p w14:paraId="2B0F84C2" w14:textId="77777777" w:rsidR="0029412A" w:rsidRPr="00D95A00" w:rsidRDefault="0029412A" w:rsidP="0029412A">
      <w:pPr>
        <w:tabs>
          <w:tab w:val="left" w:pos="709"/>
        </w:tabs>
        <w:spacing w:after="0"/>
        <w:ind w:firstLine="567"/>
        <w:rPr>
          <w:rFonts w:ascii="Times New Roman" w:hAnsi="Times New Roman"/>
          <w:i/>
          <w:sz w:val="24"/>
          <w:szCs w:val="24"/>
        </w:rPr>
      </w:pPr>
      <w:r w:rsidRPr="00D95A00">
        <w:rPr>
          <w:rFonts w:ascii="Times New Roman" w:hAnsi="Times New Roman"/>
          <w:i/>
          <w:sz w:val="24"/>
          <w:szCs w:val="24"/>
        </w:rPr>
        <w:t>Б</w:t>
      </w:r>
      <w:r>
        <w:rPr>
          <w:rFonts w:ascii="Times New Roman" w:hAnsi="Times New Roman"/>
          <w:i/>
          <w:sz w:val="24"/>
          <w:szCs w:val="24"/>
        </w:rPr>
        <w:t>4</w:t>
      </w:r>
      <w:r>
        <w:rPr>
          <w:rFonts w:ascii="Times New Roman" w:hAnsi="Times New Roman"/>
          <w:i/>
          <w:sz w:val="24"/>
          <w:szCs w:val="24"/>
          <w:vertAlign w:val="subscript"/>
        </w:rPr>
        <w:t>1</w:t>
      </w:r>
      <w:r w:rsidRPr="00D95A00">
        <w:rPr>
          <w:rFonts w:ascii="Times New Roman" w:hAnsi="Times New Roman"/>
          <w:i/>
          <w:sz w:val="24"/>
          <w:szCs w:val="24"/>
          <w:vertAlign w:val="subscript"/>
        </w:rPr>
        <w:t>i</w:t>
      </w:r>
      <w:r w:rsidRPr="00D95A00">
        <w:rPr>
          <w:rFonts w:ascii="Times New Roman" w:hAnsi="Times New Roman"/>
          <w:i/>
          <w:color w:val="000000"/>
          <w:sz w:val="24"/>
          <w:szCs w:val="24"/>
        </w:rPr>
        <w:t xml:space="preserve"> - картотека на расчетных счетах организации</w:t>
      </w:r>
    </w:p>
    <w:p w14:paraId="0D64DB13" w14:textId="77777777" w:rsidR="0029412A" w:rsidRPr="00D95A00" w:rsidRDefault="0029412A" w:rsidP="0029412A">
      <w:pPr>
        <w:tabs>
          <w:tab w:val="left" w:pos="709"/>
        </w:tabs>
        <w:spacing w:after="0"/>
        <w:ind w:firstLine="567"/>
        <w:jc w:val="both"/>
        <w:rPr>
          <w:rFonts w:ascii="Times New Roman" w:hAnsi="Times New Roman"/>
          <w:i/>
          <w:sz w:val="24"/>
          <w:szCs w:val="24"/>
        </w:rPr>
      </w:pPr>
      <w:r w:rsidRPr="00D95A00">
        <w:rPr>
          <w:rFonts w:ascii="Times New Roman" w:hAnsi="Times New Roman"/>
          <w:i/>
          <w:sz w:val="24"/>
          <w:szCs w:val="24"/>
        </w:rPr>
        <w:t>Б</w:t>
      </w:r>
      <w:r>
        <w:rPr>
          <w:rFonts w:ascii="Times New Roman" w:hAnsi="Times New Roman"/>
          <w:i/>
          <w:sz w:val="24"/>
          <w:szCs w:val="24"/>
        </w:rPr>
        <w:t>4</w:t>
      </w:r>
      <w:r>
        <w:rPr>
          <w:rFonts w:ascii="Times New Roman" w:hAnsi="Times New Roman"/>
          <w:i/>
          <w:sz w:val="24"/>
          <w:szCs w:val="24"/>
          <w:vertAlign w:val="subscript"/>
        </w:rPr>
        <w:t>2</w:t>
      </w:r>
      <w:r w:rsidRPr="00D95A00">
        <w:rPr>
          <w:rFonts w:ascii="Times New Roman" w:hAnsi="Times New Roman"/>
          <w:i/>
          <w:sz w:val="24"/>
          <w:szCs w:val="24"/>
          <w:vertAlign w:val="subscript"/>
        </w:rPr>
        <w:t>i</w:t>
      </w:r>
      <w:r w:rsidRPr="00D95A00">
        <w:rPr>
          <w:rFonts w:ascii="Times New Roman" w:hAnsi="Times New Roman"/>
          <w:i/>
          <w:sz w:val="24"/>
          <w:szCs w:val="24"/>
        </w:rPr>
        <w:t xml:space="preserve"> -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p w14:paraId="71351E26" w14:textId="77777777" w:rsidR="0029412A" w:rsidRPr="00D95A00" w:rsidRDefault="0029412A" w:rsidP="0029412A">
      <w:pPr>
        <w:widowControl w:val="0"/>
        <w:autoSpaceDN w:val="0"/>
        <w:adjustRightInd w:val="0"/>
        <w:spacing w:after="0"/>
        <w:ind w:firstLine="567"/>
        <w:rPr>
          <w:rFonts w:ascii="Times New Roman" w:hAnsi="Times New Roman"/>
          <w:i/>
          <w:sz w:val="24"/>
          <w:szCs w:val="24"/>
        </w:rPr>
      </w:pPr>
      <w:r w:rsidRPr="00D95A00">
        <w:rPr>
          <w:rFonts w:ascii="Times New Roman" w:hAnsi="Times New Roman"/>
          <w:sz w:val="24"/>
          <w:szCs w:val="24"/>
        </w:rPr>
        <w:t>Б</w:t>
      </w:r>
      <w:r>
        <w:rPr>
          <w:rFonts w:ascii="Times New Roman" w:hAnsi="Times New Roman"/>
          <w:sz w:val="24"/>
          <w:szCs w:val="24"/>
        </w:rPr>
        <w:t>4</w:t>
      </w:r>
      <w:r w:rsidRPr="00D95A00">
        <w:rPr>
          <w:rFonts w:ascii="Times New Roman" w:hAnsi="Times New Roman"/>
          <w:sz w:val="24"/>
          <w:szCs w:val="24"/>
          <w:vertAlign w:val="subscript"/>
        </w:rPr>
        <w:t xml:space="preserve">1i </w:t>
      </w:r>
      <w:r w:rsidRPr="00D95A00">
        <w:rPr>
          <w:rFonts w:ascii="Times New Roman" w:hAnsi="Times New Roman"/>
          <w:sz w:val="24"/>
          <w:szCs w:val="24"/>
        </w:rPr>
        <w:t>= Коткл</w:t>
      </w:r>
      <w:r w:rsidRPr="00D95A00">
        <w:rPr>
          <w:rFonts w:ascii="Times New Roman" w:hAnsi="Times New Roman"/>
          <w:sz w:val="24"/>
          <w:szCs w:val="24"/>
          <w:vertAlign w:val="subscript"/>
        </w:rPr>
        <w:t>1i</w:t>
      </w:r>
      <w:r>
        <w:rPr>
          <w:rFonts w:ascii="Times New Roman" w:hAnsi="Times New Roman"/>
          <w:sz w:val="24"/>
          <w:szCs w:val="24"/>
        </w:rPr>
        <w:t xml:space="preserve"> х 50</w:t>
      </w:r>
      <w:r w:rsidRPr="00D95A00">
        <w:rPr>
          <w:rFonts w:ascii="Times New Roman" w:hAnsi="Times New Roman"/>
          <w:i/>
          <w:sz w:val="24"/>
          <w:szCs w:val="24"/>
        </w:rPr>
        <w:t>;</w:t>
      </w:r>
    </w:p>
    <w:p w14:paraId="1DD28521" w14:textId="77777777" w:rsidR="0029412A" w:rsidRPr="00D95A00" w:rsidRDefault="0029412A" w:rsidP="0029412A">
      <w:pPr>
        <w:spacing w:after="0"/>
        <w:ind w:firstLine="567"/>
        <w:rPr>
          <w:rFonts w:ascii="Times New Roman" w:hAnsi="Times New Roman"/>
          <w:sz w:val="24"/>
          <w:szCs w:val="24"/>
        </w:rPr>
      </w:pPr>
      <w:r w:rsidRPr="00D95A00">
        <w:rPr>
          <w:rFonts w:ascii="Times New Roman" w:hAnsi="Times New Roman"/>
          <w:sz w:val="24"/>
          <w:szCs w:val="24"/>
        </w:rPr>
        <w:t>Б</w:t>
      </w:r>
      <w:r>
        <w:rPr>
          <w:rFonts w:ascii="Times New Roman" w:hAnsi="Times New Roman"/>
          <w:sz w:val="24"/>
          <w:szCs w:val="24"/>
        </w:rPr>
        <w:t>4</w:t>
      </w:r>
      <w:r w:rsidRPr="00D95A00">
        <w:rPr>
          <w:rFonts w:ascii="Times New Roman" w:hAnsi="Times New Roman"/>
          <w:sz w:val="24"/>
          <w:szCs w:val="24"/>
          <w:vertAlign w:val="subscript"/>
        </w:rPr>
        <w:t xml:space="preserve">2i </w:t>
      </w:r>
      <w:r w:rsidRPr="00D95A00">
        <w:rPr>
          <w:rFonts w:ascii="Times New Roman" w:hAnsi="Times New Roman"/>
          <w:sz w:val="24"/>
          <w:szCs w:val="24"/>
        </w:rPr>
        <w:t>= Коткл</w:t>
      </w:r>
      <w:r w:rsidRPr="00D95A00">
        <w:rPr>
          <w:rFonts w:ascii="Times New Roman" w:hAnsi="Times New Roman"/>
          <w:sz w:val="24"/>
          <w:szCs w:val="24"/>
          <w:vertAlign w:val="subscript"/>
        </w:rPr>
        <w:t>2i</w:t>
      </w:r>
      <w:r w:rsidRPr="00D95A00">
        <w:rPr>
          <w:rFonts w:ascii="Times New Roman" w:hAnsi="Times New Roman"/>
          <w:sz w:val="24"/>
          <w:szCs w:val="24"/>
        </w:rPr>
        <w:t xml:space="preserve"> х </w:t>
      </w:r>
      <w:r>
        <w:rPr>
          <w:rFonts w:ascii="Times New Roman" w:hAnsi="Times New Roman"/>
          <w:sz w:val="24"/>
          <w:szCs w:val="24"/>
        </w:rPr>
        <w:t>100</w:t>
      </w:r>
      <w:r>
        <w:rPr>
          <w:rFonts w:ascii="Times New Roman" w:hAnsi="Times New Roman"/>
          <w:i/>
          <w:sz w:val="24"/>
          <w:szCs w:val="24"/>
        </w:rPr>
        <w:t>.</w:t>
      </w:r>
    </w:p>
    <w:p w14:paraId="3049F711" w14:textId="77777777" w:rsidR="0029412A" w:rsidRPr="00D95A00" w:rsidRDefault="0029412A" w:rsidP="0029412A">
      <w:pPr>
        <w:widowControl w:val="0"/>
        <w:autoSpaceDE w:val="0"/>
        <w:autoSpaceDN w:val="0"/>
        <w:adjustRightInd w:val="0"/>
        <w:spacing w:after="0" w:line="240" w:lineRule="auto"/>
        <w:jc w:val="both"/>
        <w:rPr>
          <w:rFonts w:ascii="Times New Roman" w:hAnsi="Times New Roman"/>
          <w:color w:val="000000"/>
          <w:sz w:val="24"/>
          <w:szCs w:val="24"/>
        </w:rPr>
      </w:pPr>
    </w:p>
    <w:p w14:paraId="209803DF" w14:textId="77777777" w:rsidR="0029412A" w:rsidRPr="00D95A00" w:rsidRDefault="0029412A" w:rsidP="0029412A">
      <w:pPr>
        <w:widowControl w:val="0"/>
        <w:autoSpaceDN w:val="0"/>
        <w:adjustRightInd w:val="0"/>
        <w:spacing w:after="0"/>
        <w:ind w:firstLine="567"/>
        <w:jc w:val="both"/>
        <w:rPr>
          <w:rFonts w:ascii="Times New Roman" w:hAnsi="Times New Roman"/>
          <w:sz w:val="24"/>
          <w:szCs w:val="24"/>
        </w:rPr>
      </w:pPr>
      <w:r w:rsidRPr="00D95A00">
        <w:rPr>
          <w:rFonts w:ascii="Times New Roman" w:hAnsi="Times New Roman"/>
          <w:sz w:val="24"/>
          <w:szCs w:val="24"/>
        </w:rPr>
        <w:t>Соотношени</w:t>
      </w:r>
      <w:r>
        <w:rPr>
          <w:rFonts w:ascii="Times New Roman" w:hAnsi="Times New Roman"/>
          <w:sz w:val="24"/>
          <w:szCs w:val="24"/>
        </w:rPr>
        <w:t xml:space="preserve">е между значениями коэффициента отклонения по показателю </w:t>
      </w:r>
      <w:r w:rsidRPr="00D95A00">
        <w:rPr>
          <w:rFonts w:ascii="Times New Roman" w:hAnsi="Times New Roman"/>
          <w:color w:val="000000"/>
          <w:sz w:val="24"/>
          <w:szCs w:val="24"/>
        </w:rPr>
        <w:t>«Картотека на расчетных счетах организации» (</w:t>
      </w:r>
      <w:r w:rsidRPr="00D95A00">
        <w:rPr>
          <w:rFonts w:ascii="Times New Roman" w:hAnsi="Times New Roman"/>
          <w:sz w:val="24"/>
          <w:szCs w:val="24"/>
        </w:rPr>
        <w:t>Коткл</w:t>
      </w:r>
      <w:r w:rsidRPr="00D95A00">
        <w:rPr>
          <w:rFonts w:ascii="Times New Roman" w:hAnsi="Times New Roman"/>
          <w:sz w:val="24"/>
          <w:szCs w:val="24"/>
          <w:vertAlign w:val="subscript"/>
        </w:rPr>
        <w:t>1i</w:t>
      </w:r>
      <w:r w:rsidRPr="00D95A00">
        <w:rPr>
          <w:rFonts w:ascii="Times New Roman" w:hAnsi="Times New Roman"/>
          <w:sz w:val="24"/>
          <w:szCs w:val="24"/>
        </w:rPr>
        <w:t>) устанавливается в ди</w:t>
      </w:r>
      <w:r>
        <w:rPr>
          <w:rFonts w:ascii="Times New Roman" w:hAnsi="Times New Roman"/>
          <w:sz w:val="24"/>
          <w:szCs w:val="24"/>
        </w:rPr>
        <w:t>апазоне, указанном в Таблице № 6</w:t>
      </w:r>
      <w:r w:rsidRPr="00D95A00">
        <w:rPr>
          <w:rFonts w:ascii="Times New Roman" w:hAnsi="Times New Roman"/>
          <w:sz w:val="24"/>
          <w:szCs w:val="24"/>
        </w:rPr>
        <w:t>.</w:t>
      </w:r>
    </w:p>
    <w:p w14:paraId="02D93A70" w14:textId="77777777" w:rsidR="0029412A" w:rsidRPr="00D95A00" w:rsidRDefault="0029412A" w:rsidP="0029412A">
      <w:pPr>
        <w:widowControl w:val="0"/>
        <w:autoSpaceDN w:val="0"/>
        <w:adjustRightInd w:val="0"/>
        <w:spacing w:after="0"/>
        <w:jc w:val="right"/>
        <w:outlineLvl w:val="5"/>
        <w:rPr>
          <w:rFonts w:ascii="Times New Roman" w:hAnsi="Times New Roman"/>
          <w:sz w:val="24"/>
          <w:szCs w:val="24"/>
          <w:lang w:val="en-US"/>
        </w:rPr>
      </w:pPr>
      <w:r w:rsidRPr="00D95A00">
        <w:rPr>
          <w:rFonts w:ascii="Times New Roman" w:hAnsi="Times New Roman"/>
          <w:sz w:val="24"/>
          <w:szCs w:val="24"/>
        </w:rPr>
        <w:t xml:space="preserve">Таблица № </w:t>
      </w:r>
      <w:r>
        <w:rPr>
          <w:rFonts w:ascii="Times New Roman" w:hAnsi="Times New Roman"/>
          <w:sz w:val="24"/>
          <w:szCs w:val="24"/>
        </w:rPr>
        <w:t>6</w:t>
      </w:r>
    </w:p>
    <w:tbl>
      <w:tblPr>
        <w:tblW w:w="9271" w:type="dxa"/>
        <w:tblInd w:w="75" w:type="dxa"/>
        <w:tblLayout w:type="fixed"/>
        <w:tblCellMar>
          <w:left w:w="75" w:type="dxa"/>
          <w:right w:w="75" w:type="dxa"/>
        </w:tblCellMar>
        <w:tblLook w:val="04A0" w:firstRow="1" w:lastRow="0" w:firstColumn="1" w:lastColumn="0" w:noHBand="0" w:noVBand="1"/>
      </w:tblPr>
      <w:tblGrid>
        <w:gridCol w:w="1287"/>
        <w:gridCol w:w="3164"/>
        <w:gridCol w:w="2977"/>
        <w:gridCol w:w="1843"/>
      </w:tblGrid>
      <w:tr w:rsidR="0029412A" w:rsidRPr="00D95A00" w14:paraId="37384366" w14:textId="77777777" w:rsidTr="00F11FBE">
        <w:trPr>
          <w:trHeight w:val="600"/>
        </w:trPr>
        <w:tc>
          <w:tcPr>
            <w:tcW w:w="1287" w:type="dxa"/>
            <w:tcBorders>
              <w:top w:val="single" w:sz="8" w:space="0" w:color="auto"/>
              <w:left w:val="single" w:sz="8" w:space="0" w:color="auto"/>
              <w:bottom w:val="single" w:sz="8" w:space="0" w:color="auto"/>
              <w:right w:val="single" w:sz="8" w:space="0" w:color="auto"/>
            </w:tcBorders>
            <w:vAlign w:val="center"/>
            <w:hideMark/>
          </w:tcPr>
          <w:p w14:paraId="62A3858B" w14:textId="77777777" w:rsidR="0029412A" w:rsidRPr="00D95A00" w:rsidRDefault="0029412A" w:rsidP="00F11FBE">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Баллы</w:t>
            </w:r>
          </w:p>
        </w:tc>
        <w:tc>
          <w:tcPr>
            <w:tcW w:w="3164" w:type="dxa"/>
            <w:tcBorders>
              <w:top w:val="single" w:sz="8" w:space="0" w:color="auto"/>
              <w:left w:val="single" w:sz="8" w:space="0" w:color="auto"/>
              <w:bottom w:val="single" w:sz="8" w:space="0" w:color="auto"/>
              <w:right w:val="single" w:sz="8" w:space="0" w:color="auto"/>
            </w:tcBorders>
            <w:vAlign w:val="center"/>
            <w:hideMark/>
          </w:tcPr>
          <w:p w14:paraId="364721CE" w14:textId="77777777" w:rsidR="0029412A" w:rsidRPr="00D95A00" w:rsidRDefault="0029412A" w:rsidP="00F11FBE">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Показатель</w:t>
            </w:r>
          </w:p>
        </w:tc>
        <w:tc>
          <w:tcPr>
            <w:tcW w:w="4820" w:type="dxa"/>
            <w:gridSpan w:val="2"/>
            <w:tcBorders>
              <w:top w:val="single" w:sz="8" w:space="0" w:color="auto"/>
              <w:left w:val="single" w:sz="8" w:space="0" w:color="auto"/>
              <w:bottom w:val="single" w:sz="8" w:space="0" w:color="auto"/>
              <w:right w:val="single" w:sz="8" w:space="0" w:color="auto"/>
            </w:tcBorders>
            <w:vAlign w:val="center"/>
            <w:hideMark/>
          </w:tcPr>
          <w:p w14:paraId="61E8B36D" w14:textId="77777777" w:rsidR="0029412A" w:rsidRPr="00D95A00" w:rsidRDefault="0029412A" w:rsidP="00F11FBE">
            <w:pPr>
              <w:widowControl w:val="0"/>
              <w:autoSpaceDE w:val="0"/>
              <w:autoSpaceDN w:val="0"/>
              <w:adjustRightInd w:val="0"/>
              <w:spacing w:after="0"/>
              <w:jc w:val="center"/>
              <w:rPr>
                <w:rFonts w:ascii="Times New Roman" w:hAnsi="Times New Roman"/>
                <w:b/>
                <w:color w:val="000000"/>
                <w:sz w:val="24"/>
                <w:szCs w:val="24"/>
              </w:rPr>
            </w:pPr>
            <w:r w:rsidRPr="00D95A00">
              <w:rPr>
                <w:rFonts w:ascii="Times New Roman" w:hAnsi="Times New Roman"/>
                <w:sz w:val="24"/>
                <w:szCs w:val="24"/>
              </w:rPr>
              <w:t>Величина коэффициента отклонения</w:t>
            </w:r>
          </w:p>
        </w:tc>
      </w:tr>
      <w:tr w:rsidR="0029412A" w:rsidRPr="00D95A00" w14:paraId="219BD182" w14:textId="77777777" w:rsidTr="00F11FBE">
        <w:trPr>
          <w:trHeight w:val="768"/>
        </w:trPr>
        <w:tc>
          <w:tcPr>
            <w:tcW w:w="1287" w:type="dxa"/>
            <w:vMerge w:val="restart"/>
            <w:tcBorders>
              <w:left w:val="single" w:sz="8" w:space="0" w:color="auto"/>
              <w:right w:val="single" w:sz="8" w:space="0" w:color="auto"/>
            </w:tcBorders>
            <w:vAlign w:val="center"/>
          </w:tcPr>
          <w:p w14:paraId="047E81FD" w14:textId="77777777" w:rsidR="0029412A" w:rsidRPr="00D95A00" w:rsidRDefault="0029412A" w:rsidP="00F11FBE">
            <w:pPr>
              <w:spacing w:after="0"/>
              <w:jc w:val="center"/>
              <w:rPr>
                <w:rFonts w:ascii="Times New Roman" w:hAnsi="Times New Roman"/>
                <w:color w:val="000000"/>
                <w:sz w:val="24"/>
                <w:szCs w:val="24"/>
              </w:rPr>
            </w:pPr>
            <w:r>
              <w:rPr>
                <w:rFonts w:ascii="Times New Roman" w:hAnsi="Times New Roman"/>
                <w:color w:val="000000"/>
                <w:sz w:val="24"/>
                <w:szCs w:val="24"/>
              </w:rPr>
              <w:t>50</w:t>
            </w:r>
          </w:p>
        </w:tc>
        <w:tc>
          <w:tcPr>
            <w:tcW w:w="3164" w:type="dxa"/>
            <w:vMerge w:val="restart"/>
            <w:tcBorders>
              <w:top w:val="nil"/>
              <w:left w:val="single" w:sz="8" w:space="0" w:color="auto"/>
              <w:right w:val="single" w:sz="8" w:space="0" w:color="auto"/>
            </w:tcBorders>
            <w:vAlign w:val="center"/>
          </w:tcPr>
          <w:p w14:paraId="044D89E6" w14:textId="77777777" w:rsidR="0029412A" w:rsidRPr="00D95A00" w:rsidRDefault="0029412A" w:rsidP="00F11FBE">
            <w:pPr>
              <w:widowControl w:val="0"/>
              <w:autoSpaceDE w:val="0"/>
              <w:autoSpaceDN w:val="0"/>
              <w:adjustRightInd w:val="0"/>
              <w:spacing w:after="0"/>
              <w:rPr>
                <w:rFonts w:ascii="Times New Roman" w:hAnsi="Times New Roman"/>
                <w:sz w:val="24"/>
                <w:szCs w:val="24"/>
              </w:rPr>
            </w:pPr>
            <w:r w:rsidRPr="00D95A00">
              <w:rPr>
                <w:rFonts w:ascii="Times New Roman" w:hAnsi="Times New Roman"/>
                <w:color w:val="000000"/>
                <w:sz w:val="24"/>
                <w:szCs w:val="24"/>
              </w:rPr>
              <w:t>Картотека на расчетных счетах организации</w:t>
            </w:r>
          </w:p>
        </w:tc>
        <w:tc>
          <w:tcPr>
            <w:tcW w:w="2977" w:type="dxa"/>
            <w:tcBorders>
              <w:top w:val="nil"/>
              <w:left w:val="single" w:sz="8" w:space="0" w:color="auto"/>
              <w:bottom w:val="single" w:sz="8" w:space="0" w:color="auto"/>
              <w:right w:val="single" w:sz="8" w:space="0" w:color="auto"/>
            </w:tcBorders>
          </w:tcPr>
          <w:p w14:paraId="2DAFFEDE" w14:textId="77777777" w:rsidR="0029412A" w:rsidRPr="00D95A00" w:rsidRDefault="0029412A" w:rsidP="00F11FBE">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tcPr>
          <w:p w14:paraId="53D15AF8" w14:textId="77777777" w:rsidR="0029412A" w:rsidRPr="00D95A00" w:rsidRDefault="0029412A" w:rsidP="00F11FBE">
            <w:pPr>
              <w:widowControl w:val="0"/>
              <w:autoSpaceDE w:val="0"/>
              <w:autoSpaceDN w:val="0"/>
              <w:adjustRightInd w:val="0"/>
              <w:spacing w:after="0"/>
              <w:jc w:val="center"/>
              <w:rPr>
                <w:rFonts w:ascii="Times New Roman" w:hAnsi="Times New Roman"/>
                <w:b/>
                <w:color w:val="000000"/>
                <w:sz w:val="24"/>
                <w:szCs w:val="24"/>
              </w:rPr>
            </w:pPr>
            <w:r w:rsidRPr="00D95A00">
              <w:rPr>
                <w:rFonts w:ascii="Times New Roman" w:hAnsi="Times New Roman"/>
                <w:sz w:val="24"/>
                <w:szCs w:val="24"/>
              </w:rPr>
              <w:t>Значение коэффициента отклонения</w:t>
            </w:r>
          </w:p>
        </w:tc>
      </w:tr>
      <w:tr w:rsidR="0029412A" w:rsidRPr="00D95A00" w14:paraId="2CD77EBB" w14:textId="77777777" w:rsidTr="00F11FBE">
        <w:trPr>
          <w:trHeight w:val="325"/>
        </w:trPr>
        <w:tc>
          <w:tcPr>
            <w:tcW w:w="1287" w:type="dxa"/>
            <w:vMerge/>
            <w:tcBorders>
              <w:left w:val="single" w:sz="8" w:space="0" w:color="auto"/>
              <w:right w:val="single" w:sz="8" w:space="0" w:color="auto"/>
            </w:tcBorders>
            <w:vAlign w:val="center"/>
            <w:hideMark/>
          </w:tcPr>
          <w:p w14:paraId="71C133E7" w14:textId="77777777" w:rsidR="0029412A" w:rsidRPr="00D95A00" w:rsidRDefault="0029412A" w:rsidP="00F11FBE">
            <w:pPr>
              <w:spacing w:after="0"/>
              <w:rPr>
                <w:rFonts w:ascii="Times New Roman" w:hAnsi="Times New Roman"/>
                <w:color w:val="000000"/>
                <w:sz w:val="24"/>
                <w:szCs w:val="24"/>
              </w:rPr>
            </w:pPr>
          </w:p>
        </w:tc>
        <w:tc>
          <w:tcPr>
            <w:tcW w:w="3164" w:type="dxa"/>
            <w:vMerge/>
            <w:tcBorders>
              <w:left w:val="single" w:sz="8" w:space="0" w:color="auto"/>
              <w:right w:val="single" w:sz="8" w:space="0" w:color="auto"/>
            </w:tcBorders>
            <w:hideMark/>
          </w:tcPr>
          <w:p w14:paraId="1BF1104B" w14:textId="77777777" w:rsidR="0029412A" w:rsidRPr="00D95A00" w:rsidRDefault="0029412A" w:rsidP="00F11FBE">
            <w:pPr>
              <w:widowControl w:val="0"/>
              <w:autoSpaceDE w:val="0"/>
              <w:autoSpaceDN w:val="0"/>
              <w:adjustRightInd w:val="0"/>
              <w:spacing w:after="0"/>
              <w:rPr>
                <w:rFonts w:ascii="Times New Roman" w:hAnsi="Times New Roman"/>
                <w:i/>
                <w:color w:val="000000"/>
                <w:sz w:val="24"/>
                <w:szCs w:val="24"/>
              </w:rPr>
            </w:pPr>
          </w:p>
        </w:tc>
        <w:tc>
          <w:tcPr>
            <w:tcW w:w="2977" w:type="dxa"/>
            <w:tcBorders>
              <w:top w:val="nil"/>
              <w:left w:val="single" w:sz="8" w:space="0" w:color="auto"/>
              <w:bottom w:val="single" w:sz="8" w:space="0" w:color="auto"/>
              <w:right w:val="single" w:sz="8" w:space="0" w:color="auto"/>
            </w:tcBorders>
            <w:vAlign w:val="center"/>
            <w:hideMark/>
          </w:tcPr>
          <w:p w14:paraId="0A0ACBF7" w14:textId="77777777" w:rsidR="0029412A" w:rsidRPr="00D95A00" w:rsidRDefault="0029412A" w:rsidP="00F11FBE">
            <w:pPr>
              <w:widowControl w:val="0"/>
              <w:autoSpaceDE w:val="0"/>
              <w:autoSpaceDN w:val="0"/>
              <w:adjustRightInd w:val="0"/>
              <w:spacing w:after="0"/>
              <w:rPr>
                <w:rFonts w:ascii="Times New Roman" w:hAnsi="Times New Roman"/>
                <w:color w:val="000000"/>
                <w:sz w:val="24"/>
                <w:szCs w:val="24"/>
              </w:rPr>
            </w:pPr>
            <w:r w:rsidRPr="00D95A00">
              <w:rPr>
                <w:rFonts w:ascii="Times New Roman" w:hAnsi="Times New Roman"/>
                <w:color w:val="000000"/>
                <w:sz w:val="24"/>
                <w:szCs w:val="24"/>
              </w:rPr>
              <w:t>имеется</w:t>
            </w:r>
          </w:p>
        </w:tc>
        <w:tc>
          <w:tcPr>
            <w:tcW w:w="1843" w:type="dxa"/>
            <w:tcBorders>
              <w:top w:val="nil"/>
              <w:left w:val="single" w:sz="8" w:space="0" w:color="auto"/>
              <w:bottom w:val="single" w:sz="8" w:space="0" w:color="auto"/>
              <w:right w:val="single" w:sz="8" w:space="0" w:color="auto"/>
            </w:tcBorders>
            <w:vAlign w:val="center"/>
            <w:hideMark/>
          </w:tcPr>
          <w:p w14:paraId="5B3F777B" w14:textId="77777777" w:rsidR="0029412A" w:rsidRPr="00D95A00" w:rsidRDefault="0029412A" w:rsidP="00F11FBE">
            <w:pPr>
              <w:widowControl w:val="0"/>
              <w:autoSpaceDE w:val="0"/>
              <w:autoSpaceDN w:val="0"/>
              <w:adjustRightInd w:val="0"/>
              <w:spacing w:after="0"/>
              <w:jc w:val="center"/>
              <w:rPr>
                <w:rFonts w:ascii="Times New Roman" w:hAnsi="Times New Roman"/>
                <w:color w:val="000000"/>
                <w:sz w:val="24"/>
                <w:szCs w:val="24"/>
                <w:lang w:val="en-US"/>
              </w:rPr>
            </w:pPr>
            <w:r w:rsidRPr="00D95A00">
              <w:rPr>
                <w:rFonts w:ascii="Times New Roman" w:hAnsi="Times New Roman"/>
                <w:color w:val="000000"/>
                <w:sz w:val="24"/>
                <w:szCs w:val="24"/>
              </w:rPr>
              <w:t>0,0</w:t>
            </w:r>
          </w:p>
        </w:tc>
      </w:tr>
      <w:tr w:rsidR="0029412A" w:rsidRPr="00D95A00" w14:paraId="76FA661E" w14:textId="77777777" w:rsidTr="00F11FBE">
        <w:trPr>
          <w:trHeight w:val="325"/>
        </w:trPr>
        <w:tc>
          <w:tcPr>
            <w:tcW w:w="1287" w:type="dxa"/>
            <w:vMerge/>
            <w:tcBorders>
              <w:left w:val="single" w:sz="8" w:space="0" w:color="auto"/>
              <w:bottom w:val="single" w:sz="4" w:space="0" w:color="auto"/>
              <w:right w:val="single" w:sz="8" w:space="0" w:color="auto"/>
            </w:tcBorders>
            <w:vAlign w:val="center"/>
            <w:hideMark/>
          </w:tcPr>
          <w:p w14:paraId="622585A0" w14:textId="77777777" w:rsidR="0029412A" w:rsidRPr="00D95A00" w:rsidRDefault="0029412A" w:rsidP="00F11FBE">
            <w:pPr>
              <w:spacing w:after="0"/>
              <w:rPr>
                <w:rFonts w:ascii="Times New Roman" w:hAnsi="Times New Roman"/>
                <w:color w:val="000000"/>
                <w:sz w:val="24"/>
                <w:szCs w:val="24"/>
              </w:rPr>
            </w:pPr>
          </w:p>
        </w:tc>
        <w:tc>
          <w:tcPr>
            <w:tcW w:w="3164" w:type="dxa"/>
            <w:vMerge/>
            <w:tcBorders>
              <w:left w:val="single" w:sz="8" w:space="0" w:color="auto"/>
              <w:bottom w:val="single" w:sz="4" w:space="0" w:color="auto"/>
              <w:right w:val="single" w:sz="8" w:space="0" w:color="auto"/>
            </w:tcBorders>
            <w:vAlign w:val="center"/>
            <w:hideMark/>
          </w:tcPr>
          <w:p w14:paraId="54844615" w14:textId="77777777" w:rsidR="0029412A" w:rsidRPr="00D95A00" w:rsidRDefault="0029412A" w:rsidP="00F11FBE">
            <w:pPr>
              <w:spacing w:after="0"/>
              <w:rPr>
                <w:rFonts w:ascii="Times New Roman" w:hAnsi="Times New Roman"/>
                <w:i/>
                <w:color w:val="000000"/>
                <w:sz w:val="24"/>
                <w:szCs w:val="24"/>
              </w:rPr>
            </w:pPr>
          </w:p>
        </w:tc>
        <w:tc>
          <w:tcPr>
            <w:tcW w:w="2977" w:type="dxa"/>
            <w:tcBorders>
              <w:top w:val="nil"/>
              <w:left w:val="single" w:sz="8" w:space="0" w:color="auto"/>
              <w:bottom w:val="single" w:sz="4" w:space="0" w:color="auto"/>
              <w:right w:val="single" w:sz="8" w:space="0" w:color="auto"/>
            </w:tcBorders>
            <w:vAlign w:val="center"/>
            <w:hideMark/>
          </w:tcPr>
          <w:p w14:paraId="7181703D" w14:textId="77777777" w:rsidR="0029412A" w:rsidRPr="00D95A00" w:rsidRDefault="0029412A" w:rsidP="00F11FBE">
            <w:pPr>
              <w:widowControl w:val="0"/>
              <w:autoSpaceDE w:val="0"/>
              <w:autoSpaceDN w:val="0"/>
              <w:adjustRightInd w:val="0"/>
              <w:spacing w:after="0"/>
              <w:rPr>
                <w:rFonts w:ascii="Times New Roman" w:hAnsi="Times New Roman"/>
                <w:color w:val="000000"/>
                <w:sz w:val="24"/>
                <w:szCs w:val="24"/>
              </w:rPr>
            </w:pPr>
            <w:r w:rsidRPr="00D95A00">
              <w:rPr>
                <w:rFonts w:ascii="Times New Roman" w:hAnsi="Times New Roman"/>
                <w:color w:val="000000"/>
                <w:sz w:val="24"/>
                <w:szCs w:val="24"/>
              </w:rPr>
              <w:t>отсутствует</w:t>
            </w:r>
          </w:p>
        </w:tc>
        <w:tc>
          <w:tcPr>
            <w:tcW w:w="1843" w:type="dxa"/>
            <w:tcBorders>
              <w:top w:val="nil"/>
              <w:left w:val="single" w:sz="8" w:space="0" w:color="auto"/>
              <w:bottom w:val="single" w:sz="4" w:space="0" w:color="auto"/>
              <w:right w:val="single" w:sz="8" w:space="0" w:color="auto"/>
            </w:tcBorders>
            <w:vAlign w:val="center"/>
            <w:hideMark/>
          </w:tcPr>
          <w:p w14:paraId="0DBBC17C" w14:textId="77777777" w:rsidR="0029412A" w:rsidRPr="00D95A00" w:rsidRDefault="0029412A" w:rsidP="00F11FBE">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1,0</w:t>
            </w:r>
          </w:p>
        </w:tc>
      </w:tr>
    </w:tbl>
    <w:p w14:paraId="7F2C9650" w14:textId="77777777" w:rsidR="0029412A" w:rsidRPr="00D95A00" w:rsidRDefault="0029412A" w:rsidP="0029412A">
      <w:pPr>
        <w:widowControl w:val="0"/>
        <w:autoSpaceDE w:val="0"/>
        <w:autoSpaceDN w:val="0"/>
        <w:adjustRightInd w:val="0"/>
        <w:spacing w:after="0" w:line="240" w:lineRule="auto"/>
        <w:jc w:val="both"/>
        <w:rPr>
          <w:rFonts w:ascii="Times New Roman" w:hAnsi="Times New Roman"/>
          <w:color w:val="000000"/>
          <w:sz w:val="24"/>
          <w:szCs w:val="24"/>
        </w:rPr>
      </w:pPr>
    </w:p>
    <w:p w14:paraId="6C8F805C" w14:textId="77777777" w:rsidR="0029412A" w:rsidRPr="00D95A00" w:rsidRDefault="0029412A" w:rsidP="0029412A">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D95A00">
        <w:rPr>
          <w:rFonts w:ascii="Times New Roman" w:eastAsia="Arial Unicode MS" w:hAnsi="Times New Roman"/>
          <w:sz w:val="24"/>
          <w:szCs w:val="24"/>
        </w:rPr>
        <w:t>В случае не предоставления документов, подтверждающих отсутствие картотеки</w:t>
      </w:r>
      <w:r w:rsidRPr="00D95A00">
        <w:rPr>
          <w:rFonts w:ascii="Times New Roman" w:hAnsi="Times New Roman"/>
          <w:color w:val="000000"/>
          <w:sz w:val="24"/>
          <w:szCs w:val="24"/>
        </w:rPr>
        <w:t xml:space="preserve"> на расчетных счетах</w:t>
      </w:r>
      <w:r w:rsidRPr="00D95A00">
        <w:rPr>
          <w:rFonts w:ascii="Times New Roman" w:eastAsia="Arial Unicode MS" w:hAnsi="Times New Roman"/>
          <w:sz w:val="24"/>
          <w:szCs w:val="24"/>
        </w:rPr>
        <w:t xml:space="preserve"> организации участника и/или предоставления </w:t>
      </w:r>
      <w:proofErr w:type="gramStart"/>
      <w:r w:rsidRPr="00D95A00">
        <w:rPr>
          <w:rFonts w:ascii="Times New Roman" w:eastAsia="Arial Unicode MS" w:hAnsi="Times New Roman"/>
          <w:sz w:val="24"/>
          <w:szCs w:val="24"/>
        </w:rPr>
        <w:t>указанных документов</w:t>
      </w:r>
      <w:proofErr w:type="gramEnd"/>
      <w:r w:rsidRPr="00D95A00">
        <w:rPr>
          <w:rFonts w:ascii="Times New Roman" w:eastAsia="Arial Unicode MS" w:hAnsi="Times New Roman"/>
          <w:sz w:val="24"/>
          <w:szCs w:val="24"/>
        </w:rPr>
        <w:t xml:space="preserve"> не соответствующих требованиям документации о торгах, величина коэффициента отклонения по соответствующему показателю равна 0.</w:t>
      </w:r>
    </w:p>
    <w:p w14:paraId="583C28A8" w14:textId="77777777" w:rsidR="0029412A" w:rsidRPr="00D95A00" w:rsidRDefault="0029412A" w:rsidP="0029412A">
      <w:pPr>
        <w:widowControl w:val="0"/>
        <w:autoSpaceDE w:val="0"/>
        <w:autoSpaceDN w:val="0"/>
        <w:adjustRightInd w:val="0"/>
        <w:spacing w:after="0" w:line="240" w:lineRule="auto"/>
        <w:jc w:val="both"/>
        <w:rPr>
          <w:rFonts w:ascii="Times New Roman" w:hAnsi="Times New Roman"/>
          <w:color w:val="000000"/>
          <w:sz w:val="24"/>
          <w:szCs w:val="24"/>
        </w:rPr>
      </w:pPr>
    </w:p>
    <w:p w14:paraId="16F089C7" w14:textId="77777777" w:rsidR="0029412A" w:rsidRPr="00D95A00" w:rsidRDefault="0029412A" w:rsidP="0029412A">
      <w:pPr>
        <w:widowControl w:val="0"/>
        <w:autoSpaceDN w:val="0"/>
        <w:adjustRightInd w:val="0"/>
        <w:spacing w:after="0"/>
        <w:ind w:firstLine="567"/>
        <w:jc w:val="both"/>
        <w:rPr>
          <w:rFonts w:ascii="Times New Roman" w:hAnsi="Times New Roman"/>
          <w:sz w:val="24"/>
          <w:szCs w:val="24"/>
        </w:rPr>
      </w:pPr>
      <w:r w:rsidRPr="00D95A00">
        <w:rPr>
          <w:rFonts w:ascii="Times New Roman" w:hAnsi="Times New Roman"/>
          <w:sz w:val="24"/>
          <w:szCs w:val="24"/>
        </w:rPr>
        <w:t>Соотношени</w:t>
      </w:r>
      <w:r>
        <w:rPr>
          <w:rFonts w:ascii="Times New Roman" w:hAnsi="Times New Roman"/>
          <w:sz w:val="24"/>
          <w:szCs w:val="24"/>
        </w:rPr>
        <w:t>е между значениями коэффициента</w:t>
      </w:r>
      <w:r w:rsidRPr="00D95A00">
        <w:rPr>
          <w:rFonts w:ascii="Times New Roman" w:hAnsi="Times New Roman"/>
          <w:sz w:val="24"/>
          <w:szCs w:val="24"/>
        </w:rPr>
        <w:t xml:space="preserve">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r w:rsidRPr="00D95A00">
        <w:rPr>
          <w:rFonts w:ascii="Times New Roman" w:hAnsi="Times New Roman"/>
          <w:color w:val="000000"/>
          <w:sz w:val="24"/>
          <w:szCs w:val="24"/>
        </w:rPr>
        <w:t>» (</w:t>
      </w:r>
      <w:r w:rsidRPr="00D95A00">
        <w:rPr>
          <w:rFonts w:ascii="Times New Roman" w:hAnsi="Times New Roman"/>
          <w:sz w:val="24"/>
          <w:szCs w:val="24"/>
        </w:rPr>
        <w:t>Коткл</w:t>
      </w:r>
      <w:r w:rsidRPr="00D95A00">
        <w:rPr>
          <w:rFonts w:ascii="Times New Roman" w:hAnsi="Times New Roman"/>
          <w:sz w:val="24"/>
          <w:szCs w:val="24"/>
          <w:vertAlign w:val="subscript"/>
        </w:rPr>
        <w:t>3i</w:t>
      </w:r>
      <w:r w:rsidRPr="00D95A00">
        <w:rPr>
          <w:rFonts w:ascii="Times New Roman" w:hAnsi="Times New Roman"/>
          <w:sz w:val="24"/>
          <w:szCs w:val="24"/>
        </w:rPr>
        <w:t>) устанавливается в диапазо</w:t>
      </w:r>
      <w:r>
        <w:rPr>
          <w:rFonts w:ascii="Times New Roman" w:hAnsi="Times New Roman"/>
          <w:sz w:val="24"/>
          <w:szCs w:val="24"/>
        </w:rPr>
        <w:t>не, указанном в Таблице №7</w:t>
      </w:r>
      <w:r w:rsidRPr="00D95A00">
        <w:rPr>
          <w:rFonts w:ascii="Times New Roman" w:hAnsi="Times New Roman"/>
          <w:sz w:val="24"/>
          <w:szCs w:val="24"/>
        </w:rPr>
        <w:t>.</w:t>
      </w:r>
    </w:p>
    <w:p w14:paraId="24E25B7B" w14:textId="77777777" w:rsidR="0029412A" w:rsidRPr="00D95A00" w:rsidRDefault="0029412A" w:rsidP="0029412A">
      <w:pPr>
        <w:widowControl w:val="0"/>
        <w:autoSpaceDN w:val="0"/>
        <w:adjustRightInd w:val="0"/>
        <w:spacing w:after="0"/>
        <w:jc w:val="right"/>
        <w:outlineLvl w:val="5"/>
        <w:rPr>
          <w:rFonts w:ascii="Times New Roman" w:hAnsi="Times New Roman"/>
          <w:sz w:val="24"/>
          <w:szCs w:val="24"/>
          <w:lang w:val="en-US"/>
        </w:rPr>
      </w:pPr>
      <w:r>
        <w:rPr>
          <w:rFonts w:ascii="Times New Roman" w:hAnsi="Times New Roman"/>
          <w:sz w:val="24"/>
          <w:szCs w:val="24"/>
        </w:rPr>
        <w:t>Таблица № 7</w:t>
      </w:r>
    </w:p>
    <w:tbl>
      <w:tblPr>
        <w:tblW w:w="9271" w:type="dxa"/>
        <w:tblInd w:w="75" w:type="dxa"/>
        <w:tblLayout w:type="fixed"/>
        <w:tblCellMar>
          <w:left w:w="75" w:type="dxa"/>
          <w:right w:w="75" w:type="dxa"/>
        </w:tblCellMar>
        <w:tblLook w:val="04A0" w:firstRow="1" w:lastRow="0" w:firstColumn="1" w:lastColumn="0" w:noHBand="0" w:noVBand="1"/>
      </w:tblPr>
      <w:tblGrid>
        <w:gridCol w:w="1287"/>
        <w:gridCol w:w="2399"/>
        <w:gridCol w:w="3742"/>
        <w:gridCol w:w="1843"/>
      </w:tblGrid>
      <w:tr w:rsidR="0029412A" w:rsidRPr="00D95A00" w14:paraId="426437D1" w14:textId="77777777" w:rsidTr="00F11FBE">
        <w:trPr>
          <w:trHeight w:val="471"/>
        </w:trPr>
        <w:tc>
          <w:tcPr>
            <w:tcW w:w="1287" w:type="dxa"/>
            <w:vMerge w:val="restart"/>
            <w:tcBorders>
              <w:top w:val="single" w:sz="8" w:space="0" w:color="auto"/>
              <w:left w:val="single" w:sz="8" w:space="0" w:color="auto"/>
              <w:bottom w:val="single" w:sz="8" w:space="0" w:color="auto"/>
              <w:right w:val="single" w:sz="8" w:space="0" w:color="auto"/>
            </w:tcBorders>
            <w:hideMark/>
          </w:tcPr>
          <w:p w14:paraId="1ADC3C67"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Баллы</w:t>
            </w:r>
          </w:p>
        </w:tc>
        <w:tc>
          <w:tcPr>
            <w:tcW w:w="2399" w:type="dxa"/>
            <w:vMerge w:val="restart"/>
            <w:tcBorders>
              <w:top w:val="single" w:sz="8" w:space="0" w:color="auto"/>
              <w:left w:val="single" w:sz="8" w:space="0" w:color="auto"/>
              <w:bottom w:val="single" w:sz="8" w:space="0" w:color="auto"/>
              <w:right w:val="single" w:sz="8" w:space="0" w:color="auto"/>
            </w:tcBorders>
            <w:hideMark/>
          </w:tcPr>
          <w:p w14:paraId="0E05F02C"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Показатель</w:t>
            </w:r>
          </w:p>
        </w:tc>
        <w:tc>
          <w:tcPr>
            <w:tcW w:w="5585" w:type="dxa"/>
            <w:gridSpan w:val="2"/>
            <w:tcBorders>
              <w:top w:val="single" w:sz="8" w:space="0" w:color="auto"/>
              <w:left w:val="single" w:sz="8" w:space="0" w:color="auto"/>
              <w:bottom w:val="single" w:sz="8" w:space="0" w:color="auto"/>
              <w:right w:val="single" w:sz="8" w:space="0" w:color="auto"/>
            </w:tcBorders>
            <w:hideMark/>
          </w:tcPr>
          <w:p w14:paraId="14DB76AB"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color w:val="FF0000"/>
                <w:sz w:val="24"/>
                <w:szCs w:val="24"/>
              </w:rPr>
            </w:pPr>
            <w:r w:rsidRPr="00D95A00">
              <w:rPr>
                <w:rFonts w:ascii="Times New Roman" w:hAnsi="Times New Roman"/>
                <w:sz w:val="24"/>
                <w:szCs w:val="24"/>
              </w:rPr>
              <w:t>Величина коэффициента отклонения</w:t>
            </w:r>
          </w:p>
        </w:tc>
      </w:tr>
      <w:tr w:rsidR="0029412A" w:rsidRPr="00D95A00" w14:paraId="70AFECE2" w14:textId="77777777" w:rsidTr="00F11FBE">
        <w:tc>
          <w:tcPr>
            <w:tcW w:w="1287" w:type="dxa"/>
            <w:vMerge/>
            <w:tcBorders>
              <w:top w:val="single" w:sz="8" w:space="0" w:color="auto"/>
              <w:left w:val="single" w:sz="8" w:space="0" w:color="auto"/>
              <w:bottom w:val="single" w:sz="8" w:space="0" w:color="auto"/>
              <w:right w:val="single" w:sz="8" w:space="0" w:color="auto"/>
            </w:tcBorders>
            <w:vAlign w:val="center"/>
            <w:hideMark/>
          </w:tcPr>
          <w:p w14:paraId="19BE2186" w14:textId="77777777" w:rsidR="0029412A" w:rsidRPr="00D95A00" w:rsidRDefault="0029412A" w:rsidP="00F11FBE">
            <w:pPr>
              <w:spacing w:after="0" w:line="240" w:lineRule="auto"/>
              <w:rPr>
                <w:rFonts w:ascii="Times New Roman" w:hAnsi="Times New Roman"/>
                <w:sz w:val="24"/>
                <w:szCs w:val="24"/>
              </w:rPr>
            </w:pPr>
          </w:p>
        </w:tc>
        <w:tc>
          <w:tcPr>
            <w:tcW w:w="2399" w:type="dxa"/>
            <w:vMerge/>
            <w:tcBorders>
              <w:top w:val="single" w:sz="8" w:space="0" w:color="auto"/>
              <w:left w:val="single" w:sz="8" w:space="0" w:color="auto"/>
              <w:bottom w:val="single" w:sz="8" w:space="0" w:color="auto"/>
              <w:right w:val="single" w:sz="8" w:space="0" w:color="auto"/>
            </w:tcBorders>
            <w:vAlign w:val="center"/>
            <w:hideMark/>
          </w:tcPr>
          <w:p w14:paraId="2E18C7EE" w14:textId="77777777" w:rsidR="0029412A" w:rsidRPr="00D95A00" w:rsidRDefault="0029412A" w:rsidP="00F11FBE">
            <w:pPr>
              <w:spacing w:after="0" w:line="240" w:lineRule="auto"/>
              <w:rPr>
                <w:rFonts w:ascii="Times New Roman" w:hAnsi="Times New Roman"/>
                <w:sz w:val="24"/>
                <w:szCs w:val="24"/>
              </w:rPr>
            </w:pPr>
          </w:p>
        </w:tc>
        <w:tc>
          <w:tcPr>
            <w:tcW w:w="3742" w:type="dxa"/>
            <w:tcBorders>
              <w:left w:val="single" w:sz="8" w:space="0" w:color="auto"/>
              <w:bottom w:val="single" w:sz="8" w:space="0" w:color="auto"/>
              <w:right w:val="single" w:sz="8" w:space="0" w:color="auto"/>
            </w:tcBorders>
            <w:hideMark/>
          </w:tcPr>
          <w:p w14:paraId="07BABC6C"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color w:val="FF0000"/>
                <w:sz w:val="24"/>
                <w:szCs w:val="24"/>
              </w:rPr>
            </w:pPr>
            <w:r w:rsidRPr="00D95A00">
              <w:rPr>
                <w:rFonts w:ascii="Times New Roman" w:hAnsi="Times New Roman"/>
                <w:sz w:val="24"/>
                <w:szCs w:val="24"/>
              </w:rPr>
              <w:t>Значение показателя</w:t>
            </w:r>
          </w:p>
        </w:tc>
        <w:tc>
          <w:tcPr>
            <w:tcW w:w="1843" w:type="dxa"/>
            <w:tcBorders>
              <w:left w:val="single" w:sz="8" w:space="0" w:color="auto"/>
              <w:bottom w:val="single" w:sz="8" w:space="0" w:color="auto"/>
              <w:right w:val="single" w:sz="8" w:space="0" w:color="auto"/>
            </w:tcBorders>
            <w:hideMark/>
          </w:tcPr>
          <w:p w14:paraId="21DB2F3D"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color w:val="FF0000"/>
                <w:sz w:val="24"/>
                <w:szCs w:val="24"/>
              </w:rPr>
            </w:pPr>
            <w:r w:rsidRPr="00D95A00">
              <w:rPr>
                <w:rFonts w:ascii="Times New Roman" w:hAnsi="Times New Roman"/>
                <w:sz w:val="24"/>
                <w:szCs w:val="24"/>
              </w:rPr>
              <w:t>Значение показателя</w:t>
            </w:r>
          </w:p>
        </w:tc>
      </w:tr>
      <w:tr w:rsidR="0029412A" w:rsidRPr="00D95A00" w14:paraId="52C2E6CC" w14:textId="77777777" w:rsidTr="00F11FBE">
        <w:trPr>
          <w:trHeight w:val="264"/>
        </w:trPr>
        <w:tc>
          <w:tcPr>
            <w:tcW w:w="1287" w:type="dxa"/>
            <w:vMerge w:val="restart"/>
            <w:tcBorders>
              <w:top w:val="single" w:sz="8" w:space="0" w:color="auto"/>
              <w:left w:val="single" w:sz="8" w:space="0" w:color="auto"/>
              <w:right w:val="single" w:sz="8" w:space="0" w:color="auto"/>
            </w:tcBorders>
            <w:vAlign w:val="center"/>
            <w:hideMark/>
          </w:tcPr>
          <w:p w14:paraId="281F7D02"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100</w:t>
            </w:r>
          </w:p>
        </w:tc>
        <w:tc>
          <w:tcPr>
            <w:tcW w:w="2399" w:type="dxa"/>
            <w:vMerge w:val="restart"/>
            <w:tcBorders>
              <w:top w:val="single" w:sz="8" w:space="0" w:color="auto"/>
              <w:left w:val="single" w:sz="8" w:space="0" w:color="auto"/>
              <w:right w:val="single" w:sz="8" w:space="0" w:color="auto"/>
            </w:tcBorders>
            <w:hideMark/>
          </w:tcPr>
          <w:p w14:paraId="5B0B8693" w14:textId="77777777" w:rsidR="0029412A" w:rsidRPr="00D95A00" w:rsidRDefault="0029412A" w:rsidP="00F11FBE">
            <w:pPr>
              <w:widowControl w:val="0"/>
              <w:autoSpaceDE w:val="0"/>
              <w:autoSpaceDN w:val="0"/>
              <w:adjustRightInd w:val="0"/>
              <w:spacing w:after="0" w:line="240" w:lineRule="auto"/>
              <w:rPr>
                <w:rFonts w:ascii="Times New Roman" w:hAnsi="Times New Roman"/>
                <w:i/>
                <w:sz w:val="24"/>
                <w:szCs w:val="24"/>
              </w:rPr>
            </w:pPr>
            <w:r w:rsidRPr="00D95A00">
              <w:rPr>
                <w:rFonts w:ascii="Times New Roman" w:eastAsia="Arial Unicode MS" w:hAnsi="Times New Roman"/>
                <w:sz w:val="24"/>
                <w:szCs w:val="24"/>
              </w:rPr>
              <w:t xml:space="preserve">наличие собственного и (или) арендованного оборудования и других материальных ресурсов на срок исполнения договора, в объеме, </w:t>
            </w:r>
            <w:r w:rsidRPr="00D95A00">
              <w:rPr>
                <w:rFonts w:ascii="Times New Roman" w:eastAsia="Arial Unicode MS" w:hAnsi="Times New Roman"/>
                <w:sz w:val="24"/>
                <w:szCs w:val="24"/>
              </w:rPr>
              <w:lastRenderedPageBreak/>
              <w:t>установленном документацией о торгах, необходимом для надлежащего и своевременного исполнения договора</w:t>
            </w:r>
          </w:p>
        </w:tc>
        <w:tc>
          <w:tcPr>
            <w:tcW w:w="3742" w:type="dxa"/>
            <w:tcBorders>
              <w:top w:val="single" w:sz="8" w:space="0" w:color="auto"/>
              <w:left w:val="single" w:sz="8" w:space="0" w:color="auto"/>
              <w:bottom w:val="single" w:sz="8" w:space="0" w:color="auto"/>
              <w:right w:val="single" w:sz="8" w:space="0" w:color="auto"/>
            </w:tcBorders>
            <w:hideMark/>
          </w:tcPr>
          <w:p w14:paraId="64368EDD" w14:textId="77777777" w:rsidR="0029412A" w:rsidRPr="00D95A00" w:rsidRDefault="0029412A" w:rsidP="00F11FBE">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lastRenderedPageBreak/>
              <w:t>Наличие:</w:t>
            </w:r>
            <w:r>
              <w:rPr>
                <w:rFonts w:ascii="Times New Roman" w:hAnsi="Times New Roman"/>
                <w:sz w:val="24"/>
                <w:szCs w:val="24"/>
              </w:rPr>
              <w:t xml:space="preserve"> офисного помещения</w:t>
            </w:r>
            <w:r w:rsidRPr="00D95A00">
              <w:rPr>
                <w:rFonts w:ascii="Times New Roman" w:hAnsi="Times New Roman"/>
                <w:sz w:val="24"/>
                <w:szCs w:val="24"/>
              </w:rPr>
              <w:t xml:space="preserve"> </w:t>
            </w:r>
          </w:p>
          <w:p w14:paraId="1C13AFD8" w14:textId="77777777" w:rsidR="0029412A" w:rsidRPr="00D95A00" w:rsidRDefault="0029412A" w:rsidP="00F11FB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и </w:t>
            </w:r>
            <w:r w:rsidRPr="00D95A00">
              <w:rPr>
                <w:rFonts w:ascii="Times New Roman" w:hAnsi="Times New Roman"/>
                <w:sz w:val="24"/>
                <w:szCs w:val="24"/>
              </w:rPr>
              <w:t>транспортных средств</w:t>
            </w:r>
            <w:r>
              <w:rPr>
                <w:rFonts w:ascii="Times New Roman" w:hAnsi="Times New Roman"/>
                <w:sz w:val="24"/>
                <w:szCs w:val="24"/>
              </w:rPr>
              <w:t xml:space="preserve"> в </w:t>
            </w:r>
            <w:proofErr w:type="gramStart"/>
            <w:r>
              <w:rPr>
                <w:rFonts w:ascii="Times New Roman" w:hAnsi="Times New Roman"/>
                <w:sz w:val="24"/>
                <w:szCs w:val="24"/>
              </w:rPr>
              <w:t>количестве  не</w:t>
            </w:r>
            <w:proofErr w:type="gramEnd"/>
            <w:r>
              <w:rPr>
                <w:rFonts w:ascii="Times New Roman" w:hAnsi="Times New Roman"/>
                <w:sz w:val="24"/>
                <w:szCs w:val="24"/>
              </w:rPr>
              <w:t xml:space="preserve"> менее 2</w:t>
            </w:r>
            <w:r w:rsidRPr="00D95A00">
              <w:rPr>
                <w:rFonts w:ascii="Times New Roman" w:hAnsi="Times New Roman"/>
                <w:sz w:val="24"/>
                <w:szCs w:val="24"/>
              </w:rPr>
              <w:t xml:space="preserve"> ед. для каждого </w:t>
            </w:r>
            <w:r>
              <w:rPr>
                <w:rFonts w:ascii="Times New Roman" w:hAnsi="Times New Roman"/>
                <w:sz w:val="24"/>
                <w:szCs w:val="24"/>
              </w:rPr>
              <w:t>лота</w:t>
            </w:r>
          </w:p>
        </w:tc>
        <w:tc>
          <w:tcPr>
            <w:tcW w:w="1843" w:type="dxa"/>
            <w:tcBorders>
              <w:top w:val="nil"/>
              <w:left w:val="single" w:sz="8" w:space="0" w:color="auto"/>
              <w:bottom w:val="single" w:sz="8" w:space="0" w:color="auto"/>
              <w:right w:val="single" w:sz="8" w:space="0" w:color="auto"/>
            </w:tcBorders>
            <w:vAlign w:val="center"/>
            <w:hideMark/>
          </w:tcPr>
          <w:p w14:paraId="3A4DB91A"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1,0</w:t>
            </w:r>
          </w:p>
        </w:tc>
      </w:tr>
      <w:tr w:rsidR="0029412A" w:rsidRPr="00D95A00" w14:paraId="51F4AD6D" w14:textId="77777777" w:rsidTr="00F11FBE">
        <w:trPr>
          <w:trHeight w:val="547"/>
        </w:trPr>
        <w:tc>
          <w:tcPr>
            <w:tcW w:w="1287" w:type="dxa"/>
            <w:vMerge/>
            <w:tcBorders>
              <w:left w:val="single" w:sz="8" w:space="0" w:color="auto"/>
              <w:bottom w:val="single" w:sz="8" w:space="0" w:color="auto"/>
              <w:right w:val="single" w:sz="8" w:space="0" w:color="auto"/>
            </w:tcBorders>
            <w:vAlign w:val="center"/>
            <w:hideMark/>
          </w:tcPr>
          <w:p w14:paraId="1A1CFD79" w14:textId="77777777" w:rsidR="0029412A" w:rsidRPr="00D95A00" w:rsidRDefault="0029412A" w:rsidP="00F11FBE">
            <w:pPr>
              <w:spacing w:after="0" w:line="240" w:lineRule="auto"/>
              <w:rPr>
                <w:rFonts w:ascii="Times New Roman" w:hAnsi="Times New Roman"/>
                <w:sz w:val="24"/>
                <w:szCs w:val="24"/>
              </w:rPr>
            </w:pPr>
          </w:p>
        </w:tc>
        <w:tc>
          <w:tcPr>
            <w:tcW w:w="2399" w:type="dxa"/>
            <w:vMerge/>
            <w:tcBorders>
              <w:left w:val="single" w:sz="8" w:space="0" w:color="auto"/>
              <w:bottom w:val="single" w:sz="8" w:space="0" w:color="auto"/>
              <w:right w:val="single" w:sz="8" w:space="0" w:color="auto"/>
            </w:tcBorders>
            <w:vAlign w:val="center"/>
            <w:hideMark/>
          </w:tcPr>
          <w:p w14:paraId="6534CADE" w14:textId="77777777" w:rsidR="0029412A" w:rsidRPr="00D95A00" w:rsidRDefault="0029412A" w:rsidP="00F11FBE">
            <w:pPr>
              <w:spacing w:after="0" w:line="240" w:lineRule="auto"/>
              <w:rPr>
                <w:rFonts w:ascii="Times New Roman" w:hAnsi="Times New Roman"/>
                <w:i/>
                <w:sz w:val="24"/>
                <w:szCs w:val="24"/>
              </w:rPr>
            </w:pPr>
          </w:p>
        </w:tc>
        <w:tc>
          <w:tcPr>
            <w:tcW w:w="3742" w:type="dxa"/>
            <w:tcBorders>
              <w:top w:val="nil"/>
              <w:left w:val="single" w:sz="8" w:space="0" w:color="auto"/>
              <w:bottom w:val="single" w:sz="4" w:space="0" w:color="auto"/>
              <w:right w:val="single" w:sz="8" w:space="0" w:color="auto"/>
            </w:tcBorders>
            <w:hideMark/>
          </w:tcPr>
          <w:p w14:paraId="3557A487" w14:textId="77777777" w:rsidR="0029412A" w:rsidRPr="00D95A00" w:rsidRDefault="0029412A" w:rsidP="00F11FB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Отсутствие</w:t>
            </w:r>
            <w:r w:rsidRPr="00D95A00">
              <w:rPr>
                <w:rFonts w:ascii="Times New Roman" w:hAnsi="Times New Roman"/>
                <w:sz w:val="24"/>
                <w:szCs w:val="24"/>
              </w:rPr>
              <w:t>:</w:t>
            </w:r>
            <w:r>
              <w:rPr>
                <w:rFonts w:ascii="Times New Roman" w:hAnsi="Times New Roman"/>
                <w:sz w:val="24"/>
                <w:szCs w:val="24"/>
              </w:rPr>
              <w:t xml:space="preserve"> офисного </w:t>
            </w:r>
            <w:proofErr w:type="gramStart"/>
            <w:r>
              <w:rPr>
                <w:rFonts w:ascii="Times New Roman" w:hAnsi="Times New Roman"/>
                <w:sz w:val="24"/>
                <w:szCs w:val="24"/>
              </w:rPr>
              <w:t>помещения</w:t>
            </w:r>
            <w:r w:rsidRPr="00D95A00">
              <w:rPr>
                <w:rFonts w:ascii="Times New Roman" w:hAnsi="Times New Roman"/>
                <w:sz w:val="24"/>
                <w:szCs w:val="24"/>
              </w:rPr>
              <w:t xml:space="preserve"> </w:t>
            </w:r>
            <w:r>
              <w:rPr>
                <w:rFonts w:ascii="Times New Roman" w:hAnsi="Times New Roman"/>
                <w:sz w:val="24"/>
                <w:szCs w:val="24"/>
              </w:rPr>
              <w:t xml:space="preserve"> и</w:t>
            </w:r>
            <w:proofErr w:type="gramEnd"/>
            <w:r>
              <w:rPr>
                <w:rFonts w:ascii="Times New Roman" w:hAnsi="Times New Roman"/>
                <w:sz w:val="24"/>
                <w:szCs w:val="24"/>
              </w:rPr>
              <w:t xml:space="preserve"> </w:t>
            </w:r>
            <w:r w:rsidRPr="00D95A00">
              <w:rPr>
                <w:rFonts w:ascii="Times New Roman" w:hAnsi="Times New Roman"/>
                <w:sz w:val="24"/>
                <w:szCs w:val="24"/>
              </w:rPr>
              <w:t>транспортных средств</w:t>
            </w:r>
            <w:r>
              <w:rPr>
                <w:rFonts w:ascii="Times New Roman" w:hAnsi="Times New Roman"/>
                <w:sz w:val="24"/>
                <w:szCs w:val="24"/>
              </w:rPr>
              <w:t xml:space="preserve"> в количестве  не менее 2</w:t>
            </w:r>
            <w:r w:rsidRPr="00D95A00">
              <w:rPr>
                <w:rFonts w:ascii="Times New Roman" w:hAnsi="Times New Roman"/>
                <w:sz w:val="24"/>
                <w:szCs w:val="24"/>
              </w:rPr>
              <w:t xml:space="preserve"> ед. для каждого </w:t>
            </w:r>
            <w:r>
              <w:rPr>
                <w:rFonts w:ascii="Times New Roman" w:hAnsi="Times New Roman"/>
                <w:sz w:val="24"/>
                <w:szCs w:val="24"/>
              </w:rPr>
              <w:t>лота</w:t>
            </w:r>
          </w:p>
        </w:tc>
        <w:tc>
          <w:tcPr>
            <w:tcW w:w="1843" w:type="dxa"/>
            <w:tcBorders>
              <w:top w:val="nil"/>
              <w:left w:val="single" w:sz="8" w:space="0" w:color="auto"/>
              <w:bottom w:val="single" w:sz="4" w:space="0" w:color="auto"/>
              <w:right w:val="single" w:sz="8" w:space="0" w:color="auto"/>
            </w:tcBorders>
            <w:vAlign w:val="center"/>
            <w:hideMark/>
          </w:tcPr>
          <w:p w14:paraId="7E4FAEDF"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0,0</w:t>
            </w:r>
          </w:p>
        </w:tc>
      </w:tr>
    </w:tbl>
    <w:p w14:paraId="32AE17B9" w14:textId="77777777" w:rsidR="0029412A" w:rsidRDefault="0029412A" w:rsidP="0029412A">
      <w:pPr>
        <w:spacing w:after="0" w:line="240" w:lineRule="auto"/>
        <w:ind w:firstLine="540"/>
        <w:jc w:val="both"/>
        <w:rPr>
          <w:rFonts w:ascii="Times New Roman" w:hAnsi="Times New Roman"/>
          <w:color w:val="000000"/>
          <w:sz w:val="24"/>
          <w:szCs w:val="24"/>
        </w:rPr>
      </w:pPr>
    </w:p>
    <w:p w14:paraId="5BD0E7FA" w14:textId="77777777" w:rsidR="0029412A" w:rsidRPr="00D95A00" w:rsidRDefault="0029412A" w:rsidP="0029412A">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D95A00">
        <w:rPr>
          <w:rFonts w:ascii="Times New Roman" w:eastAsia="Arial Unicode MS" w:hAnsi="Times New Roman"/>
          <w:sz w:val="24"/>
          <w:szCs w:val="24"/>
        </w:rPr>
        <w:t>При отсутствии или предоставлении не в полном объеме копий документов, подтверждающих сведения о наличии наличие офиса</w:t>
      </w:r>
      <w:r>
        <w:rPr>
          <w:rFonts w:ascii="Times New Roman" w:eastAsia="Arial Unicode MS" w:hAnsi="Times New Roman"/>
          <w:sz w:val="24"/>
          <w:szCs w:val="24"/>
        </w:rPr>
        <w:t xml:space="preserve"> и</w:t>
      </w:r>
      <w:r w:rsidRPr="00D95A00">
        <w:rPr>
          <w:rFonts w:ascii="Times New Roman" w:eastAsia="Arial Unicode MS" w:hAnsi="Times New Roman"/>
          <w:sz w:val="24"/>
          <w:szCs w:val="24"/>
        </w:rPr>
        <w:t xml:space="preserve"> транспортных средств, величина коэффици</w:t>
      </w:r>
      <w:r>
        <w:rPr>
          <w:rFonts w:ascii="Times New Roman" w:eastAsia="Arial Unicode MS" w:hAnsi="Times New Roman"/>
          <w:sz w:val="24"/>
          <w:szCs w:val="24"/>
        </w:rPr>
        <w:t>ента отклонения по показателю «Н</w:t>
      </w:r>
      <w:r w:rsidRPr="00D95A00">
        <w:rPr>
          <w:rFonts w:ascii="Times New Roman" w:eastAsia="Arial Unicode MS" w:hAnsi="Times New Roman"/>
          <w:sz w:val="24"/>
          <w:szCs w:val="24"/>
        </w:rPr>
        <w:t>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w:t>
      </w:r>
      <w:r>
        <w:rPr>
          <w:rFonts w:ascii="Times New Roman" w:eastAsia="Arial Unicode MS" w:hAnsi="Times New Roman"/>
          <w:sz w:val="24"/>
          <w:szCs w:val="24"/>
        </w:rPr>
        <w:t>го исполнения договора» равна 0</w:t>
      </w:r>
      <w:r w:rsidRPr="00D95A00">
        <w:rPr>
          <w:rFonts w:ascii="Times New Roman" w:eastAsia="Arial Unicode MS" w:hAnsi="Times New Roman"/>
          <w:sz w:val="24"/>
          <w:szCs w:val="24"/>
        </w:rPr>
        <w:t>.</w:t>
      </w:r>
    </w:p>
    <w:p w14:paraId="78603E81" w14:textId="77777777" w:rsidR="0029412A" w:rsidRDefault="0029412A" w:rsidP="0029412A">
      <w:pPr>
        <w:widowControl w:val="0"/>
        <w:autoSpaceDE w:val="0"/>
        <w:autoSpaceDN w:val="0"/>
        <w:adjustRightInd w:val="0"/>
        <w:spacing w:after="0" w:line="240" w:lineRule="auto"/>
        <w:ind w:firstLine="567"/>
        <w:jc w:val="both"/>
        <w:rPr>
          <w:rFonts w:ascii="Times New Roman" w:hAnsi="Times New Roman"/>
          <w:color w:val="000000"/>
          <w:sz w:val="24"/>
          <w:szCs w:val="24"/>
        </w:rPr>
      </w:pPr>
    </w:p>
    <w:p w14:paraId="1F4ACF28" w14:textId="77777777" w:rsidR="0029412A" w:rsidRPr="0014716C" w:rsidRDefault="0029412A" w:rsidP="0029412A">
      <w:pPr>
        <w:spacing w:after="0" w:line="240" w:lineRule="auto"/>
        <w:ind w:firstLine="540"/>
        <w:jc w:val="both"/>
        <w:rPr>
          <w:rFonts w:ascii="Times New Roman" w:hAnsi="Times New Roman"/>
          <w:b/>
          <w:bCs/>
          <w:sz w:val="24"/>
          <w:szCs w:val="24"/>
        </w:rPr>
      </w:pPr>
      <w:r>
        <w:rPr>
          <w:rFonts w:ascii="Times New Roman" w:hAnsi="Times New Roman"/>
          <w:b/>
          <w:sz w:val="24"/>
          <w:szCs w:val="24"/>
        </w:rPr>
        <w:t xml:space="preserve">8. </w:t>
      </w:r>
      <w:r w:rsidRPr="0014716C">
        <w:rPr>
          <w:rFonts w:ascii="Times New Roman" w:hAnsi="Times New Roman"/>
          <w:b/>
          <w:sz w:val="24"/>
          <w:szCs w:val="24"/>
        </w:rPr>
        <w:t>Расчет количества баллов по критерию «Предлагаемая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p>
    <w:p w14:paraId="13F9E16A" w14:textId="77777777" w:rsidR="0029412A" w:rsidRPr="0014716C" w:rsidRDefault="0029412A" w:rsidP="0029412A">
      <w:pPr>
        <w:widowControl w:val="0"/>
        <w:autoSpaceDN w:val="0"/>
        <w:adjustRightInd w:val="0"/>
        <w:spacing w:after="0" w:line="240" w:lineRule="auto"/>
        <w:ind w:firstLine="540"/>
        <w:jc w:val="both"/>
        <w:rPr>
          <w:rFonts w:ascii="Times New Roman" w:hAnsi="Times New Roman"/>
          <w:bCs/>
          <w:sz w:val="24"/>
          <w:szCs w:val="24"/>
        </w:rPr>
      </w:pPr>
      <w:r w:rsidRPr="0014716C">
        <w:rPr>
          <w:rFonts w:ascii="Times New Roman" w:eastAsia="Arial Unicode MS" w:hAnsi="Times New Roman"/>
          <w:sz w:val="24"/>
          <w:szCs w:val="24"/>
        </w:rPr>
        <w:t>Для расчета количества баллов по критерию «</w:t>
      </w:r>
      <w:r w:rsidRPr="0014716C">
        <w:rPr>
          <w:rFonts w:ascii="Times New Roman" w:hAnsi="Times New Roman"/>
          <w:sz w:val="24"/>
          <w:szCs w:val="24"/>
        </w:rPr>
        <w:t>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 применяется экспертная оценка членов конкурсной комиссии.</w:t>
      </w:r>
    </w:p>
    <w:p w14:paraId="7449559A" w14:textId="77777777" w:rsidR="0029412A" w:rsidRPr="0014716C" w:rsidRDefault="0029412A" w:rsidP="0029412A">
      <w:pPr>
        <w:widowControl w:val="0"/>
        <w:autoSpaceDN w:val="0"/>
        <w:adjustRightInd w:val="0"/>
        <w:spacing w:after="0" w:line="240" w:lineRule="auto"/>
        <w:ind w:firstLine="540"/>
        <w:jc w:val="both"/>
        <w:rPr>
          <w:rFonts w:ascii="Times New Roman" w:eastAsia="Arial Unicode MS" w:hAnsi="Times New Roman"/>
          <w:bCs/>
          <w:sz w:val="24"/>
          <w:szCs w:val="24"/>
        </w:rPr>
      </w:pPr>
      <w:r w:rsidRPr="0014716C">
        <w:rPr>
          <w:rFonts w:ascii="Times New Roman" w:hAnsi="Times New Roman"/>
          <w:sz w:val="24"/>
          <w:szCs w:val="24"/>
        </w:rPr>
        <w:t>Каждый член конкурсной комиссии осуществляет оценку по данному критерию в соответствии со шкалой оценки, приведенной в</w:t>
      </w:r>
      <w:r>
        <w:rPr>
          <w:rFonts w:ascii="Times New Roman" w:hAnsi="Times New Roman"/>
          <w:sz w:val="24"/>
          <w:szCs w:val="24"/>
        </w:rPr>
        <w:t xml:space="preserve"> Таблице № 8</w:t>
      </w:r>
      <w:r w:rsidRPr="0014716C">
        <w:rPr>
          <w:rFonts w:ascii="Times New Roman" w:hAnsi="Times New Roman"/>
          <w:sz w:val="24"/>
          <w:szCs w:val="24"/>
        </w:rPr>
        <w:t>, по 150 -бальной системе: максимальный балл 150.</w:t>
      </w:r>
    </w:p>
    <w:p w14:paraId="3C65FAB1" w14:textId="77777777" w:rsidR="0029412A" w:rsidRPr="0014716C" w:rsidRDefault="0029412A" w:rsidP="0029412A">
      <w:pPr>
        <w:widowControl w:val="0"/>
        <w:autoSpaceDN w:val="0"/>
        <w:adjustRightInd w:val="0"/>
        <w:spacing w:after="0" w:line="240" w:lineRule="auto"/>
        <w:ind w:firstLine="540"/>
        <w:jc w:val="both"/>
        <w:rPr>
          <w:rFonts w:ascii="Times New Roman" w:eastAsia="Arial Unicode MS" w:hAnsi="Times New Roman"/>
          <w:bCs/>
          <w:sz w:val="24"/>
          <w:szCs w:val="24"/>
          <w:highlight w:val="yellow"/>
        </w:rPr>
      </w:pPr>
    </w:p>
    <w:p w14:paraId="2F4F3AFC" w14:textId="77777777" w:rsidR="0029412A" w:rsidRPr="0014716C" w:rsidRDefault="0029412A" w:rsidP="0029412A">
      <w:pPr>
        <w:widowControl w:val="0"/>
        <w:autoSpaceDN w:val="0"/>
        <w:adjustRightInd w:val="0"/>
        <w:spacing w:after="0" w:line="240" w:lineRule="auto"/>
        <w:ind w:firstLine="540"/>
        <w:jc w:val="both"/>
        <w:rPr>
          <w:rFonts w:ascii="Times New Roman" w:eastAsia="Arial Unicode MS" w:hAnsi="Times New Roman"/>
          <w:bCs/>
          <w:sz w:val="24"/>
          <w:szCs w:val="24"/>
        </w:rPr>
      </w:pPr>
      <w:r w:rsidRPr="0014716C">
        <w:rPr>
          <w:rFonts w:ascii="Times New Roman" w:eastAsia="Arial Unicode MS" w:hAnsi="Times New Roman"/>
          <w:sz w:val="24"/>
          <w:szCs w:val="24"/>
        </w:rPr>
        <w:t>Для оценки заявок по данному критерию вычисляется среднее арифметическое оценок в баллах всех членов конкурсной комиссии, присвоенных по данному критерию:</w:t>
      </w:r>
    </w:p>
    <w:p w14:paraId="0D96917E" w14:textId="77777777" w:rsidR="0029412A" w:rsidRPr="0014716C" w:rsidRDefault="0029412A" w:rsidP="0029412A">
      <w:pPr>
        <w:widowControl w:val="0"/>
        <w:autoSpaceDN w:val="0"/>
        <w:adjustRightInd w:val="0"/>
        <w:spacing w:after="0" w:line="240" w:lineRule="auto"/>
        <w:ind w:firstLine="540"/>
        <w:jc w:val="center"/>
        <w:rPr>
          <w:rFonts w:ascii="Times New Roman" w:eastAsia="Arial Unicode MS" w:hAnsi="Times New Roman"/>
          <w:bCs/>
          <w:sz w:val="24"/>
          <w:szCs w:val="24"/>
        </w:rPr>
      </w:pPr>
    </w:p>
    <w:p w14:paraId="64584E3C" w14:textId="77777777" w:rsidR="0029412A" w:rsidRPr="0014716C" w:rsidRDefault="0029412A" w:rsidP="0029412A">
      <w:pPr>
        <w:widowControl w:val="0"/>
        <w:autoSpaceDN w:val="0"/>
        <w:adjustRightInd w:val="0"/>
        <w:spacing w:after="0" w:line="240" w:lineRule="auto"/>
        <w:ind w:firstLine="540"/>
        <w:jc w:val="center"/>
        <w:rPr>
          <w:rFonts w:ascii="Times New Roman" w:eastAsia="Arial Unicode MS" w:hAnsi="Times New Roman"/>
          <w:bCs/>
          <w:iCs/>
          <w:sz w:val="24"/>
          <w:szCs w:val="24"/>
        </w:rPr>
      </w:pPr>
      <w:r w:rsidRPr="0014716C">
        <w:rPr>
          <w:rFonts w:ascii="Times New Roman" w:eastAsia="Arial Unicode MS" w:hAnsi="Times New Roman"/>
          <w:sz w:val="24"/>
          <w:szCs w:val="24"/>
        </w:rPr>
        <w:t>Б6</w:t>
      </w:r>
      <w:proofErr w:type="spellStart"/>
      <w:r w:rsidRPr="0014716C">
        <w:rPr>
          <w:rFonts w:ascii="Times New Roman" w:eastAsia="Arial Unicode MS" w:hAnsi="Times New Roman"/>
          <w:sz w:val="24"/>
          <w:szCs w:val="24"/>
          <w:lang w:val="en-US"/>
        </w:rPr>
        <w:t>i</w:t>
      </w:r>
      <w:proofErr w:type="spellEnd"/>
      <w:r w:rsidRPr="0014716C">
        <w:rPr>
          <w:rFonts w:ascii="Times New Roman" w:eastAsia="Arial Unicode MS" w:hAnsi="Times New Roman"/>
          <w:sz w:val="24"/>
          <w:szCs w:val="24"/>
        </w:rPr>
        <w:t xml:space="preserve"> = </w:t>
      </w:r>
      <m:oMath>
        <m:f>
          <m:fPr>
            <m:ctrlPr>
              <w:rPr>
                <w:rFonts w:ascii="Cambria Math" w:eastAsia="Arial Unicode MS" w:hAnsi="Cambria Math"/>
                <w:i/>
                <w:iCs/>
                <w:sz w:val="24"/>
                <w:szCs w:val="24"/>
              </w:rPr>
            </m:ctrlPr>
          </m:fPr>
          <m:num>
            <m:nary>
              <m:naryPr>
                <m:chr m:val="∑"/>
                <m:limLoc m:val="undOvr"/>
                <m:ctrlPr>
                  <w:rPr>
                    <w:rFonts w:ascii="Cambria Math" w:eastAsia="Arial Unicode MS" w:hAnsi="Cambria Math"/>
                    <w:i/>
                    <w:iCs/>
                    <w:sz w:val="24"/>
                    <w:szCs w:val="24"/>
                    <w:lang w:val="en-US"/>
                  </w:rPr>
                </m:ctrlPr>
              </m:naryPr>
              <m:sub>
                <m:r>
                  <w:rPr>
                    <w:rFonts w:ascii="Cambria Math" w:eastAsia="Arial Unicode MS" w:hAnsi="Cambria Math"/>
                    <w:sz w:val="24"/>
                    <w:szCs w:val="24"/>
                    <w:lang w:val="en-US"/>
                  </w:rPr>
                  <m:t>i</m:t>
                </m:r>
                <m:r>
                  <w:rPr>
                    <w:rFonts w:ascii="Cambria Math" w:eastAsia="Arial Unicode MS" w:hAnsi="Cambria Math"/>
                    <w:sz w:val="24"/>
                    <w:szCs w:val="24"/>
                  </w:rPr>
                  <m:t>=1</m:t>
                </m:r>
              </m:sub>
              <m:sup>
                <m:r>
                  <w:rPr>
                    <w:rFonts w:ascii="Cambria Math" w:eastAsia="Arial Unicode MS" w:hAnsi="Cambria Math"/>
                    <w:sz w:val="24"/>
                    <w:szCs w:val="24"/>
                    <w:lang w:val="en-US"/>
                  </w:rPr>
                  <m:t>n</m:t>
                </m:r>
              </m:sup>
              <m:e>
                <m:r>
                  <w:rPr>
                    <w:rFonts w:ascii="Cambria Math" w:eastAsia="Arial Unicode MS" w:hAnsi="Cambria Math"/>
                    <w:sz w:val="24"/>
                    <w:szCs w:val="24"/>
                  </w:rPr>
                  <m:t>Б</m:t>
                </m:r>
                <m:r>
                  <w:rPr>
                    <w:rFonts w:ascii="Cambria Math" w:eastAsia="Arial Unicode MS" w:hAnsi="Cambria Math"/>
                    <w:sz w:val="24"/>
                    <w:szCs w:val="24"/>
                    <w:lang w:val="en-US"/>
                  </w:rPr>
                  <m:t>i</m:t>
                </m:r>
              </m:e>
            </m:nary>
          </m:num>
          <m:den>
            <m:r>
              <w:rPr>
                <w:rFonts w:ascii="Cambria Math" w:eastAsia="Arial Unicode MS" w:hAnsi="Cambria Math"/>
                <w:sz w:val="24"/>
                <w:szCs w:val="24"/>
              </w:rPr>
              <m:t>n</m:t>
            </m:r>
          </m:den>
        </m:f>
      </m:oMath>
    </w:p>
    <w:p w14:paraId="2ABE4E3B" w14:textId="77777777" w:rsidR="0029412A" w:rsidRPr="0014716C" w:rsidRDefault="0029412A" w:rsidP="0029412A">
      <w:pPr>
        <w:widowControl w:val="0"/>
        <w:autoSpaceDN w:val="0"/>
        <w:adjustRightInd w:val="0"/>
        <w:spacing w:after="0" w:line="240" w:lineRule="auto"/>
        <w:ind w:firstLine="540"/>
        <w:jc w:val="center"/>
        <w:rPr>
          <w:rFonts w:ascii="Times New Roman" w:eastAsia="Arial Unicode MS" w:hAnsi="Times New Roman"/>
          <w:bCs/>
          <w:sz w:val="24"/>
          <w:szCs w:val="24"/>
        </w:rPr>
      </w:pPr>
    </w:p>
    <w:p w14:paraId="61CBFFA1" w14:textId="77777777" w:rsidR="0029412A" w:rsidRPr="0014716C" w:rsidRDefault="0029412A" w:rsidP="0029412A">
      <w:pPr>
        <w:widowControl w:val="0"/>
        <w:autoSpaceDN w:val="0"/>
        <w:adjustRightInd w:val="0"/>
        <w:spacing w:after="0" w:line="240" w:lineRule="auto"/>
        <w:ind w:firstLine="540"/>
        <w:rPr>
          <w:rFonts w:ascii="Times New Roman" w:eastAsia="Arial Unicode MS" w:hAnsi="Times New Roman"/>
          <w:bCs/>
          <w:sz w:val="24"/>
          <w:szCs w:val="24"/>
        </w:rPr>
      </w:pPr>
      <w:r w:rsidRPr="0014716C">
        <w:rPr>
          <w:rFonts w:ascii="Times New Roman" w:eastAsia="Arial Unicode MS" w:hAnsi="Times New Roman"/>
          <w:sz w:val="24"/>
          <w:szCs w:val="24"/>
        </w:rPr>
        <w:t>Б</w:t>
      </w:r>
      <w:proofErr w:type="spellStart"/>
      <w:r w:rsidRPr="0014716C">
        <w:rPr>
          <w:rFonts w:ascii="Times New Roman" w:eastAsia="Arial Unicode MS" w:hAnsi="Times New Roman"/>
          <w:sz w:val="24"/>
          <w:szCs w:val="24"/>
          <w:lang w:val="en-US"/>
        </w:rPr>
        <w:t>i</w:t>
      </w:r>
      <w:proofErr w:type="spellEnd"/>
      <w:r w:rsidRPr="0014716C">
        <w:rPr>
          <w:rFonts w:ascii="Times New Roman" w:eastAsia="Arial Unicode MS" w:hAnsi="Times New Roman"/>
          <w:sz w:val="24"/>
          <w:szCs w:val="24"/>
        </w:rPr>
        <w:t xml:space="preserve"> – количество баллов, присвоенное по критерию </w:t>
      </w:r>
      <w:proofErr w:type="spellStart"/>
      <w:r w:rsidRPr="0014716C">
        <w:rPr>
          <w:rFonts w:ascii="Times New Roman" w:eastAsia="Arial Unicode MS" w:hAnsi="Times New Roman"/>
          <w:sz w:val="24"/>
          <w:szCs w:val="24"/>
          <w:lang w:val="en-US"/>
        </w:rPr>
        <w:t>i</w:t>
      </w:r>
      <w:proofErr w:type="spellEnd"/>
      <w:r w:rsidRPr="0014716C">
        <w:rPr>
          <w:rFonts w:ascii="Times New Roman" w:eastAsia="Arial Unicode MS" w:hAnsi="Times New Roman"/>
          <w:sz w:val="24"/>
          <w:szCs w:val="24"/>
        </w:rPr>
        <w:t>-м членом конкурсной комиссии,</w:t>
      </w:r>
    </w:p>
    <w:p w14:paraId="6A1AA74A" w14:textId="77777777" w:rsidR="0029412A" w:rsidRPr="0014716C" w:rsidRDefault="0029412A" w:rsidP="0029412A">
      <w:pPr>
        <w:widowControl w:val="0"/>
        <w:autoSpaceDN w:val="0"/>
        <w:adjustRightInd w:val="0"/>
        <w:spacing w:after="0" w:line="240" w:lineRule="auto"/>
        <w:ind w:firstLine="540"/>
        <w:rPr>
          <w:rFonts w:ascii="Times New Roman" w:eastAsia="Arial Unicode MS" w:hAnsi="Times New Roman"/>
          <w:bCs/>
          <w:sz w:val="24"/>
          <w:szCs w:val="24"/>
        </w:rPr>
      </w:pPr>
      <w:r w:rsidRPr="0014716C">
        <w:rPr>
          <w:rFonts w:ascii="Times New Roman" w:eastAsia="Arial Unicode MS" w:hAnsi="Times New Roman"/>
          <w:sz w:val="24"/>
          <w:szCs w:val="24"/>
          <w:lang w:val="en-US"/>
        </w:rPr>
        <w:t>n</w:t>
      </w:r>
      <w:r w:rsidRPr="0014716C">
        <w:rPr>
          <w:rFonts w:ascii="Times New Roman" w:eastAsia="Arial Unicode MS" w:hAnsi="Times New Roman"/>
          <w:sz w:val="24"/>
          <w:szCs w:val="24"/>
        </w:rPr>
        <w:t xml:space="preserve"> – </w:t>
      </w:r>
      <w:proofErr w:type="gramStart"/>
      <w:r w:rsidRPr="0014716C">
        <w:rPr>
          <w:rFonts w:ascii="Times New Roman" w:eastAsia="Arial Unicode MS" w:hAnsi="Times New Roman"/>
          <w:sz w:val="24"/>
          <w:szCs w:val="24"/>
        </w:rPr>
        <w:t>количество</w:t>
      </w:r>
      <w:proofErr w:type="gramEnd"/>
      <w:r w:rsidRPr="0014716C">
        <w:rPr>
          <w:rFonts w:ascii="Times New Roman" w:eastAsia="Arial Unicode MS" w:hAnsi="Times New Roman"/>
          <w:sz w:val="24"/>
          <w:szCs w:val="24"/>
        </w:rPr>
        <w:t xml:space="preserve"> членов конкурсной комиссии.</w:t>
      </w:r>
    </w:p>
    <w:p w14:paraId="1B90BFFD" w14:textId="77777777" w:rsidR="0029412A" w:rsidRPr="0014716C" w:rsidRDefault="0029412A" w:rsidP="0029412A">
      <w:pPr>
        <w:widowControl w:val="0"/>
        <w:autoSpaceDN w:val="0"/>
        <w:adjustRightInd w:val="0"/>
        <w:spacing w:after="0" w:line="240" w:lineRule="auto"/>
        <w:ind w:firstLine="540"/>
        <w:rPr>
          <w:rFonts w:ascii="Times New Roman" w:eastAsia="Arial Unicode MS" w:hAnsi="Times New Roman"/>
          <w:bCs/>
          <w:sz w:val="24"/>
          <w:szCs w:val="24"/>
        </w:rPr>
      </w:pPr>
    </w:p>
    <w:p w14:paraId="1B221B4A" w14:textId="77777777" w:rsidR="0029412A" w:rsidRPr="007F6E65" w:rsidRDefault="0029412A" w:rsidP="0029412A">
      <w:pPr>
        <w:spacing w:after="0" w:line="240" w:lineRule="auto"/>
        <w:ind w:right="-142" w:firstLine="567"/>
        <w:contextualSpacing/>
        <w:jc w:val="both"/>
        <w:rPr>
          <w:rFonts w:ascii="Times New Roman" w:hAnsi="Times New Roman"/>
          <w:bCs/>
          <w:sz w:val="24"/>
          <w:szCs w:val="24"/>
        </w:rPr>
      </w:pPr>
      <w:r w:rsidRPr="0014716C">
        <w:rPr>
          <w:rFonts w:ascii="Times New Roman" w:hAnsi="Times New Roman"/>
          <w:sz w:val="24"/>
          <w:szCs w:val="24"/>
        </w:rPr>
        <w:t xml:space="preserve">Оценка заявки участника </w:t>
      </w:r>
      <w:r w:rsidRPr="0014716C">
        <w:rPr>
          <w:rFonts w:ascii="Times New Roman" w:eastAsia="Arial Unicode MS" w:hAnsi="Times New Roman"/>
          <w:sz w:val="24"/>
          <w:szCs w:val="24"/>
        </w:rPr>
        <w:t>по критерию «</w:t>
      </w:r>
      <w:r w:rsidRPr="0014716C">
        <w:rPr>
          <w:rFonts w:ascii="Times New Roman" w:hAnsi="Times New Roman"/>
          <w:sz w:val="24"/>
          <w:szCs w:val="24"/>
        </w:rPr>
        <w:t xml:space="preserve">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 определяется согласно представленному участником предложению о </w:t>
      </w:r>
      <w:r>
        <w:rPr>
          <w:rFonts w:ascii="Times New Roman" w:hAnsi="Times New Roman"/>
          <w:sz w:val="24"/>
          <w:szCs w:val="24"/>
        </w:rPr>
        <w:t xml:space="preserve">технологии </w:t>
      </w:r>
      <w:r w:rsidRPr="0014716C">
        <w:rPr>
          <w:rFonts w:ascii="Times New Roman" w:hAnsi="Times New Roman"/>
          <w:sz w:val="24"/>
          <w:szCs w:val="24"/>
        </w:rPr>
        <w:t xml:space="preserve">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 c описанием технологического процесса </w:t>
      </w:r>
      <w:r>
        <w:rPr>
          <w:rFonts w:ascii="Times New Roman" w:hAnsi="Times New Roman"/>
          <w:sz w:val="24"/>
          <w:szCs w:val="24"/>
        </w:rPr>
        <w:t>оказания услуг</w:t>
      </w:r>
      <w:r w:rsidRPr="0014716C">
        <w:rPr>
          <w:rFonts w:ascii="Times New Roman" w:hAnsi="Times New Roman"/>
          <w:sz w:val="24"/>
          <w:szCs w:val="24"/>
        </w:rPr>
        <w:t xml:space="preserve"> по форме «Предложение о </w:t>
      </w:r>
      <w:r w:rsidRPr="0014716C">
        <w:rPr>
          <w:rFonts w:ascii="Times New Roman" w:hAnsi="Times New Roman"/>
          <w:kern w:val="1"/>
          <w:sz w:val="24"/>
          <w:szCs w:val="24"/>
        </w:rPr>
        <w:t xml:space="preserve">технологии </w:t>
      </w:r>
      <w:r w:rsidRPr="0014716C">
        <w:rPr>
          <w:rFonts w:ascii="Times New Roman" w:hAnsi="Times New Roman"/>
          <w:sz w:val="24"/>
          <w:szCs w:val="24"/>
        </w:rPr>
        <w:t xml:space="preserve">оказания услуг по осуществлению строительного контроля (технического надзора) за выполнением работ по капитальному </w:t>
      </w:r>
      <w:r w:rsidRPr="007F6E65">
        <w:rPr>
          <w:rFonts w:ascii="Times New Roman" w:hAnsi="Times New Roman"/>
          <w:sz w:val="24"/>
          <w:szCs w:val="24"/>
        </w:rPr>
        <w:t xml:space="preserve">ремонту общего имущества в многоквартирных домах» </w:t>
      </w:r>
      <w:r w:rsidRPr="007F6E65">
        <w:rPr>
          <w:rFonts w:ascii="Times New Roman" w:eastAsia="Arial Unicode MS" w:hAnsi="Times New Roman"/>
          <w:sz w:val="24"/>
          <w:szCs w:val="24"/>
        </w:rPr>
        <w:t>(приложение № 6 к Тому 2)</w:t>
      </w:r>
      <w:r w:rsidRPr="007F6E65">
        <w:rPr>
          <w:rFonts w:ascii="Times New Roman" w:hAnsi="Times New Roman"/>
          <w:sz w:val="24"/>
          <w:szCs w:val="24"/>
        </w:rPr>
        <w:t xml:space="preserve">. При этом предложение участника о </w:t>
      </w:r>
      <w:r w:rsidRPr="007F6E65">
        <w:rPr>
          <w:rFonts w:ascii="Times New Roman" w:hAnsi="Times New Roman"/>
          <w:kern w:val="1"/>
          <w:sz w:val="24"/>
          <w:szCs w:val="24"/>
        </w:rPr>
        <w:t xml:space="preserve">технологии </w:t>
      </w:r>
      <w:r w:rsidRPr="007F6E65">
        <w:rPr>
          <w:rFonts w:ascii="Times New Roman" w:hAnsi="Times New Roman"/>
          <w:sz w:val="24"/>
          <w:szCs w:val="24"/>
        </w:rPr>
        <w:t>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 разрабатывается участником на основе технического задания со всеми приложениями, являющегося неотъемлемой частью документации о торгах.</w:t>
      </w:r>
    </w:p>
    <w:p w14:paraId="067D9936" w14:textId="77777777" w:rsidR="0029412A" w:rsidRPr="007F6E65" w:rsidRDefault="0029412A" w:rsidP="0029412A">
      <w:pPr>
        <w:spacing w:after="0" w:line="240" w:lineRule="auto"/>
        <w:ind w:right="-142" w:firstLine="567"/>
        <w:contextualSpacing/>
        <w:jc w:val="both"/>
        <w:rPr>
          <w:rFonts w:ascii="Times New Roman" w:hAnsi="Times New Roman"/>
          <w:bCs/>
          <w:sz w:val="24"/>
          <w:szCs w:val="24"/>
        </w:rPr>
      </w:pPr>
      <w:r w:rsidRPr="007F6E65">
        <w:rPr>
          <w:rFonts w:ascii="Times New Roman" w:hAnsi="Times New Roman"/>
          <w:sz w:val="24"/>
          <w:szCs w:val="24"/>
        </w:rPr>
        <w:t>Под описанием технологического процесса по соответствующему пункту шкалы оценки по критерию «</w:t>
      </w:r>
      <w:r w:rsidRPr="007F6E65">
        <w:rPr>
          <w:rFonts w:ascii="Times New Roman" w:hAnsi="Times New Roman"/>
          <w:kern w:val="1"/>
          <w:sz w:val="24"/>
          <w:szCs w:val="24"/>
        </w:rPr>
        <w:t xml:space="preserve">Предлагаемая технология </w:t>
      </w:r>
      <w:r w:rsidRPr="007F6E65">
        <w:rPr>
          <w:rFonts w:ascii="Times New Roman" w:hAnsi="Times New Roman"/>
          <w:sz w:val="24"/>
          <w:szCs w:val="24"/>
        </w:rPr>
        <w:t xml:space="preserve">оказания услуг по осуществлению строительного контроля (технического надзора) за выполнением работ по капитальному </w:t>
      </w:r>
      <w:r w:rsidRPr="007F6E65">
        <w:rPr>
          <w:rFonts w:ascii="Times New Roman" w:hAnsi="Times New Roman"/>
          <w:sz w:val="24"/>
          <w:szCs w:val="24"/>
        </w:rPr>
        <w:lastRenderedPageBreak/>
        <w:t xml:space="preserve">ремонту общего имущества в многоквартирных домах» понимается описание </w:t>
      </w:r>
      <w:r w:rsidRPr="007F6E65">
        <w:rPr>
          <w:rFonts w:ascii="Times New Roman" w:hAnsi="Times New Roman"/>
          <w:sz w:val="24"/>
          <w:szCs w:val="24"/>
          <w:lang w:val="x-none"/>
        </w:rPr>
        <w:t>технологии оказания услуг</w:t>
      </w:r>
      <w:r w:rsidRPr="007F6E65">
        <w:rPr>
          <w:rFonts w:ascii="Times New Roman" w:hAnsi="Times New Roman"/>
          <w:sz w:val="24"/>
          <w:szCs w:val="24"/>
        </w:rPr>
        <w:t xml:space="preserve">, </w:t>
      </w:r>
      <w:r w:rsidRPr="007F6E65">
        <w:rPr>
          <w:rFonts w:ascii="Times New Roman" w:hAnsi="Times New Roman"/>
          <w:sz w:val="24"/>
          <w:szCs w:val="24"/>
          <w:lang w:val="x-none"/>
        </w:rPr>
        <w:t xml:space="preserve">контроля качества </w:t>
      </w:r>
      <w:proofErr w:type="spellStart"/>
      <w:r w:rsidRPr="007F6E65">
        <w:rPr>
          <w:rFonts w:ascii="Times New Roman" w:hAnsi="Times New Roman"/>
          <w:sz w:val="24"/>
          <w:szCs w:val="24"/>
          <w:lang w:val="x-none"/>
        </w:rPr>
        <w:t>качества</w:t>
      </w:r>
      <w:proofErr w:type="spellEnd"/>
      <w:r w:rsidRPr="007F6E65">
        <w:rPr>
          <w:rFonts w:ascii="Times New Roman" w:hAnsi="Times New Roman"/>
          <w:sz w:val="24"/>
          <w:szCs w:val="24"/>
          <w:lang w:val="x-none"/>
        </w:rPr>
        <w:t xml:space="preserve"> оказания услуг, используемого оборудования</w:t>
      </w:r>
      <w:r w:rsidRPr="007F6E65">
        <w:rPr>
          <w:rFonts w:ascii="Times New Roman" w:hAnsi="Times New Roman"/>
          <w:sz w:val="24"/>
          <w:szCs w:val="24"/>
        </w:rPr>
        <w:t xml:space="preserve">, компьютерных программ, необходимых для оказания настоящих услуг, необходимых трудовых ресурсов. Под описанием </w:t>
      </w:r>
      <w:r w:rsidRPr="007F6E65">
        <w:rPr>
          <w:rFonts w:ascii="Times New Roman" w:hAnsi="Times New Roman"/>
          <w:sz w:val="24"/>
          <w:szCs w:val="24"/>
          <w:lang w:val="x-none"/>
        </w:rPr>
        <w:t>технологии оказания услуг</w:t>
      </w:r>
      <w:r w:rsidRPr="007F6E65">
        <w:rPr>
          <w:rFonts w:ascii="Times New Roman" w:hAnsi="Times New Roman"/>
          <w:sz w:val="24"/>
          <w:szCs w:val="24"/>
        </w:rPr>
        <w:t xml:space="preserve">, раскрывающей суть технологического процесса, понимается описание совокупности операций и методов, входящих в описываемую технологию. Под описанием контроля качества, понимается предоставление описания комплекса мероприятий, применимых для контроля качества соответствующей технологии оказания услуг. Под описанием </w:t>
      </w:r>
      <w:r w:rsidRPr="007F6E65">
        <w:rPr>
          <w:rFonts w:ascii="Times New Roman" w:hAnsi="Times New Roman"/>
          <w:sz w:val="24"/>
          <w:szCs w:val="24"/>
          <w:lang w:val="x-none"/>
        </w:rPr>
        <w:t>используемого оборудования</w:t>
      </w:r>
      <w:r w:rsidRPr="007F6E65">
        <w:rPr>
          <w:rFonts w:ascii="Times New Roman" w:hAnsi="Times New Roman"/>
          <w:sz w:val="24"/>
          <w:szCs w:val="24"/>
        </w:rPr>
        <w:t>, понимается предоставление перечня предполагаемого к использованию оборудования с указанием характеризующего значения, позволяющего определить применимость указанного оборудования в соответствующей технологии оказания услуг. Под описанием компьютерных программ необходимых для оказания настоящих услуг, понимается предоставление перечня компьютерных программ с указанием характеризующего значения, позволяющего определить применимость указанных программ в соответствующей технологии оказания услуг. Под описанием необходимых трудовых ресурсов, понимается предоставление перечня предполагаемых к использованию специалистов с указанием специальностей и количества таких специалистов, позволяющих определить применимость указанных специалистов в соответствующей технологии оказания услуг.</w:t>
      </w:r>
    </w:p>
    <w:p w14:paraId="1B6B705B" w14:textId="77777777" w:rsidR="0029412A" w:rsidRPr="007F6E65" w:rsidRDefault="0029412A" w:rsidP="0029412A">
      <w:pPr>
        <w:spacing w:after="0" w:line="240" w:lineRule="auto"/>
        <w:ind w:right="-142" w:firstLine="567"/>
        <w:contextualSpacing/>
        <w:jc w:val="both"/>
        <w:rPr>
          <w:rFonts w:ascii="Times New Roman" w:hAnsi="Times New Roman"/>
          <w:bCs/>
          <w:sz w:val="24"/>
          <w:szCs w:val="24"/>
        </w:rPr>
      </w:pPr>
      <w:r w:rsidRPr="007F6E65">
        <w:rPr>
          <w:rFonts w:ascii="Times New Roman" w:hAnsi="Times New Roman"/>
          <w:sz w:val="24"/>
          <w:szCs w:val="24"/>
        </w:rPr>
        <w:t>В случае, если при описании технологического процесса, отсутствует описание технологии оказания услуг и/или контроля качества оказания услуг, и/или используемого оборудования, и/или компьютерных программ, необходимых для оказания настоящих услуг, и/или необходимых трудовых ресурсов, наличие такого описания технологического процесса не учитывается.</w:t>
      </w:r>
    </w:p>
    <w:p w14:paraId="03C20E55" w14:textId="77777777" w:rsidR="0029412A" w:rsidRPr="007F6E65" w:rsidRDefault="0029412A" w:rsidP="0029412A">
      <w:pPr>
        <w:ind w:right="-142" w:firstLine="567"/>
        <w:contextualSpacing/>
        <w:jc w:val="both"/>
        <w:rPr>
          <w:rFonts w:ascii="Times New Roman" w:hAnsi="Times New Roman"/>
          <w:bCs/>
          <w:sz w:val="24"/>
          <w:szCs w:val="24"/>
        </w:rPr>
      </w:pPr>
      <w:r w:rsidRPr="007F6E65">
        <w:rPr>
          <w:rFonts w:ascii="Times New Roman" w:hAnsi="Times New Roman"/>
          <w:sz w:val="24"/>
          <w:szCs w:val="24"/>
        </w:rPr>
        <w:t>Описание технологии оказания услуг, контроля качества оказания услуг, используемого оборудования и компьютерных программ, необходимых для оказания настоящих услуг, необходимых трудовых ресурсов, предлагаемые участником в составе заявки, должны соответствовать документации о торгах и требованиям нормативных документов.</w:t>
      </w:r>
    </w:p>
    <w:p w14:paraId="46AC79FE" w14:textId="77777777" w:rsidR="0029412A" w:rsidRPr="007F6E65" w:rsidRDefault="0029412A" w:rsidP="0029412A">
      <w:pPr>
        <w:ind w:right="-142" w:firstLine="567"/>
        <w:contextualSpacing/>
        <w:jc w:val="both"/>
        <w:rPr>
          <w:rFonts w:ascii="Times New Roman" w:hAnsi="Times New Roman"/>
          <w:bCs/>
          <w:sz w:val="24"/>
          <w:szCs w:val="24"/>
        </w:rPr>
      </w:pPr>
      <w:r w:rsidRPr="007F6E65">
        <w:rPr>
          <w:rFonts w:ascii="Times New Roman" w:hAnsi="Times New Roman"/>
          <w:sz w:val="24"/>
          <w:szCs w:val="24"/>
        </w:rPr>
        <w:t>В случае если участником в графе 3 формы «Предложение о технологии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 указывается, что услуги будут оказаны в соответствии со всеми требованиями, указанными в техническом задании, и участником не представлено описание технологии оказания услуг, контроля качества оказания услуг, используемого оборудования и компьютерных программ, необходимых для оказания настоящих услуг, необходимых трудовых ресурсов ни по одному из пунктов шкалы оценки по критерию «Предлагаемая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 то участнику присваивается 0 баллов по критерию «Предлагаемая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p>
    <w:p w14:paraId="61D0D811" w14:textId="77777777" w:rsidR="0029412A" w:rsidRPr="007F6E65" w:rsidRDefault="0029412A" w:rsidP="0029412A">
      <w:pPr>
        <w:ind w:right="-144" w:firstLine="567"/>
        <w:jc w:val="both"/>
        <w:rPr>
          <w:rFonts w:ascii="Times New Roman" w:hAnsi="Times New Roman"/>
          <w:bCs/>
          <w:sz w:val="24"/>
          <w:szCs w:val="24"/>
        </w:rPr>
      </w:pPr>
      <w:r w:rsidRPr="007F6E65">
        <w:rPr>
          <w:rFonts w:ascii="Times New Roman" w:hAnsi="Times New Roman"/>
          <w:sz w:val="24"/>
          <w:szCs w:val="24"/>
        </w:rPr>
        <w:t>Шкала оценки по критерию «Предлагаемая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p>
    <w:p w14:paraId="23FDF95E" w14:textId="1CF5A1E0" w:rsidR="0029412A" w:rsidRPr="007F6E65" w:rsidRDefault="003A65A9" w:rsidP="0029412A">
      <w:pPr>
        <w:ind w:right="-144"/>
        <w:jc w:val="right"/>
        <w:rPr>
          <w:rFonts w:ascii="Times New Roman" w:hAnsi="Times New Roman"/>
          <w:bCs/>
          <w:sz w:val="24"/>
          <w:szCs w:val="24"/>
        </w:rPr>
      </w:pPr>
      <w:r w:rsidRPr="00C93DA0">
        <w:rPr>
          <w:rFonts w:ascii="Times New Roman" w:hAnsi="Times New Roman"/>
          <w:sz w:val="24"/>
          <w:szCs w:val="24"/>
        </w:rPr>
        <w:t>Таблица № 8</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694"/>
        <w:gridCol w:w="4536"/>
        <w:gridCol w:w="1417"/>
      </w:tblGrid>
      <w:tr w:rsidR="0029412A" w:rsidRPr="007F6E65" w14:paraId="3CBD3DB9" w14:textId="77777777" w:rsidTr="0029412A">
        <w:trPr>
          <w:trHeight w:val="348"/>
          <w:tblHeader/>
        </w:trPr>
        <w:tc>
          <w:tcPr>
            <w:tcW w:w="675" w:type="dxa"/>
            <w:tcBorders>
              <w:top w:val="single" w:sz="4" w:space="0" w:color="auto"/>
              <w:left w:val="single" w:sz="4" w:space="0" w:color="auto"/>
              <w:bottom w:val="single" w:sz="4" w:space="0" w:color="auto"/>
              <w:right w:val="single" w:sz="4" w:space="0" w:color="auto"/>
            </w:tcBorders>
          </w:tcPr>
          <w:p w14:paraId="615441EB"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lastRenderedPageBreak/>
              <w:t>№ п/п</w:t>
            </w:r>
          </w:p>
        </w:tc>
        <w:tc>
          <w:tcPr>
            <w:tcW w:w="2694" w:type="dxa"/>
            <w:tcBorders>
              <w:top w:val="single" w:sz="4" w:space="0" w:color="auto"/>
              <w:left w:val="single" w:sz="4" w:space="0" w:color="auto"/>
              <w:bottom w:val="single" w:sz="4" w:space="0" w:color="auto"/>
              <w:right w:val="single" w:sz="4" w:space="0" w:color="auto"/>
            </w:tcBorders>
            <w:vAlign w:val="center"/>
            <w:hideMark/>
          </w:tcPr>
          <w:p w14:paraId="7871CC1A"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sz w:val="24"/>
                <w:szCs w:val="24"/>
              </w:rPr>
              <w:t>Виды работ, к описанию которых Заказчиком установлено требование</w:t>
            </w:r>
          </w:p>
        </w:tc>
        <w:tc>
          <w:tcPr>
            <w:tcW w:w="5953" w:type="dxa"/>
            <w:gridSpan w:val="2"/>
            <w:tcBorders>
              <w:top w:val="single" w:sz="4" w:space="0" w:color="auto"/>
              <w:left w:val="single" w:sz="4" w:space="0" w:color="auto"/>
              <w:bottom w:val="single" w:sz="4" w:space="0" w:color="auto"/>
              <w:right w:val="single" w:sz="4" w:space="0" w:color="auto"/>
            </w:tcBorders>
            <w:vAlign w:val="center"/>
            <w:hideMark/>
          </w:tcPr>
          <w:p w14:paraId="40B00BB0" w14:textId="77777777" w:rsidR="0029412A" w:rsidRPr="007F6E65" w:rsidRDefault="0029412A" w:rsidP="00F11FBE">
            <w:pPr>
              <w:jc w:val="center"/>
              <w:rPr>
                <w:rFonts w:ascii="Times New Roman" w:hAnsi="Times New Roman"/>
                <w:sz w:val="24"/>
                <w:szCs w:val="24"/>
              </w:rPr>
            </w:pPr>
            <w:r w:rsidRPr="007F6E65">
              <w:rPr>
                <w:rFonts w:ascii="Times New Roman" w:hAnsi="Times New Roman"/>
                <w:sz w:val="24"/>
                <w:szCs w:val="24"/>
              </w:rPr>
              <w:t>Количество баллов, присуждаемое по критерию «Предлагаемая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p>
        </w:tc>
      </w:tr>
      <w:tr w:rsidR="0029412A" w:rsidRPr="007F6E65" w14:paraId="56DAE90F" w14:textId="77777777" w:rsidTr="0029412A">
        <w:trPr>
          <w:trHeight w:val="1623"/>
        </w:trPr>
        <w:tc>
          <w:tcPr>
            <w:tcW w:w="675" w:type="dxa"/>
            <w:vMerge w:val="restart"/>
            <w:tcBorders>
              <w:top w:val="single" w:sz="4" w:space="0" w:color="auto"/>
              <w:left w:val="single" w:sz="4" w:space="0" w:color="auto"/>
              <w:right w:val="single" w:sz="4" w:space="0" w:color="auto"/>
            </w:tcBorders>
          </w:tcPr>
          <w:p w14:paraId="42F5B36E" w14:textId="77777777" w:rsidR="0029412A" w:rsidRPr="007F6E65" w:rsidRDefault="0029412A" w:rsidP="00F11FBE">
            <w:pPr>
              <w:spacing w:line="256" w:lineRule="auto"/>
              <w:jc w:val="center"/>
              <w:rPr>
                <w:rFonts w:ascii="Times New Roman" w:hAnsi="Times New Roman"/>
                <w:bCs/>
                <w:sz w:val="24"/>
                <w:szCs w:val="24"/>
                <w:lang w:val="en-US"/>
              </w:rPr>
            </w:pPr>
            <w:r w:rsidRPr="007F6E65">
              <w:rPr>
                <w:rFonts w:ascii="Times New Roman" w:hAnsi="Times New Roman"/>
                <w:sz w:val="24"/>
                <w:szCs w:val="24"/>
                <w:lang w:val="en-US"/>
              </w:rPr>
              <w:t>1</w:t>
            </w:r>
          </w:p>
        </w:tc>
        <w:tc>
          <w:tcPr>
            <w:tcW w:w="2694" w:type="dxa"/>
            <w:vMerge w:val="restart"/>
            <w:tcBorders>
              <w:top w:val="single" w:sz="4" w:space="0" w:color="auto"/>
              <w:left w:val="single" w:sz="4" w:space="0" w:color="auto"/>
              <w:right w:val="single" w:sz="4" w:space="0" w:color="auto"/>
            </w:tcBorders>
            <w:hideMark/>
          </w:tcPr>
          <w:p w14:paraId="66F158E7"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sz w:val="24"/>
                <w:szCs w:val="24"/>
              </w:rPr>
              <w:t xml:space="preserve">Проверка полноты и соблюдения установленных сроков выполнения подрядчиком входного контроля и достоверности документирования его результатов </w:t>
            </w:r>
          </w:p>
        </w:tc>
        <w:tc>
          <w:tcPr>
            <w:tcW w:w="4536" w:type="dxa"/>
            <w:tcBorders>
              <w:top w:val="single" w:sz="4" w:space="0" w:color="auto"/>
              <w:left w:val="single" w:sz="4" w:space="0" w:color="auto"/>
              <w:bottom w:val="single" w:sz="4" w:space="0" w:color="auto"/>
              <w:right w:val="single" w:sz="4" w:space="0" w:color="auto"/>
            </w:tcBorders>
            <w:hideMark/>
          </w:tcPr>
          <w:p w14:paraId="53EC7CDE" w14:textId="77777777" w:rsidR="0029412A" w:rsidRPr="007F6E65" w:rsidRDefault="0029412A" w:rsidP="00F11FBE">
            <w:pPr>
              <w:rPr>
                <w:rFonts w:ascii="Times New Roman" w:hAnsi="Times New Roman"/>
                <w:sz w:val="24"/>
                <w:szCs w:val="24"/>
              </w:rPr>
            </w:pPr>
            <w:r w:rsidRPr="007F6E65">
              <w:rPr>
                <w:rFonts w:ascii="Times New Roman" w:hAnsi="Times New Roman"/>
                <w:sz w:val="24"/>
                <w:szCs w:val="24"/>
              </w:rPr>
              <w:t>Отсутствие описания технологического процесса оказания услуг, либо наличие описания технологического процесса оказания услуг, не соответствующего требованиям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327F4084"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0 баллов</w:t>
            </w:r>
          </w:p>
        </w:tc>
      </w:tr>
      <w:tr w:rsidR="0029412A" w:rsidRPr="007F6E65" w14:paraId="75896BDC" w14:textId="77777777" w:rsidTr="0029412A">
        <w:trPr>
          <w:trHeight w:val="1026"/>
        </w:trPr>
        <w:tc>
          <w:tcPr>
            <w:tcW w:w="675" w:type="dxa"/>
            <w:vMerge/>
            <w:tcBorders>
              <w:left w:val="single" w:sz="4" w:space="0" w:color="auto"/>
              <w:bottom w:val="single" w:sz="4" w:space="0" w:color="auto"/>
              <w:right w:val="single" w:sz="4" w:space="0" w:color="auto"/>
            </w:tcBorders>
          </w:tcPr>
          <w:p w14:paraId="272BCDE0" w14:textId="77777777" w:rsidR="0029412A" w:rsidRPr="007F6E65" w:rsidRDefault="0029412A" w:rsidP="00F11FBE">
            <w:pPr>
              <w:spacing w:line="256" w:lineRule="auto"/>
              <w:jc w:val="center"/>
              <w:rPr>
                <w:rFonts w:ascii="Times New Roman" w:hAnsi="Times New Roman"/>
                <w:bCs/>
                <w:sz w:val="24"/>
                <w:szCs w:val="24"/>
                <w:lang w:val="en-US"/>
              </w:rPr>
            </w:pPr>
          </w:p>
        </w:tc>
        <w:tc>
          <w:tcPr>
            <w:tcW w:w="2694" w:type="dxa"/>
            <w:vMerge/>
            <w:tcBorders>
              <w:left w:val="single" w:sz="4" w:space="0" w:color="auto"/>
              <w:bottom w:val="single" w:sz="4" w:space="0" w:color="auto"/>
              <w:right w:val="single" w:sz="4" w:space="0" w:color="auto"/>
            </w:tcBorders>
          </w:tcPr>
          <w:p w14:paraId="5685D3A7"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6715A03B"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Наличие описания технологического процесса оказания услуг с учетом требований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43B0ED39"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10 баллов</w:t>
            </w:r>
          </w:p>
        </w:tc>
      </w:tr>
      <w:tr w:rsidR="0029412A" w:rsidRPr="007F6E65" w14:paraId="4F52F219" w14:textId="77777777" w:rsidTr="0029412A">
        <w:trPr>
          <w:trHeight w:val="557"/>
        </w:trPr>
        <w:tc>
          <w:tcPr>
            <w:tcW w:w="675" w:type="dxa"/>
            <w:vMerge w:val="restart"/>
            <w:tcBorders>
              <w:top w:val="single" w:sz="4" w:space="0" w:color="auto"/>
              <w:left w:val="single" w:sz="4" w:space="0" w:color="auto"/>
              <w:right w:val="single" w:sz="4" w:space="0" w:color="auto"/>
            </w:tcBorders>
          </w:tcPr>
          <w:p w14:paraId="33FBD40E"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2</w:t>
            </w:r>
          </w:p>
        </w:tc>
        <w:tc>
          <w:tcPr>
            <w:tcW w:w="2694" w:type="dxa"/>
            <w:vMerge w:val="restart"/>
            <w:tcBorders>
              <w:top w:val="single" w:sz="4" w:space="0" w:color="auto"/>
              <w:left w:val="single" w:sz="4" w:space="0" w:color="auto"/>
              <w:right w:val="single" w:sz="4" w:space="0" w:color="auto"/>
            </w:tcBorders>
            <w:hideMark/>
          </w:tcPr>
          <w:p w14:paraId="5F02DDBF"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color w:val="000000"/>
                <w:sz w:val="24"/>
                <w:szCs w:val="24"/>
              </w:rPr>
              <w:t>Проверка выполнения подрядчиком контрольных мероприятий по соблюдению правил складирования и хранения применяемой продукции и достоверности документирования его результатов.</w:t>
            </w:r>
          </w:p>
        </w:tc>
        <w:tc>
          <w:tcPr>
            <w:tcW w:w="4536" w:type="dxa"/>
            <w:tcBorders>
              <w:top w:val="single" w:sz="4" w:space="0" w:color="auto"/>
              <w:left w:val="single" w:sz="4" w:space="0" w:color="auto"/>
              <w:bottom w:val="single" w:sz="4" w:space="0" w:color="auto"/>
              <w:right w:val="single" w:sz="4" w:space="0" w:color="auto"/>
            </w:tcBorders>
            <w:hideMark/>
          </w:tcPr>
          <w:p w14:paraId="0C01DF3A"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Отсутствие описания технологического процесса оказания услуг, либо наличие описания технологического процесса оказания услуг, не соответствующего требованиям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3EDD6AB2"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0 баллов</w:t>
            </w:r>
          </w:p>
        </w:tc>
      </w:tr>
      <w:tr w:rsidR="0029412A" w:rsidRPr="007F6E65" w14:paraId="40BA4B5A" w14:textId="77777777" w:rsidTr="0029412A">
        <w:trPr>
          <w:trHeight w:val="557"/>
        </w:trPr>
        <w:tc>
          <w:tcPr>
            <w:tcW w:w="675" w:type="dxa"/>
            <w:vMerge/>
            <w:tcBorders>
              <w:left w:val="single" w:sz="4" w:space="0" w:color="auto"/>
              <w:bottom w:val="single" w:sz="4" w:space="0" w:color="auto"/>
              <w:right w:val="single" w:sz="4" w:space="0" w:color="auto"/>
            </w:tcBorders>
          </w:tcPr>
          <w:p w14:paraId="3C1E9534" w14:textId="77777777" w:rsidR="0029412A" w:rsidRPr="007F6E65" w:rsidRDefault="0029412A" w:rsidP="00F11FBE">
            <w:pPr>
              <w:spacing w:line="256" w:lineRule="auto"/>
              <w:jc w:val="center"/>
              <w:rPr>
                <w:rFonts w:ascii="Times New Roman" w:hAnsi="Times New Roman"/>
                <w:bCs/>
                <w:sz w:val="24"/>
                <w:szCs w:val="24"/>
              </w:rPr>
            </w:pPr>
          </w:p>
        </w:tc>
        <w:tc>
          <w:tcPr>
            <w:tcW w:w="2694" w:type="dxa"/>
            <w:vMerge/>
            <w:tcBorders>
              <w:left w:val="single" w:sz="4" w:space="0" w:color="auto"/>
              <w:bottom w:val="single" w:sz="4" w:space="0" w:color="auto"/>
              <w:right w:val="single" w:sz="4" w:space="0" w:color="auto"/>
            </w:tcBorders>
          </w:tcPr>
          <w:p w14:paraId="7C4EC9D9" w14:textId="77777777" w:rsidR="0029412A" w:rsidRPr="007F6E65" w:rsidRDefault="0029412A" w:rsidP="00F11FBE">
            <w:pPr>
              <w:spacing w:line="256" w:lineRule="auto"/>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75A2817D"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Наличие описания технологического процесса оказания услуг с учетом требований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764E9BC2"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10 баллов</w:t>
            </w:r>
          </w:p>
        </w:tc>
      </w:tr>
      <w:tr w:rsidR="0029412A" w:rsidRPr="007F6E65" w14:paraId="7B7F207D" w14:textId="77777777" w:rsidTr="0029412A">
        <w:trPr>
          <w:trHeight w:val="1230"/>
        </w:trPr>
        <w:tc>
          <w:tcPr>
            <w:tcW w:w="675" w:type="dxa"/>
            <w:vMerge w:val="restart"/>
            <w:tcBorders>
              <w:top w:val="single" w:sz="4" w:space="0" w:color="auto"/>
              <w:left w:val="single" w:sz="4" w:space="0" w:color="auto"/>
              <w:right w:val="single" w:sz="4" w:space="0" w:color="auto"/>
            </w:tcBorders>
          </w:tcPr>
          <w:p w14:paraId="45E9887F"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3</w:t>
            </w:r>
          </w:p>
        </w:tc>
        <w:tc>
          <w:tcPr>
            <w:tcW w:w="2694" w:type="dxa"/>
            <w:vMerge w:val="restart"/>
            <w:tcBorders>
              <w:top w:val="single" w:sz="4" w:space="0" w:color="auto"/>
              <w:left w:val="single" w:sz="4" w:space="0" w:color="auto"/>
              <w:right w:val="single" w:sz="4" w:space="0" w:color="auto"/>
            </w:tcBorders>
            <w:hideMark/>
          </w:tcPr>
          <w:p w14:paraId="2B2650F2"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sz w:val="24"/>
                <w:szCs w:val="24"/>
              </w:rPr>
              <w:t>Проверка полноты и соблюдения установленных сроков выполнения подрядчиком контроля последовательности и состава технологических операций по осуществлению строительства объектов капитального строительства и достоверности документирования его результатов.</w:t>
            </w:r>
          </w:p>
        </w:tc>
        <w:tc>
          <w:tcPr>
            <w:tcW w:w="4536" w:type="dxa"/>
            <w:tcBorders>
              <w:top w:val="single" w:sz="4" w:space="0" w:color="auto"/>
              <w:left w:val="single" w:sz="4" w:space="0" w:color="auto"/>
              <w:bottom w:val="single" w:sz="4" w:space="0" w:color="auto"/>
              <w:right w:val="single" w:sz="4" w:space="0" w:color="auto"/>
            </w:tcBorders>
            <w:hideMark/>
          </w:tcPr>
          <w:p w14:paraId="77FC2176"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Отсутствие описания технологического процесса оказания услуг, либо наличие описания технологического процесса оказания услуг, не соответствующего требованиям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1E9CABFF"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0 баллов</w:t>
            </w:r>
          </w:p>
        </w:tc>
      </w:tr>
      <w:tr w:rsidR="0029412A" w:rsidRPr="007F6E65" w14:paraId="4E98DC11" w14:textId="77777777" w:rsidTr="0029412A">
        <w:trPr>
          <w:trHeight w:val="1230"/>
        </w:trPr>
        <w:tc>
          <w:tcPr>
            <w:tcW w:w="675" w:type="dxa"/>
            <w:vMerge/>
            <w:tcBorders>
              <w:left w:val="single" w:sz="4" w:space="0" w:color="auto"/>
              <w:bottom w:val="single" w:sz="4" w:space="0" w:color="auto"/>
              <w:right w:val="single" w:sz="4" w:space="0" w:color="auto"/>
            </w:tcBorders>
          </w:tcPr>
          <w:p w14:paraId="570E46DB" w14:textId="77777777" w:rsidR="0029412A" w:rsidRPr="007F6E65" w:rsidRDefault="0029412A" w:rsidP="00F11FBE">
            <w:pPr>
              <w:spacing w:line="256" w:lineRule="auto"/>
              <w:jc w:val="center"/>
              <w:rPr>
                <w:rFonts w:ascii="Times New Roman" w:hAnsi="Times New Roman"/>
                <w:bCs/>
                <w:sz w:val="24"/>
                <w:szCs w:val="24"/>
              </w:rPr>
            </w:pPr>
          </w:p>
        </w:tc>
        <w:tc>
          <w:tcPr>
            <w:tcW w:w="2694" w:type="dxa"/>
            <w:vMerge/>
            <w:tcBorders>
              <w:left w:val="single" w:sz="4" w:space="0" w:color="auto"/>
              <w:bottom w:val="single" w:sz="4" w:space="0" w:color="auto"/>
              <w:right w:val="single" w:sz="4" w:space="0" w:color="auto"/>
            </w:tcBorders>
          </w:tcPr>
          <w:p w14:paraId="59C12BAE"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62B5902B"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Наличие описания технологического процесса оказания услуг с учетом требований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6A68B948"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30 баллов</w:t>
            </w:r>
          </w:p>
        </w:tc>
      </w:tr>
      <w:tr w:rsidR="0029412A" w:rsidRPr="007F6E65" w14:paraId="34EDB41D" w14:textId="77777777" w:rsidTr="0029412A">
        <w:trPr>
          <w:trHeight w:val="1667"/>
        </w:trPr>
        <w:tc>
          <w:tcPr>
            <w:tcW w:w="675" w:type="dxa"/>
            <w:vMerge w:val="restart"/>
            <w:tcBorders>
              <w:top w:val="single" w:sz="4" w:space="0" w:color="auto"/>
              <w:left w:val="single" w:sz="4" w:space="0" w:color="auto"/>
              <w:right w:val="single" w:sz="4" w:space="0" w:color="auto"/>
            </w:tcBorders>
          </w:tcPr>
          <w:p w14:paraId="593F5B01"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lastRenderedPageBreak/>
              <w:t>4</w:t>
            </w:r>
          </w:p>
        </w:tc>
        <w:tc>
          <w:tcPr>
            <w:tcW w:w="2694" w:type="dxa"/>
            <w:vMerge w:val="restart"/>
            <w:tcBorders>
              <w:top w:val="single" w:sz="4" w:space="0" w:color="auto"/>
              <w:left w:val="single" w:sz="4" w:space="0" w:color="auto"/>
              <w:right w:val="single" w:sz="4" w:space="0" w:color="auto"/>
            </w:tcBorders>
            <w:hideMark/>
          </w:tcPr>
          <w:p w14:paraId="6E93259A"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sz w:val="24"/>
                <w:szCs w:val="24"/>
              </w:rPr>
              <w:t>Освидетельствование скрытых работ и промежуточная приемка строительных конструкций, участков сетей инженерно-технического обеспечения.</w:t>
            </w:r>
          </w:p>
        </w:tc>
        <w:tc>
          <w:tcPr>
            <w:tcW w:w="4536" w:type="dxa"/>
            <w:tcBorders>
              <w:top w:val="single" w:sz="4" w:space="0" w:color="auto"/>
              <w:left w:val="single" w:sz="4" w:space="0" w:color="auto"/>
              <w:bottom w:val="single" w:sz="4" w:space="0" w:color="auto"/>
              <w:right w:val="single" w:sz="4" w:space="0" w:color="auto"/>
            </w:tcBorders>
            <w:hideMark/>
          </w:tcPr>
          <w:p w14:paraId="1E1688E5"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Отсутствие описания технологического процесса оказания услуг, либо наличие описания технологического процесса оказания услуг, не соответствующего требованиям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618E8E15"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0 баллов</w:t>
            </w:r>
          </w:p>
        </w:tc>
      </w:tr>
      <w:tr w:rsidR="0029412A" w:rsidRPr="007F6E65" w14:paraId="120459D6" w14:textId="77777777" w:rsidTr="0029412A">
        <w:trPr>
          <w:trHeight w:val="982"/>
        </w:trPr>
        <w:tc>
          <w:tcPr>
            <w:tcW w:w="675" w:type="dxa"/>
            <w:vMerge/>
            <w:tcBorders>
              <w:left w:val="single" w:sz="4" w:space="0" w:color="auto"/>
              <w:bottom w:val="single" w:sz="4" w:space="0" w:color="auto"/>
              <w:right w:val="single" w:sz="4" w:space="0" w:color="auto"/>
            </w:tcBorders>
          </w:tcPr>
          <w:p w14:paraId="1E239960" w14:textId="77777777" w:rsidR="0029412A" w:rsidRPr="007F6E65" w:rsidRDefault="0029412A" w:rsidP="00F11FBE">
            <w:pPr>
              <w:spacing w:line="256" w:lineRule="auto"/>
              <w:jc w:val="center"/>
              <w:rPr>
                <w:rFonts w:ascii="Times New Roman" w:hAnsi="Times New Roman"/>
                <w:bCs/>
                <w:sz w:val="24"/>
                <w:szCs w:val="24"/>
              </w:rPr>
            </w:pPr>
          </w:p>
        </w:tc>
        <w:tc>
          <w:tcPr>
            <w:tcW w:w="2694" w:type="dxa"/>
            <w:vMerge/>
            <w:tcBorders>
              <w:left w:val="single" w:sz="4" w:space="0" w:color="auto"/>
              <w:bottom w:val="single" w:sz="4" w:space="0" w:color="auto"/>
              <w:right w:val="single" w:sz="4" w:space="0" w:color="auto"/>
            </w:tcBorders>
          </w:tcPr>
          <w:p w14:paraId="56BFAD5F"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126B09E1"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Наличие описания технологического процесса оказания услуг с учетом требований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2F66B396"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30 баллов</w:t>
            </w:r>
          </w:p>
        </w:tc>
      </w:tr>
      <w:tr w:rsidR="0029412A" w:rsidRPr="007F6E65" w14:paraId="16C163EB" w14:textId="77777777" w:rsidTr="0029412A">
        <w:trPr>
          <w:trHeight w:val="416"/>
        </w:trPr>
        <w:tc>
          <w:tcPr>
            <w:tcW w:w="675" w:type="dxa"/>
            <w:vMerge w:val="restart"/>
            <w:tcBorders>
              <w:top w:val="single" w:sz="4" w:space="0" w:color="auto"/>
              <w:left w:val="single" w:sz="4" w:space="0" w:color="auto"/>
              <w:right w:val="single" w:sz="4" w:space="0" w:color="auto"/>
            </w:tcBorders>
          </w:tcPr>
          <w:p w14:paraId="4BF72023"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5</w:t>
            </w:r>
          </w:p>
        </w:tc>
        <w:tc>
          <w:tcPr>
            <w:tcW w:w="2694" w:type="dxa"/>
            <w:vMerge w:val="restart"/>
            <w:tcBorders>
              <w:top w:val="single" w:sz="4" w:space="0" w:color="auto"/>
              <w:left w:val="single" w:sz="4" w:space="0" w:color="auto"/>
              <w:right w:val="single" w:sz="4" w:space="0" w:color="auto"/>
            </w:tcBorders>
            <w:hideMark/>
          </w:tcPr>
          <w:p w14:paraId="6298BDCC" w14:textId="77777777" w:rsidR="0029412A" w:rsidRPr="007F6E65" w:rsidRDefault="0029412A" w:rsidP="00F11FBE">
            <w:pPr>
              <w:spacing w:after="0" w:line="240" w:lineRule="auto"/>
              <w:jc w:val="center"/>
              <w:rPr>
                <w:rFonts w:ascii="Times New Roman" w:hAnsi="Times New Roman"/>
                <w:sz w:val="24"/>
                <w:szCs w:val="24"/>
              </w:rPr>
            </w:pPr>
            <w:r w:rsidRPr="007F6E65">
              <w:rPr>
                <w:rFonts w:ascii="Times New Roman" w:hAnsi="Times New Roman"/>
                <w:sz w:val="24"/>
                <w:szCs w:val="24"/>
              </w:rPr>
              <w:t xml:space="preserve">Контроль наличия и правильности ведения </w:t>
            </w:r>
          </w:p>
          <w:p w14:paraId="18B62835" w14:textId="77777777" w:rsidR="0029412A" w:rsidRPr="007F6E65" w:rsidRDefault="0029412A" w:rsidP="00F11FBE">
            <w:pPr>
              <w:spacing w:after="0" w:line="240" w:lineRule="auto"/>
              <w:jc w:val="center"/>
              <w:rPr>
                <w:rFonts w:ascii="Times New Roman" w:hAnsi="Times New Roman"/>
                <w:sz w:val="24"/>
                <w:szCs w:val="24"/>
              </w:rPr>
            </w:pPr>
            <w:r w:rsidRPr="007F6E65">
              <w:rPr>
                <w:rFonts w:ascii="Times New Roman" w:hAnsi="Times New Roman"/>
                <w:sz w:val="24"/>
                <w:szCs w:val="24"/>
              </w:rPr>
              <w:t>исполнительной документации</w:t>
            </w:r>
          </w:p>
          <w:p w14:paraId="1F313EB7"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hideMark/>
          </w:tcPr>
          <w:p w14:paraId="3F3FB491"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Отсутствие описания технологического процесса оказания услуг, либо наличие описания технологического процесса оказания услуг, не соответствующего требованиям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09FF0076"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0 баллов</w:t>
            </w:r>
          </w:p>
        </w:tc>
      </w:tr>
      <w:tr w:rsidR="0029412A" w:rsidRPr="007F6E65" w14:paraId="12D01D83" w14:textId="77777777" w:rsidTr="0029412A">
        <w:trPr>
          <w:trHeight w:val="416"/>
        </w:trPr>
        <w:tc>
          <w:tcPr>
            <w:tcW w:w="675" w:type="dxa"/>
            <w:vMerge/>
            <w:tcBorders>
              <w:left w:val="single" w:sz="4" w:space="0" w:color="auto"/>
              <w:bottom w:val="single" w:sz="4" w:space="0" w:color="auto"/>
              <w:right w:val="single" w:sz="4" w:space="0" w:color="auto"/>
            </w:tcBorders>
          </w:tcPr>
          <w:p w14:paraId="1422F8EE" w14:textId="77777777" w:rsidR="0029412A" w:rsidRPr="007F6E65" w:rsidRDefault="0029412A" w:rsidP="00F11FBE">
            <w:pPr>
              <w:spacing w:line="256" w:lineRule="auto"/>
              <w:jc w:val="center"/>
              <w:rPr>
                <w:rFonts w:ascii="Times New Roman" w:hAnsi="Times New Roman"/>
                <w:bCs/>
                <w:sz w:val="24"/>
                <w:szCs w:val="24"/>
              </w:rPr>
            </w:pPr>
          </w:p>
        </w:tc>
        <w:tc>
          <w:tcPr>
            <w:tcW w:w="2694" w:type="dxa"/>
            <w:vMerge/>
            <w:tcBorders>
              <w:left w:val="single" w:sz="4" w:space="0" w:color="auto"/>
              <w:bottom w:val="single" w:sz="4" w:space="0" w:color="auto"/>
              <w:right w:val="single" w:sz="4" w:space="0" w:color="auto"/>
            </w:tcBorders>
          </w:tcPr>
          <w:p w14:paraId="1CB46BAD"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50937B94"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Наличие описания технологического процесса оказания услуг с учетом требований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44F8AB4A"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20 баллов</w:t>
            </w:r>
          </w:p>
        </w:tc>
      </w:tr>
      <w:tr w:rsidR="0029412A" w:rsidRPr="007F6E65" w14:paraId="313EEA93" w14:textId="77777777" w:rsidTr="0029412A">
        <w:trPr>
          <w:trHeight w:val="416"/>
        </w:trPr>
        <w:tc>
          <w:tcPr>
            <w:tcW w:w="675" w:type="dxa"/>
            <w:vMerge w:val="restart"/>
            <w:tcBorders>
              <w:left w:val="single" w:sz="4" w:space="0" w:color="auto"/>
              <w:right w:val="single" w:sz="4" w:space="0" w:color="auto"/>
            </w:tcBorders>
          </w:tcPr>
          <w:p w14:paraId="5508E615"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bCs/>
                <w:sz w:val="24"/>
                <w:szCs w:val="24"/>
              </w:rPr>
              <w:t>6</w:t>
            </w:r>
          </w:p>
        </w:tc>
        <w:tc>
          <w:tcPr>
            <w:tcW w:w="2694" w:type="dxa"/>
            <w:vMerge w:val="restart"/>
            <w:tcBorders>
              <w:left w:val="single" w:sz="4" w:space="0" w:color="auto"/>
              <w:right w:val="single" w:sz="4" w:space="0" w:color="auto"/>
            </w:tcBorders>
          </w:tcPr>
          <w:p w14:paraId="516F9602" w14:textId="77777777" w:rsidR="0029412A" w:rsidRPr="007F6E65" w:rsidRDefault="0029412A" w:rsidP="00F11FBE">
            <w:pPr>
              <w:spacing w:after="0" w:line="240" w:lineRule="auto"/>
              <w:jc w:val="center"/>
              <w:rPr>
                <w:rFonts w:ascii="Times New Roman" w:hAnsi="Times New Roman"/>
                <w:sz w:val="24"/>
                <w:szCs w:val="24"/>
              </w:rPr>
            </w:pPr>
            <w:r w:rsidRPr="007F6E65">
              <w:rPr>
                <w:rFonts w:ascii="Times New Roman" w:hAnsi="Times New Roman"/>
                <w:sz w:val="24"/>
                <w:szCs w:val="24"/>
              </w:rPr>
              <w:t>Контроль за устранением дефектов в проектной документации, выявленных в процессе</w:t>
            </w:r>
          </w:p>
          <w:p w14:paraId="40DAB786" w14:textId="77777777" w:rsidR="0029412A" w:rsidRPr="007F6E65" w:rsidRDefault="0029412A" w:rsidP="00F11FBE">
            <w:pPr>
              <w:spacing w:after="0" w:line="240" w:lineRule="auto"/>
              <w:jc w:val="center"/>
              <w:rPr>
                <w:rFonts w:ascii="Times New Roman" w:hAnsi="Times New Roman"/>
                <w:sz w:val="24"/>
                <w:szCs w:val="24"/>
              </w:rPr>
            </w:pPr>
            <w:r w:rsidRPr="007F6E65">
              <w:rPr>
                <w:rFonts w:ascii="Times New Roman" w:hAnsi="Times New Roman"/>
                <w:sz w:val="24"/>
                <w:szCs w:val="24"/>
              </w:rPr>
              <w:t>работ, документированный возврат дефектной документации проектировщику, контроль и</w:t>
            </w:r>
          </w:p>
          <w:p w14:paraId="21BF5FA1" w14:textId="77777777" w:rsidR="0029412A" w:rsidRPr="007F6E65" w:rsidRDefault="0029412A" w:rsidP="00F11FBE">
            <w:pPr>
              <w:spacing w:after="0" w:line="240" w:lineRule="auto"/>
              <w:jc w:val="center"/>
              <w:rPr>
                <w:rFonts w:ascii="Times New Roman" w:hAnsi="Times New Roman"/>
                <w:sz w:val="24"/>
                <w:szCs w:val="24"/>
              </w:rPr>
            </w:pPr>
            <w:r w:rsidRPr="007F6E65">
              <w:rPr>
                <w:rFonts w:ascii="Times New Roman" w:hAnsi="Times New Roman"/>
                <w:sz w:val="24"/>
                <w:szCs w:val="24"/>
              </w:rPr>
              <w:t>документированная приемка исправленной документации.</w:t>
            </w:r>
          </w:p>
          <w:p w14:paraId="45C4760F"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1CF1FDBC" w14:textId="77777777" w:rsidR="0029412A" w:rsidRPr="007F6E65" w:rsidRDefault="0029412A" w:rsidP="00F11FBE">
            <w:pPr>
              <w:rPr>
                <w:rFonts w:ascii="Times New Roman" w:hAnsi="Times New Roman"/>
                <w:sz w:val="24"/>
                <w:szCs w:val="24"/>
              </w:rPr>
            </w:pPr>
            <w:r w:rsidRPr="007F6E65">
              <w:rPr>
                <w:rFonts w:ascii="Times New Roman" w:hAnsi="Times New Roman"/>
                <w:sz w:val="24"/>
                <w:szCs w:val="24"/>
              </w:rPr>
              <w:t>Отсутствие описания технологического процесса оказания услуг, либо наличие описания технологического процесса оказания услуг, не соответствующего требованиям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0A9FD870" w14:textId="77777777" w:rsidR="0029412A" w:rsidRPr="007F6E65" w:rsidRDefault="0029412A" w:rsidP="00F11FBE">
            <w:pPr>
              <w:spacing w:line="256" w:lineRule="auto"/>
              <w:jc w:val="center"/>
              <w:rPr>
                <w:rFonts w:ascii="Times New Roman" w:hAnsi="Times New Roman"/>
                <w:sz w:val="24"/>
                <w:szCs w:val="24"/>
              </w:rPr>
            </w:pPr>
            <w:r w:rsidRPr="007F6E65">
              <w:rPr>
                <w:rFonts w:ascii="Times New Roman" w:hAnsi="Times New Roman"/>
                <w:sz w:val="24"/>
                <w:szCs w:val="24"/>
              </w:rPr>
              <w:t>0 баллов</w:t>
            </w:r>
          </w:p>
        </w:tc>
      </w:tr>
      <w:tr w:rsidR="0029412A" w:rsidRPr="007F6E65" w14:paraId="1B5D63DE" w14:textId="77777777" w:rsidTr="0029412A">
        <w:trPr>
          <w:trHeight w:val="416"/>
        </w:trPr>
        <w:tc>
          <w:tcPr>
            <w:tcW w:w="675" w:type="dxa"/>
            <w:vMerge/>
            <w:tcBorders>
              <w:left w:val="single" w:sz="4" w:space="0" w:color="auto"/>
              <w:bottom w:val="single" w:sz="4" w:space="0" w:color="auto"/>
              <w:right w:val="single" w:sz="4" w:space="0" w:color="auto"/>
            </w:tcBorders>
          </w:tcPr>
          <w:p w14:paraId="55B9D17B" w14:textId="77777777" w:rsidR="0029412A" w:rsidRPr="007F6E65" w:rsidRDefault="0029412A" w:rsidP="00F11FBE">
            <w:pPr>
              <w:spacing w:line="256" w:lineRule="auto"/>
              <w:jc w:val="center"/>
              <w:rPr>
                <w:rFonts w:ascii="Times New Roman" w:hAnsi="Times New Roman"/>
                <w:bCs/>
                <w:sz w:val="24"/>
                <w:szCs w:val="24"/>
              </w:rPr>
            </w:pPr>
          </w:p>
        </w:tc>
        <w:tc>
          <w:tcPr>
            <w:tcW w:w="2694" w:type="dxa"/>
            <w:vMerge/>
            <w:tcBorders>
              <w:left w:val="single" w:sz="4" w:space="0" w:color="auto"/>
              <w:bottom w:val="single" w:sz="4" w:space="0" w:color="auto"/>
              <w:right w:val="single" w:sz="4" w:space="0" w:color="auto"/>
            </w:tcBorders>
          </w:tcPr>
          <w:p w14:paraId="54A651D8"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0B9EB678" w14:textId="77777777" w:rsidR="0029412A" w:rsidRPr="007F6E65" w:rsidRDefault="0029412A" w:rsidP="00F11FBE">
            <w:pPr>
              <w:rPr>
                <w:rFonts w:ascii="Times New Roman" w:hAnsi="Times New Roman"/>
                <w:sz w:val="24"/>
                <w:szCs w:val="24"/>
              </w:rPr>
            </w:pPr>
            <w:r w:rsidRPr="007F6E65">
              <w:rPr>
                <w:rFonts w:ascii="Times New Roman" w:hAnsi="Times New Roman"/>
                <w:sz w:val="24"/>
                <w:szCs w:val="24"/>
              </w:rPr>
              <w:t>Наличие описания технологического процесса оказания услуг с учетом требований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62CADBC1" w14:textId="77777777" w:rsidR="0029412A" w:rsidRPr="007F6E65" w:rsidRDefault="0029412A" w:rsidP="00F11FBE">
            <w:pPr>
              <w:spacing w:line="256" w:lineRule="auto"/>
              <w:jc w:val="center"/>
              <w:rPr>
                <w:rFonts w:ascii="Times New Roman" w:hAnsi="Times New Roman"/>
                <w:sz w:val="24"/>
                <w:szCs w:val="24"/>
              </w:rPr>
            </w:pPr>
            <w:r w:rsidRPr="007F6E65">
              <w:rPr>
                <w:rFonts w:ascii="Times New Roman" w:hAnsi="Times New Roman"/>
                <w:sz w:val="24"/>
                <w:szCs w:val="24"/>
              </w:rPr>
              <w:t>20 баллов</w:t>
            </w:r>
          </w:p>
        </w:tc>
      </w:tr>
      <w:tr w:rsidR="0029412A" w:rsidRPr="007F6E65" w14:paraId="367CCD47" w14:textId="77777777" w:rsidTr="0029412A">
        <w:trPr>
          <w:trHeight w:val="416"/>
        </w:trPr>
        <w:tc>
          <w:tcPr>
            <w:tcW w:w="675" w:type="dxa"/>
            <w:vMerge w:val="restart"/>
            <w:tcBorders>
              <w:left w:val="single" w:sz="4" w:space="0" w:color="auto"/>
              <w:right w:val="single" w:sz="4" w:space="0" w:color="auto"/>
            </w:tcBorders>
          </w:tcPr>
          <w:p w14:paraId="68CCEC93"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bCs/>
                <w:sz w:val="24"/>
                <w:szCs w:val="24"/>
              </w:rPr>
              <w:t>7</w:t>
            </w:r>
          </w:p>
        </w:tc>
        <w:tc>
          <w:tcPr>
            <w:tcW w:w="2694" w:type="dxa"/>
            <w:vMerge w:val="restart"/>
            <w:tcBorders>
              <w:left w:val="single" w:sz="4" w:space="0" w:color="auto"/>
              <w:right w:val="single" w:sz="4" w:space="0" w:color="auto"/>
            </w:tcBorders>
          </w:tcPr>
          <w:p w14:paraId="189CB4B2"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sz w:val="24"/>
                <w:szCs w:val="24"/>
              </w:rPr>
              <w:t xml:space="preserve">Проверка соответствия завершенных работ требованиям проектной </w:t>
            </w:r>
            <w:r w:rsidRPr="007F6E65">
              <w:rPr>
                <w:rFonts w:ascii="Times New Roman" w:hAnsi="Times New Roman"/>
                <w:sz w:val="24"/>
                <w:szCs w:val="24"/>
              </w:rPr>
              <w:lastRenderedPageBreak/>
              <w:t>и рабочей документации, результатам инженерных изысканий, требованиям технических регламентов</w:t>
            </w:r>
          </w:p>
        </w:tc>
        <w:tc>
          <w:tcPr>
            <w:tcW w:w="4536" w:type="dxa"/>
            <w:tcBorders>
              <w:top w:val="single" w:sz="4" w:space="0" w:color="auto"/>
              <w:left w:val="single" w:sz="4" w:space="0" w:color="auto"/>
              <w:bottom w:val="single" w:sz="4" w:space="0" w:color="auto"/>
              <w:right w:val="single" w:sz="4" w:space="0" w:color="auto"/>
            </w:tcBorders>
          </w:tcPr>
          <w:p w14:paraId="4ECCDCB7" w14:textId="77777777" w:rsidR="0029412A" w:rsidRPr="007F6E65" w:rsidRDefault="0029412A" w:rsidP="00F11FBE">
            <w:pPr>
              <w:rPr>
                <w:rFonts w:ascii="Times New Roman" w:hAnsi="Times New Roman"/>
                <w:sz w:val="24"/>
                <w:szCs w:val="24"/>
              </w:rPr>
            </w:pPr>
            <w:r w:rsidRPr="007F6E65">
              <w:rPr>
                <w:rFonts w:ascii="Times New Roman" w:hAnsi="Times New Roman"/>
                <w:sz w:val="24"/>
                <w:szCs w:val="24"/>
              </w:rPr>
              <w:lastRenderedPageBreak/>
              <w:t xml:space="preserve">Отсутствие описания технологического процесса оказания услуг, либо наличие описания технологического процесса </w:t>
            </w:r>
            <w:r w:rsidRPr="007F6E65">
              <w:rPr>
                <w:rFonts w:ascii="Times New Roman" w:hAnsi="Times New Roman"/>
                <w:sz w:val="24"/>
                <w:szCs w:val="24"/>
              </w:rPr>
              <w:lastRenderedPageBreak/>
              <w:t>оказания услуг, не соответствующего требованиям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243C4055" w14:textId="77777777" w:rsidR="0029412A" w:rsidRPr="007F6E65" w:rsidRDefault="0029412A" w:rsidP="00F11FBE">
            <w:pPr>
              <w:spacing w:line="256" w:lineRule="auto"/>
              <w:jc w:val="center"/>
              <w:rPr>
                <w:rFonts w:ascii="Times New Roman" w:hAnsi="Times New Roman"/>
                <w:sz w:val="24"/>
                <w:szCs w:val="24"/>
              </w:rPr>
            </w:pPr>
            <w:r w:rsidRPr="007F6E65">
              <w:rPr>
                <w:rFonts w:ascii="Times New Roman" w:hAnsi="Times New Roman"/>
                <w:sz w:val="24"/>
                <w:szCs w:val="24"/>
              </w:rPr>
              <w:lastRenderedPageBreak/>
              <w:t>0 баллов</w:t>
            </w:r>
          </w:p>
        </w:tc>
      </w:tr>
      <w:tr w:rsidR="0029412A" w:rsidRPr="007F6E65" w14:paraId="719F5906" w14:textId="77777777" w:rsidTr="0029412A">
        <w:trPr>
          <w:trHeight w:val="416"/>
        </w:trPr>
        <w:tc>
          <w:tcPr>
            <w:tcW w:w="675" w:type="dxa"/>
            <w:vMerge/>
            <w:tcBorders>
              <w:left w:val="single" w:sz="4" w:space="0" w:color="auto"/>
              <w:bottom w:val="single" w:sz="4" w:space="0" w:color="auto"/>
              <w:right w:val="single" w:sz="4" w:space="0" w:color="auto"/>
            </w:tcBorders>
          </w:tcPr>
          <w:p w14:paraId="6CDBF2CF" w14:textId="77777777" w:rsidR="0029412A" w:rsidRPr="007F6E65" w:rsidRDefault="0029412A" w:rsidP="00F11FBE">
            <w:pPr>
              <w:spacing w:line="256" w:lineRule="auto"/>
              <w:jc w:val="center"/>
              <w:rPr>
                <w:rFonts w:ascii="Times New Roman" w:hAnsi="Times New Roman"/>
                <w:bCs/>
                <w:sz w:val="24"/>
                <w:szCs w:val="24"/>
              </w:rPr>
            </w:pPr>
          </w:p>
        </w:tc>
        <w:tc>
          <w:tcPr>
            <w:tcW w:w="2694" w:type="dxa"/>
            <w:vMerge/>
            <w:tcBorders>
              <w:left w:val="single" w:sz="4" w:space="0" w:color="auto"/>
              <w:bottom w:val="single" w:sz="4" w:space="0" w:color="auto"/>
              <w:right w:val="single" w:sz="4" w:space="0" w:color="auto"/>
            </w:tcBorders>
          </w:tcPr>
          <w:p w14:paraId="4CFEDD1E"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6875B3B8" w14:textId="77777777" w:rsidR="0029412A" w:rsidRPr="007F6E65" w:rsidRDefault="0029412A" w:rsidP="00F11FBE">
            <w:pPr>
              <w:rPr>
                <w:rFonts w:ascii="Times New Roman" w:hAnsi="Times New Roman"/>
                <w:sz w:val="24"/>
                <w:szCs w:val="24"/>
              </w:rPr>
            </w:pPr>
            <w:r w:rsidRPr="007F6E65">
              <w:rPr>
                <w:rFonts w:ascii="Times New Roman" w:hAnsi="Times New Roman"/>
                <w:sz w:val="24"/>
                <w:szCs w:val="24"/>
              </w:rPr>
              <w:t>Наличие описания технологического процесса оказания услуг с учетом требований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067C824C" w14:textId="77777777" w:rsidR="0029412A" w:rsidRPr="007F6E65" w:rsidRDefault="0029412A" w:rsidP="00F11FBE">
            <w:pPr>
              <w:spacing w:line="256" w:lineRule="auto"/>
              <w:jc w:val="center"/>
              <w:rPr>
                <w:rFonts w:ascii="Times New Roman" w:hAnsi="Times New Roman"/>
                <w:sz w:val="24"/>
                <w:szCs w:val="24"/>
              </w:rPr>
            </w:pPr>
            <w:r w:rsidRPr="007F6E65">
              <w:rPr>
                <w:rFonts w:ascii="Times New Roman" w:hAnsi="Times New Roman"/>
                <w:sz w:val="24"/>
                <w:szCs w:val="24"/>
              </w:rPr>
              <w:t>30 баллов</w:t>
            </w:r>
          </w:p>
        </w:tc>
      </w:tr>
      <w:tr w:rsidR="0029412A" w:rsidRPr="007F6E65" w14:paraId="795E88C5" w14:textId="77777777" w:rsidTr="0029412A">
        <w:trPr>
          <w:trHeight w:val="553"/>
        </w:trPr>
        <w:tc>
          <w:tcPr>
            <w:tcW w:w="675" w:type="dxa"/>
            <w:tcBorders>
              <w:top w:val="single" w:sz="4" w:space="0" w:color="auto"/>
              <w:left w:val="single" w:sz="4" w:space="0" w:color="auto"/>
              <w:bottom w:val="single" w:sz="4" w:space="0" w:color="auto"/>
              <w:right w:val="single" w:sz="4" w:space="0" w:color="auto"/>
            </w:tcBorders>
          </w:tcPr>
          <w:p w14:paraId="09273CF6" w14:textId="77777777" w:rsidR="0029412A" w:rsidRPr="007F6E65" w:rsidRDefault="0029412A" w:rsidP="00F11FBE">
            <w:pPr>
              <w:jc w:val="center"/>
              <w:rPr>
                <w:rFonts w:ascii="Times New Roman" w:hAnsi="Times New Roman"/>
                <w:bCs/>
                <w:sz w:val="24"/>
                <w:szCs w:val="24"/>
              </w:rPr>
            </w:pPr>
          </w:p>
        </w:tc>
        <w:tc>
          <w:tcPr>
            <w:tcW w:w="2694" w:type="dxa"/>
            <w:tcBorders>
              <w:top w:val="single" w:sz="4" w:space="0" w:color="auto"/>
              <w:left w:val="single" w:sz="4" w:space="0" w:color="auto"/>
              <w:bottom w:val="single" w:sz="4" w:space="0" w:color="auto"/>
              <w:right w:val="single" w:sz="4" w:space="0" w:color="auto"/>
            </w:tcBorders>
            <w:vAlign w:val="center"/>
            <w:hideMark/>
          </w:tcPr>
          <w:p w14:paraId="415A4D8F"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sz w:val="24"/>
                <w:szCs w:val="24"/>
              </w:rPr>
              <w:t>Итого по критерию «Предлагаемая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p>
        </w:tc>
        <w:tc>
          <w:tcPr>
            <w:tcW w:w="5953" w:type="dxa"/>
            <w:gridSpan w:val="2"/>
            <w:tcBorders>
              <w:top w:val="single" w:sz="4" w:space="0" w:color="auto"/>
              <w:left w:val="single" w:sz="4" w:space="0" w:color="auto"/>
              <w:bottom w:val="single" w:sz="4" w:space="0" w:color="auto"/>
              <w:right w:val="single" w:sz="4" w:space="0" w:color="auto"/>
            </w:tcBorders>
            <w:noWrap/>
            <w:vAlign w:val="center"/>
            <w:hideMark/>
          </w:tcPr>
          <w:p w14:paraId="405E3686"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sz w:val="24"/>
                <w:szCs w:val="24"/>
              </w:rPr>
              <w:t>от 0 до 150 баллов</w:t>
            </w:r>
          </w:p>
        </w:tc>
      </w:tr>
    </w:tbl>
    <w:p w14:paraId="3AB1E275" w14:textId="77777777" w:rsidR="0029412A" w:rsidRPr="007F6E65" w:rsidRDefault="0029412A" w:rsidP="0029412A">
      <w:pPr>
        <w:widowControl w:val="0"/>
        <w:autoSpaceDE w:val="0"/>
        <w:autoSpaceDN w:val="0"/>
        <w:adjustRightInd w:val="0"/>
        <w:spacing w:after="0" w:line="240" w:lineRule="auto"/>
        <w:ind w:firstLine="567"/>
        <w:jc w:val="both"/>
        <w:rPr>
          <w:rFonts w:ascii="Times New Roman" w:hAnsi="Times New Roman"/>
          <w:color w:val="000000"/>
          <w:sz w:val="24"/>
          <w:szCs w:val="24"/>
        </w:rPr>
      </w:pPr>
    </w:p>
    <w:p w14:paraId="554963C4" w14:textId="77777777" w:rsidR="0029412A" w:rsidRPr="007F6E65" w:rsidRDefault="0029412A" w:rsidP="0029412A">
      <w:pPr>
        <w:widowControl w:val="0"/>
        <w:autoSpaceDE w:val="0"/>
        <w:autoSpaceDN w:val="0"/>
        <w:adjustRightInd w:val="0"/>
        <w:spacing w:after="0" w:line="240" w:lineRule="auto"/>
        <w:ind w:firstLine="567"/>
        <w:jc w:val="both"/>
        <w:rPr>
          <w:rFonts w:ascii="Times New Roman" w:hAnsi="Times New Roman"/>
          <w:sz w:val="24"/>
          <w:szCs w:val="24"/>
        </w:rPr>
      </w:pPr>
      <w:r w:rsidRPr="007F6E65">
        <w:rPr>
          <w:rFonts w:ascii="Times New Roman" w:hAnsi="Times New Roman"/>
          <w:sz w:val="24"/>
          <w:szCs w:val="24"/>
        </w:rPr>
        <w:t>В случае не предоставления документов (копий документов), требуемых для определения победителя торгов в соответствии с критериями (показателями), и/или предоставления данных документов с нарушениями сроков, порядка их оформления, формальных требований документации о торгах, в части применительно к данным документам, баллы по соответствующим критериям (показателям) начисляться не будут (принимаются за 0).</w:t>
      </w:r>
    </w:p>
    <w:p w14:paraId="7B85380E" w14:textId="77777777" w:rsidR="0029412A" w:rsidRPr="007F6E65" w:rsidRDefault="0029412A" w:rsidP="0029412A">
      <w:pPr>
        <w:shd w:val="clear" w:color="auto" w:fill="FFFFFF"/>
        <w:spacing w:after="0" w:line="240" w:lineRule="auto"/>
        <w:ind w:firstLine="567"/>
        <w:jc w:val="both"/>
        <w:rPr>
          <w:rFonts w:ascii="Times New Roman" w:hAnsi="Times New Roman"/>
          <w:color w:val="000000"/>
          <w:sz w:val="24"/>
          <w:szCs w:val="24"/>
        </w:rPr>
      </w:pPr>
      <w:r w:rsidRPr="007F6E65">
        <w:rPr>
          <w:rFonts w:ascii="Times New Roman" w:hAnsi="Times New Roman"/>
          <w:sz w:val="24"/>
          <w:szCs w:val="24"/>
        </w:rPr>
        <w:t>Присуждение каждой заявке порядкового</w:t>
      </w:r>
      <w:r w:rsidRPr="007F6E65">
        <w:rPr>
          <w:rFonts w:ascii="Times New Roman" w:hAnsi="Times New Roman"/>
          <w:color w:val="000000"/>
          <w:sz w:val="24"/>
          <w:szCs w:val="24"/>
        </w:rPr>
        <w:t xml:space="preserve"> номера (рейтинга) по мере уменьшения степени выгодности содержащихся в ней условий исполнения договора производится по результатам расчета итоговой суммы баллов по каждой заявке.</w:t>
      </w:r>
    </w:p>
    <w:p w14:paraId="40C479D5" w14:textId="77777777" w:rsidR="0029412A" w:rsidRPr="007F6E65" w:rsidRDefault="0029412A" w:rsidP="0029412A">
      <w:pPr>
        <w:shd w:val="clear" w:color="auto" w:fill="FFFFFF"/>
        <w:spacing w:after="0" w:line="240" w:lineRule="auto"/>
        <w:ind w:firstLine="567"/>
        <w:jc w:val="both"/>
        <w:rPr>
          <w:rFonts w:ascii="Times New Roman" w:hAnsi="Times New Roman"/>
          <w:color w:val="000000"/>
          <w:sz w:val="24"/>
          <w:szCs w:val="24"/>
        </w:rPr>
      </w:pPr>
      <w:r w:rsidRPr="007F6E65">
        <w:rPr>
          <w:rFonts w:ascii="Times New Roman" w:hAnsi="Times New Roman"/>
          <w:color w:val="000000"/>
          <w:sz w:val="24"/>
          <w:szCs w:val="24"/>
        </w:rPr>
        <w:t>Заявке, набравшей наибольшее количество баллов, присваивается первый номер.</w:t>
      </w:r>
    </w:p>
    <w:p w14:paraId="4C82A6E3" w14:textId="77777777" w:rsidR="0029412A" w:rsidRPr="007F6E65" w:rsidRDefault="0029412A" w:rsidP="0029412A">
      <w:pPr>
        <w:spacing w:after="0" w:line="240" w:lineRule="auto"/>
        <w:ind w:firstLine="567"/>
        <w:jc w:val="both"/>
        <w:rPr>
          <w:rFonts w:ascii="Times New Roman" w:hAnsi="Times New Roman"/>
          <w:color w:val="000000"/>
          <w:sz w:val="24"/>
          <w:szCs w:val="24"/>
        </w:rPr>
      </w:pPr>
      <w:r w:rsidRPr="007F6E65">
        <w:rPr>
          <w:rFonts w:ascii="Times New Roman" w:hAnsi="Times New Roman"/>
          <w:color w:val="000000"/>
          <w:sz w:val="24"/>
          <w:szCs w:val="24"/>
        </w:rPr>
        <w:t>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4B492962" w14:textId="77777777" w:rsidR="0029412A" w:rsidRPr="007F6E65" w:rsidRDefault="0029412A" w:rsidP="0029412A">
      <w:pPr>
        <w:spacing w:after="0" w:line="240" w:lineRule="auto"/>
        <w:ind w:firstLine="567"/>
        <w:jc w:val="both"/>
        <w:rPr>
          <w:rFonts w:ascii="Times New Roman" w:hAnsi="Times New Roman"/>
          <w:color w:val="000000"/>
          <w:sz w:val="24"/>
          <w:szCs w:val="24"/>
        </w:rPr>
      </w:pPr>
      <w:r w:rsidRPr="007F6E65">
        <w:rPr>
          <w:rFonts w:ascii="Times New Roman" w:hAnsi="Times New Roman"/>
          <w:color w:val="000000"/>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50C5630D" w14:textId="77777777" w:rsidR="0029412A" w:rsidRPr="00D95A00" w:rsidRDefault="0029412A" w:rsidP="0029412A">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7F6E65">
        <w:rPr>
          <w:rFonts w:ascii="Times New Roman" w:hAnsi="Times New Roman"/>
          <w:color w:val="000000"/>
          <w:sz w:val="24"/>
          <w:szCs w:val="24"/>
        </w:rPr>
        <w:t>В случае если в заявках участников торгов, представивших равные предложения, предложена одинаковая цена договора, то победителем торгов признается участник торгов, заявка на участие в торгах, которого была зарегистрирована раньше.</w:t>
      </w:r>
    </w:p>
    <w:p w14:paraId="054033CD" w14:textId="24CB6195" w:rsidR="00814204" w:rsidRDefault="00814204" w:rsidP="0029412A">
      <w:pPr>
        <w:spacing w:after="0" w:line="240" w:lineRule="auto"/>
        <w:ind w:firstLine="540"/>
        <w:jc w:val="both"/>
        <w:rPr>
          <w:rFonts w:ascii="Times New Roman" w:hAnsi="Times New Roman"/>
          <w:color w:val="000000"/>
          <w:sz w:val="24"/>
          <w:szCs w:val="24"/>
        </w:rPr>
      </w:pPr>
    </w:p>
    <w:p w14:paraId="0B0FEA2F" w14:textId="77777777" w:rsidR="00814204"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C97D514" w14:textId="77777777" w:rsidR="0052657B" w:rsidRDefault="0052657B" w:rsidP="00814204">
      <w:pPr>
        <w:spacing w:after="0" w:line="240" w:lineRule="auto"/>
        <w:ind w:firstLine="540"/>
        <w:jc w:val="both"/>
        <w:rPr>
          <w:rFonts w:ascii="Times New Roman" w:hAnsi="Times New Roman"/>
          <w:color w:val="000000"/>
          <w:sz w:val="24"/>
          <w:szCs w:val="24"/>
        </w:rPr>
      </w:pPr>
    </w:p>
    <w:p w14:paraId="67D64F75" w14:textId="77777777" w:rsidR="00583BFB" w:rsidRDefault="00583BFB" w:rsidP="00521312">
      <w:pPr>
        <w:pageBreakBefore/>
        <w:spacing w:after="0" w:line="240" w:lineRule="auto"/>
        <w:jc w:val="right"/>
        <w:outlineLvl w:val="3"/>
        <w:rPr>
          <w:rFonts w:ascii="Times New Roman" w:hAnsi="Times New Roman"/>
          <w:color w:val="000000"/>
          <w:sz w:val="24"/>
          <w:szCs w:val="24"/>
        </w:rPr>
      </w:pPr>
      <w:r w:rsidRPr="008359C8">
        <w:rPr>
          <w:rFonts w:ascii="Times New Roman" w:hAnsi="Times New Roman"/>
          <w:color w:val="000000"/>
          <w:sz w:val="24"/>
          <w:szCs w:val="24"/>
        </w:rPr>
        <w:lastRenderedPageBreak/>
        <w:t>Приложе</w:t>
      </w:r>
      <w:r w:rsidR="00293491">
        <w:rPr>
          <w:rFonts w:ascii="Times New Roman" w:hAnsi="Times New Roman"/>
          <w:color w:val="000000"/>
          <w:sz w:val="24"/>
          <w:szCs w:val="24"/>
        </w:rPr>
        <w:t>ние № 1 к Т</w:t>
      </w:r>
      <w:r w:rsidRPr="008359C8">
        <w:rPr>
          <w:rFonts w:ascii="Times New Roman" w:hAnsi="Times New Roman"/>
          <w:color w:val="000000"/>
          <w:sz w:val="24"/>
          <w:szCs w:val="24"/>
        </w:rPr>
        <w:t>ому 2</w:t>
      </w:r>
    </w:p>
    <w:p w14:paraId="23B32AA0" w14:textId="77777777" w:rsidR="00583BFB" w:rsidRDefault="00583BFB" w:rsidP="00754125">
      <w:pPr>
        <w:spacing w:after="0" w:line="240" w:lineRule="auto"/>
        <w:jc w:val="right"/>
        <w:outlineLvl w:val="3"/>
        <w:rPr>
          <w:rFonts w:ascii="Times New Roman" w:hAnsi="Times New Roman"/>
          <w:color w:val="000000"/>
          <w:sz w:val="24"/>
          <w:szCs w:val="24"/>
        </w:rPr>
      </w:pPr>
    </w:p>
    <w:p w14:paraId="2B76FDEA" w14:textId="77777777" w:rsidR="00583BFB" w:rsidRDefault="00583BFB" w:rsidP="00CF6555">
      <w:pPr>
        <w:widowControl w:val="0"/>
        <w:numPr>
          <w:ilvl w:val="0"/>
          <w:numId w:val="1"/>
        </w:numPr>
        <w:autoSpaceDE w:val="0"/>
        <w:autoSpaceDN w:val="0"/>
        <w:adjustRightInd w:val="0"/>
        <w:spacing w:after="0" w:line="240" w:lineRule="auto"/>
        <w:jc w:val="center"/>
        <w:outlineLvl w:val="3"/>
        <w:rPr>
          <w:rFonts w:ascii="Times New Roman" w:hAnsi="Times New Roman"/>
          <w:color w:val="000000"/>
          <w:sz w:val="24"/>
          <w:szCs w:val="24"/>
        </w:rPr>
      </w:pPr>
      <w:r>
        <w:rPr>
          <w:rFonts w:ascii="Times New Roman" w:hAnsi="Times New Roman"/>
          <w:color w:val="000000"/>
          <w:sz w:val="24"/>
          <w:szCs w:val="24"/>
        </w:rPr>
        <w:t>Форма «Опись документов, входящих в состав заявки»</w:t>
      </w:r>
    </w:p>
    <w:p w14:paraId="0EF7BFEB" w14:textId="77777777" w:rsidR="00583BFB" w:rsidRPr="005D46C8" w:rsidRDefault="00583BFB" w:rsidP="00754125">
      <w:pPr>
        <w:spacing w:after="0" w:line="240" w:lineRule="auto"/>
        <w:jc w:val="center"/>
        <w:outlineLvl w:val="3"/>
        <w:rPr>
          <w:rFonts w:ascii="Times New Roman" w:hAnsi="Times New Roman"/>
          <w:color w:val="000000"/>
          <w:sz w:val="24"/>
          <w:szCs w:val="24"/>
        </w:rPr>
      </w:pPr>
    </w:p>
    <w:p w14:paraId="7605AFFF" w14:textId="164FC7B3" w:rsidR="0068593C" w:rsidRPr="0042503A" w:rsidRDefault="00583BFB" w:rsidP="003A65A9">
      <w:pPr>
        <w:spacing w:after="0" w:line="240" w:lineRule="auto"/>
        <w:contextualSpacing/>
        <w:jc w:val="center"/>
        <w:rPr>
          <w:rFonts w:ascii="Times New Roman" w:hAnsi="Times New Roman"/>
          <w:color w:val="000000"/>
          <w:sz w:val="24"/>
          <w:szCs w:val="24"/>
        </w:rPr>
      </w:pPr>
      <w:r w:rsidRPr="00AD3D9E">
        <w:rPr>
          <w:rFonts w:ascii="Times New Roman" w:hAnsi="Times New Roman"/>
          <w:color w:val="000000"/>
          <w:sz w:val="24"/>
          <w:szCs w:val="24"/>
        </w:rPr>
        <w:t xml:space="preserve">Претендент подтверждает, что для участия в </w:t>
      </w:r>
      <w:r w:rsidR="00B505B8" w:rsidRPr="0042503A">
        <w:rPr>
          <w:rFonts w:ascii="Times New Roman" w:hAnsi="Times New Roman"/>
          <w:color w:val="000000"/>
          <w:sz w:val="24"/>
          <w:szCs w:val="24"/>
        </w:rPr>
        <w:t xml:space="preserve">торгах </w:t>
      </w:r>
      <w:r w:rsidR="00E84C61" w:rsidRPr="0042503A">
        <w:rPr>
          <w:rFonts w:ascii="Times New Roman" w:hAnsi="Times New Roman"/>
          <w:color w:val="000000"/>
          <w:sz w:val="24"/>
          <w:szCs w:val="24"/>
        </w:rPr>
        <w:t xml:space="preserve">на </w:t>
      </w:r>
      <w:r w:rsidR="000D2086" w:rsidRPr="0042503A">
        <w:rPr>
          <w:rFonts w:ascii="Times New Roman" w:hAnsi="Times New Roman"/>
          <w:color w:val="000000"/>
          <w:sz w:val="24"/>
          <w:szCs w:val="24"/>
        </w:rPr>
        <w:t xml:space="preserve">право заключения договора 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w:t>
      </w:r>
      <w:proofErr w:type="spellStart"/>
      <w:r w:rsidR="000D2086" w:rsidRPr="0042503A">
        <w:rPr>
          <w:rFonts w:ascii="Times New Roman" w:hAnsi="Times New Roman"/>
          <w:color w:val="000000"/>
          <w:sz w:val="24"/>
          <w:szCs w:val="24"/>
        </w:rPr>
        <w:t>Бокситогорского</w:t>
      </w:r>
      <w:proofErr w:type="spellEnd"/>
      <w:r w:rsidR="000D2086" w:rsidRPr="0042503A">
        <w:rPr>
          <w:rFonts w:ascii="Times New Roman" w:hAnsi="Times New Roman"/>
          <w:color w:val="000000"/>
          <w:sz w:val="24"/>
          <w:szCs w:val="24"/>
        </w:rPr>
        <w:t xml:space="preserve">, </w:t>
      </w:r>
      <w:proofErr w:type="spellStart"/>
      <w:r w:rsidR="000D2086" w:rsidRPr="0042503A">
        <w:rPr>
          <w:rFonts w:ascii="Times New Roman" w:hAnsi="Times New Roman"/>
          <w:color w:val="000000"/>
          <w:sz w:val="24"/>
          <w:szCs w:val="24"/>
        </w:rPr>
        <w:t>Волосовского</w:t>
      </w:r>
      <w:proofErr w:type="spellEnd"/>
      <w:r w:rsidR="000D2086" w:rsidRPr="0042503A">
        <w:rPr>
          <w:rFonts w:ascii="Times New Roman" w:hAnsi="Times New Roman"/>
          <w:color w:val="000000"/>
          <w:sz w:val="24"/>
          <w:szCs w:val="24"/>
        </w:rPr>
        <w:t xml:space="preserve">, Всеволожского, Выборгского, Гатчинского, </w:t>
      </w:r>
      <w:proofErr w:type="spellStart"/>
      <w:r w:rsidR="000D2086" w:rsidRPr="0042503A">
        <w:rPr>
          <w:rFonts w:ascii="Times New Roman" w:hAnsi="Times New Roman"/>
          <w:color w:val="000000"/>
          <w:sz w:val="24"/>
          <w:szCs w:val="24"/>
        </w:rPr>
        <w:t>Киришского</w:t>
      </w:r>
      <w:proofErr w:type="spellEnd"/>
      <w:r w:rsidR="000D2086" w:rsidRPr="0042503A">
        <w:rPr>
          <w:rFonts w:ascii="Times New Roman" w:hAnsi="Times New Roman"/>
          <w:color w:val="000000"/>
          <w:sz w:val="24"/>
          <w:szCs w:val="24"/>
        </w:rPr>
        <w:t xml:space="preserve">, Кировского, Ломоносовского, </w:t>
      </w:r>
      <w:proofErr w:type="spellStart"/>
      <w:r w:rsidR="000D2086" w:rsidRPr="0042503A">
        <w:rPr>
          <w:rFonts w:ascii="Times New Roman" w:hAnsi="Times New Roman"/>
          <w:color w:val="000000"/>
          <w:sz w:val="24"/>
          <w:szCs w:val="24"/>
        </w:rPr>
        <w:t>Лужского</w:t>
      </w:r>
      <w:proofErr w:type="spellEnd"/>
      <w:r w:rsidR="000D2086" w:rsidRPr="0042503A">
        <w:rPr>
          <w:rFonts w:ascii="Times New Roman" w:hAnsi="Times New Roman"/>
          <w:color w:val="000000"/>
          <w:sz w:val="24"/>
          <w:szCs w:val="24"/>
        </w:rPr>
        <w:t xml:space="preserve">, </w:t>
      </w:r>
      <w:proofErr w:type="spellStart"/>
      <w:r w:rsidR="000D2086" w:rsidRPr="0042503A">
        <w:rPr>
          <w:rFonts w:ascii="Times New Roman" w:hAnsi="Times New Roman"/>
          <w:color w:val="000000"/>
          <w:sz w:val="24"/>
          <w:szCs w:val="24"/>
        </w:rPr>
        <w:t>Подпорожского</w:t>
      </w:r>
      <w:proofErr w:type="spellEnd"/>
      <w:r w:rsidR="000D2086" w:rsidRPr="0042503A">
        <w:rPr>
          <w:rFonts w:ascii="Times New Roman" w:hAnsi="Times New Roman"/>
          <w:color w:val="000000"/>
          <w:sz w:val="24"/>
          <w:szCs w:val="24"/>
        </w:rPr>
        <w:t xml:space="preserve">, </w:t>
      </w:r>
      <w:proofErr w:type="spellStart"/>
      <w:r w:rsidR="000D2086" w:rsidRPr="0042503A">
        <w:rPr>
          <w:rFonts w:ascii="Times New Roman" w:hAnsi="Times New Roman"/>
          <w:color w:val="000000"/>
          <w:sz w:val="24"/>
          <w:szCs w:val="24"/>
        </w:rPr>
        <w:t>Приозерского</w:t>
      </w:r>
      <w:proofErr w:type="spellEnd"/>
      <w:r w:rsidR="000D2086" w:rsidRPr="0042503A">
        <w:rPr>
          <w:rFonts w:ascii="Times New Roman" w:hAnsi="Times New Roman"/>
          <w:color w:val="000000"/>
          <w:sz w:val="24"/>
          <w:szCs w:val="24"/>
        </w:rPr>
        <w:t xml:space="preserve">, </w:t>
      </w:r>
      <w:proofErr w:type="spellStart"/>
      <w:r w:rsidR="000D2086" w:rsidRPr="0042503A">
        <w:rPr>
          <w:rFonts w:ascii="Times New Roman" w:hAnsi="Times New Roman"/>
          <w:color w:val="000000"/>
          <w:sz w:val="24"/>
          <w:szCs w:val="24"/>
        </w:rPr>
        <w:t>Тосненского</w:t>
      </w:r>
      <w:proofErr w:type="spellEnd"/>
      <w:r w:rsidR="000D2086" w:rsidRPr="0042503A">
        <w:rPr>
          <w:rFonts w:ascii="Times New Roman" w:hAnsi="Times New Roman"/>
          <w:color w:val="000000"/>
          <w:sz w:val="24"/>
          <w:szCs w:val="24"/>
        </w:rPr>
        <w:t xml:space="preserve"> муниципальных районов</w:t>
      </w:r>
    </w:p>
    <w:p w14:paraId="0C146CB2" w14:textId="0DACCFC8" w:rsidR="0068593C" w:rsidRDefault="000D2086" w:rsidP="003A65A9">
      <w:pPr>
        <w:spacing w:after="0" w:line="240" w:lineRule="auto"/>
        <w:contextualSpacing/>
        <w:jc w:val="center"/>
        <w:rPr>
          <w:rFonts w:ascii="Times New Roman" w:hAnsi="Times New Roman"/>
          <w:color w:val="000000"/>
          <w:sz w:val="24"/>
          <w:szCs w:val="24"/>
        </w:rPr>
      </w:pPr>
      <w:r w:rsidRPr="0042503A">
        <w:rPr>
          <w:rFonts w:ascii="Times New Roman" w:hAnsi="Times New Roman"/>
          <w:color w:val="000000"/>
          <w:sz w:val="24"/>
          <w:szCs w:val="24"/>
        </w:rPr>
        <w:t xml:space="preserve">и </w:t>
      </w:r>
      <w:proofErr w:type="spellStart"/>
      <w:r w:rsidRPr="0042503A">
        <w:rPr>
          <w:rFonts w:ascii="Times New Roman" w:hAnsi="Times New Roman"/>
          <w:color w:val="000000"/>
          <w:sz w:val="24"/>
          <w:szCs w:val="24"/>
        </w:rPr>
        <w:t>Сосновоборского</w:t>
      </w:r>
      <w:proofErr w:type="spellEnd"/>
      <w:r w:rsidRPr="0042503A">
        <w:rPr>
          <w:rFonts w:ascii="Times New Roman" w:hAnsi="Times New Roman"/>
          <w:color w:val="000000"/>
          <w:sz w:val="24"/>
          <w:szCs w:val="24"/>
        </w:rPr>
        <w:t xml:space="preserve"> городского округа Ленинградской области</w:t>
      </w:r>
      <w:r w:rsidR="00CA57A0" w:rsidRPr="0042503A">
        <w:rPr>
          <w:rFonts w:ascii="Times New Roman" w:hAnsi="Times New Roman"/>
          <w:color w:val="000000"/>
          <w:sz w:val="24"/>
          <w:szCs w:val="24"/>
        </w:rPr>
        <w:t>,</w:t>
      </w:r>
    </w:p>
    <w:p w14:paraId="518A5FE7" w14:textId="069AA702" w:rsidR="00583BFB" w:rsidRPr="00CA57A0" w:rsidRDefault="00583BFB" w:rsidP="003A65A9">
      <w:pPr>
        <w:spacing w:after="0" w:line="240" w:lineRule="auto"/>
        <w:contextualSpacing/>
        <w:jc w:val="center"/>
        <w:rPr>
          <w:rFonts w:ascii="Times New Roman" w:hAnsi="Times New Roman"/>
          <w:color w:val="FF0000"/>
          <w:sz w:val="24"/>
          <w:szCs w:val="24"/>
        </w:rPr>
      </w:pPr>
      <w:r w:rsidRPr="00AD3D9E">
        <w:rPr>
          <w:rFonts w:ascii="Times New Roman" w:hAnsi="Times New Roman"/>
          <w:color w:val="000000"/>
          <w:sz w:val="24"/>
          <w:szCs w:val="24"/>
        </w:rPr>
        <w:t xml:space="preserve">претендентом в составе заявки представлены нижеперечисленные документы и что содержание описи и состав заявки на участие в </w:t>
      </w:r>
      <w:r>
        <w:rPr>
          <w:rFonts w:ascii="Times New Roman" w:hAnsi="Times New Roman"/>
          <w:color w:val="000000"/>
          <w:sz w:val="24"/>
          <w:szCs w:val="24"/>
        </w:rPr>
        <w:t>торгах</w:t>
      </w:r>
      <w:r w:rsidRPr="00AD3D9E">
        <w:rPr>
          <w:rFonts w:ascii="Times New Roman" w:hAnsi="Times New Roman"/>
          <w:color w:val="000000"/>
          <w:sz w:val="24"/>
          <w:szCs w:val="24"/>
        </w:rPr>
        <w:t xml:space="preserve"> совпадают.</w:t>
      </w:r>
    </w:p>
    <w:p w14:paraId="448E1056" w14:textId="77777777" w:rsidR="00583BFB" w:rsidRPr="00AD3D9E" w:rsidRDefault="00583BFB" w:rsidP="00754125">
      <w:pPr>
        <w:spacing w:after="0" w:line="240" w:lineRule="auto"/>
        <w:contextualSpacing/>
        <w:rPr>
          <w:rFonts w:ascii="Times New Roman" w:hAnsi="Times New Roman"/>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525"/>
        <w:gridCol w:w="2693"/>
        <w:gridCol w:w="2659"/>
      </w:tblGrid>
      <w:tr w:rsidR="00583BFB" w:rsidRPr="00AD3D9E" w14:paraId="3DDAD7A9" w14:textId="77777777" w:rsidTr="00E61954">
        <w:trPr>
          <w:trHeight w:val="286"/>
        </w:trPr>
        <w:tc>
          <w:tcPr>
            <w:tcW w:w="586" w:type="dxa"/>
            <w:vAlign w:val="center"/>
          </w:tcPr>
          <w:p w14:paraId="191590E8"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w:t>
            </w:r>
          </w:p>
        </w:tc>
        <w:tc>
          <w:tcPr>
            <w:tcW w:w="3525" w:type="dxa"/>
            <w:vAlign w:val="center"/>
          </w:tcPr>
          <w:p w14:paraId="6B64C9B4"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sidRPr="00005B4C">
              <w:rPr>
                <w:rFonts w:ascii="Times New Roman" w:hAnsi="Times New Roman"/>
                <w:color w:val="000000"/>
                <w:sz w:val="24"/>
                <w:szCs w:val="24"/>
              </w:rPr>
              <w:t>Наименование документа</w:t>
            </w:r>
          </w:p>
        </w:tc>
        <w:tc>
          <w:tcPr>
            <w:tcW w:w="2693" w:type="dxa"/>
            <w:vAlign w:val="center"/>
          </w:tcPr>
          <w:p w14:paraId="149AEBCA"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sidRPr="00005B4C">
              <w:rPr>
                <w:rFonts w:ascii="Times New Roman" w:hAnsi="Times New Roman"/>
                <w:color w:val="000000"/>
                <w:sz w:val="24"/>
                <w:szCs w:val="24"/>
              </w:rPr>
              <w:t>Количество листов</w:t>
            </w:r>
          </w:p>
        </w:tc>
        <w:tc>
          <w:tcPr>
            <w:tcW w:w="2659" w:type="dxa"/>
            <w:vAlign w:val="center"/>
          </w:tcPr>
          <w:p w14:paraId="16545F5B"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sidRPr="00005B4C">
              <w:rPr>
                <w:rFonts w:ascii="Times New Roman" w:hAnsi="Times New Roman"/>
                <w:color w:val="000000"/>
                <w:sz w:val="24"/>
                <w:szCs w:val="24"/>
              </w:rPr>
              <w:t>Номер листа</w:t>
            </w:r>
          </w:p>
        </w:tc>
      </w:tr>
      <w:tr w:rsidR="00583BFB" w:rsidRPr="00AD3D9E" w14:paraId="6AD96C53" w14:textId="77777777" w:rsidTr="00E61954">
        <w:tc>
          <w:tcPr>
            <w:tcW w:w="586" w:type="dxa"/>
            <w:vAlign w:val="center"/>
          </w:tcPr>
          <w:p w14:paraId="0F9051AE"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2E9A272D"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6ADDAE3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5570FE52"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r w:rsidR="00583BFB" w:rsidRPr="00AD3D9E" w14:paraId="539D0418" w14:textId="77777777" w:rsidTr="00E61954">
        <w:tc>
          <w:tcPr>
            <w:tcW w:w="586" w:type="dxa"/>
            <w:vAlign w:val="center"/>
          </w:tcPr>
          <w:p w14:paraId="321D9281"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338A3D80"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59661AC9"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3D1E6F3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r w:rsidR="00583BFB" w:rsidRPr="00AD3D9E" w14:paraId="11A0A090" w14:textId="77777777" w:rsidTr="00E61954">
        <w:tc>
          <w:tcPr>
            <w:tcW w:w="586" w:type="dxa"/>
            <w:vAlign w:val="center"/>
          </w:tcPr>
          <w:p w14:paraId="49B2DD4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6DDF5DA8"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2D18DBB6"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2DB19B5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r w:rsidR="00583BFB" w:rsidRPr="00AD3D9E" w14:paraId="2A6085B5" w14:textId="77777777" w:rsidTr="00E61954">
        <w:tc>
          <w:tcPr>
            <w:tcW w:w="586" w:type="dxa"/>
            <w:vAlign w:val="center"/>
          </w:tcPr>
          <w:p w14:paraId="5A3C6CE2"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5B29F942"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744C4D0A"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2E346056"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bl>
    <w:p w14:paraId="53F628A6" w14:textId="77777777" w:rsidR="00583BFB" w:rsidRDefault="00583BFB" w:rsidP="00754125">
      <w:pPr>
        <w:pStyle w:val="52"/>
        <w:keepNext/>
        <w:keepLines/>
        <w:shd w:val="clear" w:color="auto" w:fill="auto"/>
        <w:spacing w:before="0" w:line="240" w:lineRule="auto"/>
        <w:ind w:left="120" w:firstLine="0"/>
        <w:rPr>
          <w:sz w:val="24"/>
          <w:szCs w:val="24"/>
        </w:rPr>
      </w:pPr>
    </w:p>
    <w:p w14:paraId="2582557A" w14:textId="77777777" w:rsidR="00583BFB" w:rsidRPr="00AD3D9E" w:rsidRDefault="00583BFB" w:rsidP="00754125">
      <w:pPr>
        <w:pStyle w:val="52"/>
        <w:keepNext/>
        <w:keepLines/>
        <w:shd w:val="clear" w:color="auto" w:fill="auto"/>
        <w:spacing w:before="0" w:line="240" w:lineRule="auto"/>
        <w:ind w:left="120" w:firstLine="0"/>
        <w:rPr>
          <w:sz w:val="24"/>
          <w:szCs w:val="24"/>
        </w:rPr>
      </w:pPr>
    </w:p>
    <w:p w14:paraId="1415F5C0" w14:textId="77777777" w:rsidR="00583BFB" w:rsidRPr="00F67156" w:rsidRDefault="00583BFB" w:rsidP="00754125">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298184B8" w14:textId="77777777" w:rsidR="00583BFB" w:rsidRPr="008359C8" w:rsidRDefault="00583BFB" w:rsidP="00583BFB">
      <w:pPr>
        <w:jc w:val="right"/>
        <w:outlineLvl w:val="3"/>
        <w:rPr>
          <w:rFonts w:ascii="Times New Roman" w:hAnsi="Times New Roman"/>
          <w:color w:val="000000"/>
          <w:sz w:val="24"/>
          <w:szCs w:val="24"/>
        </w:rPr>
      </w:pPr>
    </w:p>
    <w:p w14:paraId="68CD42A2" w14:textId="77777777" w:rsidR="00583BFB" w:rsidRDefault="00583BFB" w:rsidP="009D6E23">
      <w:pPr>
        <w:spacing w:after="0" w:line="240" w:lineRule="auto"/>
        <w:jc w:val="right"/>
        <w:rPr>
          <w:rFonts w:ascii="Times New Roman" w:hAnsi="Times New Roman"/>
          <w:color w:val="000000"/>
          <w:sz w:val="24"/>
          <w:szCs w:val="24"/>
        </w:rPr>
      </w:pPr>
      <w:r>
        <w:rPr>
          <w:rFonts w:ascii="Times New Roman" w:hAnsi="Times New Roman"/>
          <w:color w:val="000000"/>
          <w:sz w:val="24"/>
          <w:szCs w:val="24"/>
        </w:rPr>
        <w:br w:type="page"/>
      </w: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2</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bookmarkStart w:id="13" w:name="Par1311"/>
      <w:bookmarkEnd w:id="13"/>
    </w:p>
    <w:p w14:paraId="25823F1C" w14:textId="77777777" w:rsidR="00583BFB" w:rsidRPr="008359C8" w:rsidRDefault="00583BFB" w:rsidP="009D6E2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r w:rsidRPr="008359C8">
        <w:rPr>
          <w:rFonts w:ascii="Times New Roman" w:hAnsi="Times New Roman"/>
          <w:color w:val="000000"/>
          <w:sz w:val="24"/>
          <w:szCs w:val="24"/>
        </w:rPr>
        <w:t xml:space="preserve">. Форма </w:t>
      </w:r>
      <w:r>
        <w:rPr>
          <w:rFonts w:ascii="Times New Roman" w:hAnsi="Times New Roman"/>
          <w:color w:val="000000"/>
          <w:sz w:val="24"/>
          <w:szCs w:val="24"/>
        </w:rPr>
        <w:t>«</w:t>
      </w:r>
      <w:r w:rsidRPr="008359C8">
        <w:rPr>
          <w:rFonts w:ascii="Times New Roman" w:hAnsi="Times New Roman"/>
          <w:color w:val="000000"/>
          <w:sz w:val="24"/>
          <w:szCs w:val="24"/>
        </w:rPr>
        <w:t>Конкурсное предложение</w:t>
      </w:r>
      <w:r>
        <w:rPr>
          <w:rFonts w:ascii="Times New Roman" w:hAnsi="Times New Roman"/>
          <w:color w:val="000000"/>
          <w:sz w:val="24"/>
          <w:szCs w:val="24"/>
        </w:rPr>
        <w:t>»</w:t>
      </w:r>
    </w:p>
    <w:p w14:paraId="10BBCB20" w14:textId="6FC77F50" w:rsidR="00CA57A0" w:rsidRPr="0068593C" w:rsidRDefault="009D6E23" w:rsidP="0068593C">
      <w:pPr>
        <w:spacing w:after="0" w:line="240" w:lineRule="auto"/>
        <w:ind w:firstLine="567"/>
        <w:contextualSpacing/>
        <w:jc w:val="center"/>
        <w:rPr>
          <w:rFonts w:ascii="Times New Roman" w:hAnsi="Times New Roman"/>
          <w:color w:val="000000"/>
          <w:sz w:val="24"/>
          <w:szCs w:val="24"/>
          <w:highlight w:val="green"/>
        </w:rPr>
      </w:pPr>
      <w:r w:rsidRPr="008359C8">
        <w:rPr>
          <w:rFonts w:ascii="Times New Roman" w:hAnsi="Times New Roman"/>
          <w:color w:val="000000"/>
          <w:sz w:val="24"/>
          <w:szCs w:val="24"/>
        </w:rPr>
        <w:t xml:space="preserve">для участия в </w:t>
      </w:r>
      <w:r w:rsidRPr="0042503A">
        <w:rPr>
          <w:rFonts w:ascii="Times New Roman" w:hAnsi="Times New Roman"/>
          <w:color w:val="000000"/>
          <w:sz w:val="24"/>
          <w:szCs w:val="24"/>
        </w:rPr>
        <w:t xml:space="preserve">торгах </w:t>
      </w:r>
      <w:r w:rsidR="0068593C" w:rsidRPr="0042503A">
        <w:rPr>
          <w:rFonts w:ascii="Times New Roman" w:hAnsi="Times New Roman"/>
          <w:color w:val="000000"/>
          <w:sz w:val="24"/>
          <w:szCs w:val="24"/>
        </w:rPr>
        <w:t xml:space="preserve">на право заключения договора 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w:t>
      </w:r>
      <w:proofErr w:type="spellStart"/>
      <w:r w:rsidR="0068593C" w:rsidRPr="0042503A">
        <w:rPr>
          <w:rFonts w:ascii="Times New Roman" w:hAnsi="Times New Roman"/>
          <w:color w:val="000000"/>
          <w:sz w:val="24"/>
          <w:szCs w:val="24"/>
        </w:rPr>
        <w:t>Бокситогорского</w:t>
      </w:r>
      <w:proofErr w:type="spellEnd"/>
      <w:r w:rsidR="0068593C" w:rsidRPr="0042503A">
        <w:rPr>
          <w:rFonts w:ascii="Times New Roman" w:hAnsi="Times New Roman"/>
          <w:color w:val="000000"/>
          <w:sz w:val="24"/>
          <w:szCs w:val="24"/>
        </w:rPr>
        <w:t xml:space="preserve">, </w:t>
      </w:r>
      <w:proofErr w:type="spellStart"/>
      <w:r w:rsidR="0068593C" w:rsidRPr="0042503A">
        <w:rPr>
          <w:rFonts w:ascii="Times New Roman" w:hAnsi="Times New Roman"/>
          <w:color w:val="000000"/>
          <w:sz w:val="24"/>
          <w:szCs w:val="24"/>
        </w:rPr>
        <w:t>Волосовского</w:t>
      </w:r>
      <w:proofErr w:type="spellEnd"/>
      <w:r w:rsidR="0068593C" w:rsidRPr="0042503A">
        <w:rPr>
          <w:rFonts w:ascii="Times New Roman" w:hAnsi="Times New Roman"/>
          <w:color w:val="000000"/>
          <w:sz w:val="24"/>
          <w:szCs w:val="24"/>
        </w:rPr>
        <w:t xml:space="preserve">, Всеволожского, Выборгского, Гатчинского, </w:t>
      </w:r>
      <w:proofErr w:type="spellStart"/>
      <w:r w:rsidR="0068593C" w:rsidRPr="0042503A">
        <w:rPr>
          <w:rFonts w:ascii="Times New Roman" w:hAnsi="Times New Roman"/>
          <w:color w:val="000000"/>
          <w:sz w:val="24"/>
          <w:szCs w:val="24"/>
        </w:rPr>
        <w:t>Киришского</w:t>
      </w:r>
      <w:proofErr w:type="spellEnd"/>
      <w:r w:rsidR="0068593C" w:rsidRPr="0042503A">
        <w:rPr>
          <w:rFonts w:ascii="Times New Roman" w:hAnsi="Times New Roman"/>
          <w:color w:val="000000"/>
          <w:sz w:val="24"/>
          <w:szCs w:val="24"/>
        </w:rPr>
        <w:t xml:space="preserve">, Кировского, Ломоносовского, </w:t>
      </w:r>
      <w:proofErr w:type="spellStart"/>
      <w:r w:rsidR="0068593C" w:rsidRPr="0042503A">
        <w:rPr>
          <w:rFonts w:ascii="Times New Roman" w:hAnsi="Times New Roman"/>
          <w:color w:val="000000"/>
          <w:sz w:val="24"/>
          <w:szCs w:val="24"/>
        </w:rPr>
        <w:t>Лужского</w:t>
      </w:r>
      <w:proofErr w:type="spellEnd"/>
      <w:r w:rsidR="0068593C" w:rsidRPr="0042503A">
        <w:rPr>
          <w:rFonts w:ascii="Times New Roman" w:hAnsi="Times New Roman"/>
          <w:color w:val="000000"/>
          <w:sz w:val="24"/>
          <w:szCs w:val="24"/>
        </w:rPr>
        <w:t xml:space="preserve">, </w:t>
      </w:r>
      <w:proofErr w:type="spellStart"/>
      <w:r w:rsidR="0068593C" w:rsidRPr="0042503A">
        <w:rPr>
          <w:rFonts w:ascii="Times New Roman" w:hAnsi="Times New Roman"/>
          <w:color w:val="000000"/>
          <w:sz w:val="24"/>
          <w:szCs w:val="24"/>
        </w:rPr>
        <w:t>Подпорожского</w:t>
      </w:r>
      <w:proofErr w:type="spellEnd"/>
      <w:r w:rsidR="0068593C" w:rsidRPr="0042503A">
        <w:rPr>
          <w:rFonts w:ascii="Times New Roman" w:hAnsi="Times New Roman"/>
          <w:color w:val="000000"/>
          <w:sz w:val="24"/>
          <w:szCs w:val="24"/>
        </w:rPr>
        <w:t xml:space="preserve">, </w:t>
      </w:r>
      <w:proofErr w:type="spellStart"/>
      <w:r w:rsidR="0068593C" w:rsidRPr="0042503A">
        <w:rPr>
          <w:rFonts w:ascii="Times New Roman" w:hAnsi="Times New Roman"/>
          <w:color w:val="000000"/>
          <w:sz w:val="24"/>
          <w:szCs w:val="24"/>
        </w:rPr>
        <w:t>Приозерского</w:t>
      </w:r>
      <w:proofErr w:type="spellEnd"/>
      <w:r w:rsidR="0068593C" w:rsidRPr="0042503A">
        <w:rPr>
          <w:rFonts w:ascii="Times New Roman" w:hAnsi="Times New Roman"/>
          <w:color w:val="000000"/>
          <w:sz w:val="24"/>
          <w:szCs w:val="24"/>
        </w:rPr>
        <w:t xml:space="preserve">, </w:t>
      </w:r>
      <w:proofErr w:type="spellStart"/>
      <w:r w:rsidR="0068593C" w:rsidRPr="0042503A">
        <w:rPr>
          <w:rFonts w:ascii="Times New Roman" w:hAnsi="Times New Roman"/>
          <w:color w:val="000000"/>
          <w:sz w:val="24"/>
          <w:szCs w:val="24"/>
        </w:rPr>
        <w:t>Тосненского</w:t>
      </w:r>
      <w:proofErr w:type="spellEnd"/>
      <w:r w:rsidR="0068593C" w:rsidRPr="0042503A">
        <w:rPr>
          <w:rFonts w:ascii="Times New Roman" w:hAnsi="Times New Roman"/>
          <w:color w:val="000000"/>
          <w:sz w:val="24"/>
          <w:szCs w:val="24"/>
        </w:rPr>
        <w:t xml:space="preserve"> муниципальных </w:t>
      </w:r>
      <w:proofErr w:type="gramStart"/>
      <w:r w:rsidR="0068593C" w:rsidRPr="0042503A">
        <w:rPr>
          <w:rFonts w:ascii="Times New Roman" w:hAnsi="Times New Roman"/>
          <w:color w:val="000000"/>
          <w:sz w:val="24"/>
          <w:szCs w:val="24"/>
        </w:rPr>
        <w:t>районов  и</w:t>
      </w:r>
      <w:proofErr w:type="gramEnd"/>
      <w:r w:rsidR="0068593C" w:rsidRPr="0042503A">
        <w:rPr>
          <w:rFonts w:ascii="Times New Roman" w:hAnsi="Times New Roman"/>
          <w:color w:val="000000"/>
          <w:sz w:val="24"/>
          <w:szCs w:val="24"/>
        </w:rPr>
        <w:t xml:space="preserve"> </w:t>
      </w:r>
      <w:proofErr w:type="spellStart"/>
      <w:r w:rsidR="0068593C" w:rsidRPr="0042503A">
        <w:rPr>
          <w:rFonts w:ascii="Times New Roman" w:hAnsi="Times New Roman"/>
          <w:color w:val="000000"/>
          <w:sz w:val="24"/>
          <w:szCs w:val="24"/>
        </w:rPr>
        <w:t>Сосновоборского</w:t>
      </w:r>
      <w:proofErr w:type="spellEnd"/>
      <w:r w:rsidR="0068593C" w:rsidRPr="0042503A">
        <w:rPr>
          <w:rFonts w:ascii="Times New Roman" w:hAnsi="Times New Roman"/>
          <w:color w:val="000000"/>
          <w:sz w:val="24"/>
          <w:szCs w:val="24"/>
        </w:rPr>
        <w:t xml:space="preserve"> городского округа Ленинградской области</w:t>
      </w:r>
    </w:p>
    <w:p w14:paraId="0F6C35B6" w14:textId="77777777" w:rsidR="00583BFB" w:rsidRPr="008359C8" w:rsidRDefault="00583BFB" w:rsidP="009D6E23">
      <w:pPr>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1. Претендент:</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812"/>
        <w:gridCol w:w="3544"/>
      </w:tblGrid>
      <w:tr w:rsidR="00583BFB" w:rsidRPr="008359C8" w14:paraId="29D9AB66" w14:textId="77777777" w:rsidTr="00E61954">
        <w:trPr>
          <w:trHeight w:val="800"/>
          <w:tblCellSpacing w:w="5" w:type="nil"/>
        </w:trPr>
        <w:tc>
          <w:tcPr>
            <w:tcW w:w="5812" w:type="dxa"/>
            <w:tcBorders>
              <w:top w:val="single" w:sz="8" w:space="0" w:color="auto"/>
              <w:left w:val="single" w:sz="8" w:space="0" w:color="auto"/>
              <w:bottom w:val="single" w:sz="8" w:space="0" w:color="auto"/>
              <w:right w:val="single" w:sz="8" w:space="0" w:color="auto"/>
            </w:tcBorders>
          </w:tcPr>
          <w:p w14:paraId="45554B9A" w14:textId="77777777" w:rsidR="00583BFB" w:rsidRPr="008359C8" w:rsidRDefault="00583BFB" w:rsidP="009D6E23">
            <w:pPr>
              <w:spacing w:after="0" w:line="240" w:lineRule="auto"/>
              <w:rPr>
                <w:rFonts w:ascii="Times New Roman" w:hAnsi="Times New Roman"/>
                <w:color w:val="000000"/>
                <w:sz w:val="24"/>
                <w:szCs w:val="24"/>
              </w:rPr>
            </w:pPr>
            <w:r w:rsidRPr="008359C8">
              <w:rPr>
                <w:rFonts w:ascii="Times New Roman" w:hAnsi="Times New Roman"/>
                <w:color w:val="000000"/>
                <w:sz w:val="24"/>
                <w:szCs w:val="24"/>
              </w:rPr>
              <w:t>1.1. Фирменн</w:t>
            </w:r>
            <w:r w:rsidR="00D46098">
              <w:rPr>
                <w:rFonts w:ascii="Times New Roman" w:hAnsi="Times New Roman"/>
                <w:color w:val="000000"/>
                <w:sz w:val="24"/>
                <w:szCs w:val="24"/>
              </w:rPr>
              <w:t xml:space="preserve">ое наименование (наименование) и сведения </w:t>
            </w:r>
            <w:r w:rsidRPr="008359C8">
              <w:rPr>
                <w:rFonts w:ascii="Times New Roman" w:hAnsi="Times New Roman"/>
                <w:color w:val="000000"/>
                <w:sz w:val="24"/>
                <w:szCs w:val="24"/>
              </w:rPr>
              <w:t xml:space="preserve">об </w:t>
            </w:r>
            <w:r w:rsidR="00D46098">
              <w:rPr>
                <w:rFonts w:ascii="Times New Roman" w:hAnsi="Times New Roman"/>
                <w:color w:val="000000"/>
                <w:sz w:val="24"/>
                <w:szCs w:val="24"/>
              </w:rPr>
              <w:t xml:space="preserve">организационно-правовой форме </w:t>
            </w:r>
            <w:r w:rsidR="00D46098">
              <w:rPr>
                <w:rFonts w:ascii="Times New Roman" w:hAnsi="Times New Roman"/>
                <w:i/>
                <w:color w:val="000000"/>
                <w:sz w:val="24"/>
                <w:szCs w:val="24"/>
              </w:rPr>
              <w:t xml:space="preserve">(Претендент вправе указать полное или </w:t>
            </w:r>
            <w:r w:rsidRPr="008359C8">
              <w:rPr>
                <w:rFonts w:ascii="Times New Roman" w:hAnsi="Times New Roman"/>
                <w:i/>
                <w:color w:val="000000"/>
                <w:sz w:val="24"/>
                <w:szCs w:val="24"/>
              </w:rPr>
              <w:t>сокращенное наименование по собственному усмотрению)</w:t>
            </w:r>
          </w:p>
        </w:tc>
        <w:tc>
          <w:tcPr>
            <w:tcW w:w="3544" w:type="dxa"/>
            <w:tcBorders>
              <w:top w:val="single" w:sz="8" w:space="0" w:color="auto"/>
              <w:left w:val="single" w:sz="8" w:space="0" w:color="auto"/>
              <w:bottom w:val="single" w:sz="8" w:space="0" w:color="auto"/>
              <w:right w:val="single" w:sz="8" w:space="0" w:color="auto"/>
            </w:tcBorders>
          </w:tcPr>
          <w:p w14:paraId="74422D88" w14:textId="77777777" w:rsidR="00583BFB" w:rsidRPr="00CC582A" w:rsidRDefault="00583BFB" w:rsidP="009D6E23">
            <w:pPr>
              <w:spacing w:after="0" w:line="240" w:lineRule="auto"/>
              <w:rPr>
                <w:rFonts w:ascii="Times New Roman" w:hAnsi="Times New Roman"/>
                <w:color w:val="000000"/>
                <w:sz w:val="24"/>
                <w:szCs w:val="24"/>
              </w:rPr>
            </w:pPr>
          </w:p>
        </w:tc>
      </w:tr>
      <w:tr w:rsidR="00583BFB" w:rsidRPr="008359C8" w14:paraId="4248277C" w14:textId="77777777" w:rsidTr="00E61954">
        <w:trPr>
          <w:tblCellSpacing w:w="5" w:type="nil"/>
        </w:trPr>
        <w:tc>
          <w:tcPr>
            <w:tcW w:w="5812" w:type="dxa"/>
            <w:tcBorders>
              <w:left w:val="single" w:sz="8" w:space="0" w:color="auto"/>
              <w:bottom w:val="single" w:sz="8" w:space="0" w:color="auto"/>
              <w:right w:val="single" w:sz="8" w:space="0" w:color="auto"/>
            </w:tcBorders>
          </w:tcPr>
          <w:p w14:paraId="1E913E99" w14:textId="77777777" w:rsidR="00583BFB" w:rsidRPr="008359C8" w:rsidRDefault="00583BFB" w:rsidP="009D6E23">
            <w:pPr>
              <w:spacing w:after="0" w:line="240" w:lineRule="auto"/>
              <w:rPr>
                <w:rFonts w:ascii="Times New Roman" w:hAnsi="Times New Roman"/>
                <w:color w:val="000000"/>
                <w:sz w:val="24"/>
                <w:szCs w:val="24"/>
              </w:rPr>
            </w:pPr>
            <w:r w:rsidRPr="008359C8">
              <w:rPr>
                <w:rFonts w:ascii="Times New Roman" w:hAnsi="Times New Roman"/>
                <w:color w:val="000000"/>
                <w:sz w:val="24"/>
                <w:szCs w:val="24"/>
              </w:rPr>
              <w:t xml:space="preserve">1.2. Почтовый адрес                                        </w:t>
            </w:r>
          </w:p>
        </w:tc>
        <w:tc>
          <w:tcPr>
            <w:tcW w:w="3544" w:type="dxa"/>
            <w:tcBorders>
              <w:left w:val="single" w:sz="8" w:space="0" w:color="auto"/>
              <w:bottom w:val="single" w:sz="8" w:space="0" w:color="auto"/>
              <w:right w:val="single" w:sz="8" w:space="0" w:color="auto"/>
            </w:tcBorders>
          </w:tcPr>
          <w:p w14:paraId="451B458E" w14:textId="77777777" w:rsidR="00583BFB" w:rsidRPr="008359C8" w:rsidRDefault="00583BFB" w:rsidP="009D6E23">
            <w:pPr>
              <w:spacing w:after="0" w:line="240" w:lineRule="auto"/>
              <w:rPr>
                <w:rFonts w:ascii="Times New Roman" w:hAnsi="Times New Roman"/>
                <w:color w:val="000000"/>
                <w:sz w:val="24"/>
                <w:szCs w:val="24"/>
              </w:rPr>
            </w:pPr>
          </w:p>
        </w:tc>
      </w:tr>
      <w:tr w:rsidR="00583BFB" w:rsidRPr="008359C8" w14:paraId="534CA220" w14:textId="77777777" w:rsidTr="00E61954">
        <w:trPr>
          <w:tblCellSpacing w:w="5" w:type="nil"/>
        </w:trPr>
        <w:tc>
          <w:tcPr>
            <w:tcW w:w="5812" w:type="dxa"/>
            <w:tcBorders>
              <w:left w:val="single" w:sz="8" w:space="0" w:color="auto"/>
              <w:bottom w:val="single" w:sz="8" w:space="0" w:color="auto"/>
              <w:right w:val="single" w:sz="8" w:space="0" w:color="auto"/>
            </w:tcBorders>
          </w:tcPr>
          <w:p w14:paraId="651FA426" w14:textId="77777777" w:rsidR="00583BFB" w:rsidRPr="008359C8" w:rsidRDefault="00583BFB" w:rsidP="009D6E23">
            <w:pPr>
              <w:spacing w:after="0" w:line="240" w:lineRule="auto"/>
              <w:rPr>
                <w:rFonts w:ascii="Times New Roman" w:hAnsi="Times New Roman"/>
                <w:color w:val="000000"/>
                <w:sz w:val="24"/>
                <w:szCs w:val="24"/>
              </w:rPr>
            </w:pPr>
            <w:r w:rsidRPr="008359C8">
              <w:rPr>
                <w:rFonts w:ascii="Times New Roman" w:hAnsi="Times New Roman"/>
                <w:color w:val="000000"/>
                <w:sz w:val="24"/>
                <w:szCs w:val="24"/>
              </w:rPr>
              <w:t>1.3. Контактный телефон (</w:t>
            </w:r>
            <w:proofErr w:type="gramStart"/>
            <w:r w:rsidRPr="008359C8">
              <w:rPr>
                <w:rFonts w:ascii="Times New Roman" w:hAnsi="Times New Roman"/>
                <w:color w:val="000000"/>
                <w:sz w:val="24"/>
                <w:szCs w:val="24"/>
              </w:rPr>
              <w:t xml:space="preserve">факс)   </w:t>
            </w:r>
            <w:proofErr w:type="gramEnd"/>
          </w:p>
        </w:tc>
        <w:tc>
          <w:tcPr>
            <w:tcW w:w="3544" w:type="dxa"/>
            <w:tcBorders>
              <w:left w:val="single" w:sz="8" w:space="0" w:color="auto"/>
              <w:bottom w:val="single" w:sz="8" w:space="0" w:color="auto"/>
              <w:right w:val="single" w:sz="8" w:space="0" w:color="auto"/>
            </w:tcBorders>
          </w:tcPr>
          <w:p w14:paraId="09E9396C" w14:textId="77777777" w:rsidR="00583BFB" w:rsidRPr="008359C8" w:rsidRDefault="00583BFB" w:rsidP="009D6E23">
            <w:pPr>
              <w:spacing w:after="0" w:line="240" w:lineRule="auto"/>
              <w:rPr>
                <w:rFonts w:ascii="Times New Roman" w:hAnsi="Times New Roman"/>
                <w:color w:val="000000"/>
                <w:sz w:val="24"/>
                <w:szCs w:val="24"/>
              </w:rPr>
            </w:pPr>
          </w:p>
        </w:tc>
      </w:tr>
    </w:tbl>
    <w:p w14:paraId="3DF480D0" w14:textId="77777777" w:rsidR="00583BFB" w:rsidRPr="00476D5A" w:rsidRDefault="00583BFB" w:rsidP="009D6E23">
      <w:pPr>
        <w:pStyle w:val="ConsPlusNonformat"/>
        <w:ind w:firstLine="284"/>
        <w:rPr>
          <w:rFonts w:ascii="Times New Roman" w:hAnsi="Times New Roman" w:cs="Times New Roman"/>
          <w:color w:val="000000"/>
          <w:sz w:val="24"/>
          <w:szCs w:val="24"/>
        </w:rPr>
      </w:pPr>
      <w:r w:rsidRPr="008359C8">
        <w:rPr>
          <w:rFonts w:ascii="Times New Roman" w:hAnsi="Times New Roman" w:cs="Times New Roman"/>
          <w:color w:val="000000"/>
          <w:sz w:val="24"/>
          <w:szCs w:val="24"/>
        </w:rPr>
        <w:t xml:space="preserve">    2</w:t>
      </w:r>
      <w:r w:rsidRPr="00476D5A">
        <w:rPr>
          <w:rFonts w:ascii="Times New Roman" w:hAnsi="Times New Roman" w:cs="Times New Roman"/>
          <w:color w:val="000000"/>
          <w:sz w:val="24"/>
          <w:szCs w:val="24"/>
        </w:rPr>
        <w:t>. Претендент _____________________________________ плательщиком</w:t>
      </w:r>
      <w:r w:rsidR="0052657B">
        <w:rPr>
          <w:rFonts w:ascii="Times New Roman" w:hAnsi="Times New Roman" w:cs="Times New Roman"/>
          <w:color w:val="000000"/>
          <w:sz w:val="24"/>
          <w:szCs w:val="24"/>
        </w:rPr>
        <w:t xml:space="preserve"> НДС.</w:t>
      </w:r>
    </w:p>
    <w:p w14:paraId="67FE8793" w14:textId="77777777" w:rsidR="00583BFB" w:rsidRPr="00476D5A" w:rsidRDefault="0052657B" w:rsidP="009D6E23">
      <w:pPr>
        <w:pStyle w:val="ConsPlusNonformat"/>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                      (является/не является</w:t>
      </w:r>
      <w:r w:rsidR="00583BFB" w:rsidRPr="00476D5A">
        <w:rPr>
          <w:rFonts w:ascii="Times New Roman" w:hAnsi="Times New Roman" w:cs="Times New Roman"/>
          <w:i/>
          <w:color w:val="000000"/>
          <w:sz w:val="24"/>
          <w:szCs w:val="24"/>
        </w:rPr>
        <w:t>, основание освобождения от уплаты НДС</w:t>
      </w:r>
      <w:r>
        <w:rPr>
          <w:rFonts w:ascii="Times New Roman" w:hAnsi="Times New Roman" w:cs="Times New Roman"/>
          <w:i/>
          <w:color w:val="000000"/>
          <w:sz w:val="24"/>
          <w:szCs w:val="24"/>
        </w:rPr>
        <w:t>)</w:t>
      </w:r>
    </w:p>
    <w:p w14:paraId="2AA3EE57" w14:textId="77777777" w:rsidR="00583BFB" w:rsidRPr="00476D5A" w:rsidRDefault="00583BFB" w:rsidP="009D6E23">
      <w:pPr>
        <w:spacing w:after="0" w:line="240" w:lineRule="auto"/>
        <w:ind w:firstLine="540"/>
        <w:jc w:val="both"/>
        <w:rPr>
          <w:rFonts w:ascii="Times New Roman" w:hAnsi="Times New Roman"/>
          <w:color w:val="000000"/>
          <w:sz w:val="24"/>
          <w:szCs w:val="24"/>
        </w:rPr>
      </w:pPr>
      <w:r w:rsidRPr="00476D5A">
        <w:rPr>
          <w:rFonts w:ascii="Times New Roman" w:hAnsi="Times New Roman"/>
          <w:color w:val="000000"/>
          <w:sz w:val="24"/>
          <w:szCs w:val="24"/>
        </w:rPr>
        <w:t>3. Документация о торгах изучена в полном объеме и признана полной и достаточной для подготовки настоящей заявки.</w:t>
      </w:r>
    </w:p>
    <w:p w14:paraId="6DFB5492" w14:textId="77777777" w:rsidR="00583BFB" w:rsidRPr="003355DB" w:rsidRDefault="00583BFB" w:rsidP="009D6E23">
      <w:pPr>
        <w:spacing w:after="0" w:line="240" w:lineRule="auto"/>
        <w:ind w:firstLine="540"/>
        <w:jc w:val="both"/>
        <w:rPr>
          <w:rFonts w:ascii="Times New Roman" w:hAnsi="Times New Roman"/>
          <w:sz w:val="24"/>
          <w:szCs w:val="24"/>
        </w:rPr>
      </w:pPr>
      <w:r w:rsidRPr="00476D5A">
        <w:rPr>
          <w:rFonts w:ascii="Times New Roman" w:hAnsi="Times New Roman"/>
          <w:color w:val="000000"/>
          <w:sz w:val="24"/>
          <w:szCs w:val="24"/>
        </w:rPr>
        <w:t xml:space="preserve">4. </w:t>
      </w:r>
      <w:r w:rsidRPr="003355DB">
        <w:rPr>
          <w:rFonts w:ascii="Times New Roman" w:hAnsi="Times New Roman"/>
          <w:sz w:val="24"/>
          <w:szCs w:val="24"/>
        </w:rPr>
        <w:t>Подтверждаем соответствие требованиям, установленным документацией о торгах:</w:t>
      </w:r>
    </w:p>
    <w:p w14:paraId="5DE8647E" w14:textId="736421CC" w:rsidR="00DE21E6" w:rsidRPr="0042503A"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4.1. наличие </w:t>
      </w:r>
      <w:r w:rsidRPr="0042503A">
        <w:rPr>
          <w:rFonts w:ascii="Times New Roman" w:hAnsi="Times New Roman"/>
          <w:sz w:val="24"/>
          <w:szCs w:val="24"/>
          <w:lang w:eastAsia="ru-RU"/>
        </w:rPr>
        <w:t xml:space="preserve">опыта </w:t>
      </w:r>
      <w:r w:rsidR="0068593C" w:rsidRPr="0042503A">
        <w:rPr>
          <w:rFonts w:ascii="Times New Roman" w:hAnsi="Times New Roman"/>
          <w:sz w:val="24"/>
          <w:szCs w:val="24"/>
          <w:lang w:eastAsia="ru-RU"/>
        </w:rPr>
        <w:t>оказания услуг</w:t>
      </w:r>
      <w:r w:rsidRPr="0042503A">
        <w:rPr>
          <w:rFonts w:ascii="Times New Roman" w:hAnsi="Times New Roman"/>
          <w:sz w:val="24"/>
          <w:szCs w:val="24"/>
          <w:lang w:eastAsia="ru-RU"/>
        </w:rPr>
        <w:t xml:space="preserve">, являющихся предметом торгов, не менее </w:t>
      </w:r>
      <w:r w:rsidR="00D8769D" w:rsidRPr="0042503A">
        <w:rPr>
          <w:rFonts w:ascii="Times New Roman" w:hAnsi="Times New Roman"/>
          <w:sz w:val="24"/>
          <w:szCs w:val="24"/>
          <w:lang w:eastAsia="ru-RU"/>
        </w:rPr>
        <w:t>года</w:t>
      </w:r>
      <w:r w:rsidRPr="0042503A">
        <w:rPr>
          <w:rFonts w:ascii="Times New Roman" w:hAnsi="Times New Roman"/>
          <w:sz w:val="24"/>
          <w:szCs w:val="24"/>
          <w:lang w:eastAsia="ru-RU"/>
        </w:rPr>
        <w:t>;</w:t>
      </w:r>
    </w:p>
    <w:p w14:paraId="37640E90" w14:textId="63273947" w:rsidR="00DE21E6" w:rsidRPr="0042503A"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42503A">
        <w:rPr>
          <w:rFonts w:ascii="Times New Roman" w:hAnsi="Times New Roman"/>
          <w:sz w:val="24"/>
          <w:szCs w:val="24"/>
          <w:lang w:eastAsia="ru-RU"/>
        </w:rPr>
        <w:t xml:space="preserve">4.2. </w:t>
      </w:r>
      <w:r w:rsidR="001E55C1" w:rsidRPr="0042503A">
        <w:rPr>
          <w:rFonts w:ascii="Times New Roman" w:hAnsi="Times New Roman"/>
          <w:sz w:val="24"/>
          <w:szCs w:val="24"/>
          <w:lang w:eastAsia="ru-RU"/>
        </w:rPr>
        <w:t xml:space="preserve">представление обеспечения </w:t>
      </w:r>
      <w:r w:rsidR="00C84F49" w:rsidRPr="0042503A">
        <w:rPr>
          <w:rFonts w:ascii="Times New Roman" w:hAnsi="Times New Roman"/>
          <w:sz w:val="24"/>
          <w:szCs w:val="24"/>
          <w:lang w:eastAsia="ru-RU"/>
        </w:rPr>
        <w:t xml:space="preserve">исполнения договора </w:t>
      </w:r>
      <w:r w:rsidR="0068593C" w:rsidRPr="0042503A">
        <w:rPr>
          <w:rFonts w:ascii="Times New Roman" w:hAnsi="Times New Roman"/>
          <w:sz w:val="24"/>
          <w:szCs w:val="24"/>
          <w:lang w:eastAsia="ru-RU"/>
        </w:rPr>
        <w:t>на оказание услуг по осуществлению строительного контроля (технического надзора) за выполнением работ по</w:t>
      </w:r>
      <w:r w:rsidR="0068593C" w:rsidRPr="0042503A">
        <w:rPr>
          <w:rFonts w:ascii="Times New Roman" w:hAnsi="Times New Roman"/>
          <w:sz w:val="24"/>
          <w:szCs w:val="24"/>
        </w:rPr>
        <w:t xml:space="preserve"> капитальному ремонту</w:t>
      </w:r>
      <w:r w:rsidR="00C84F49" w:rsidRPr="0042503A">
        <w:rPr>
          <w:rFonts w:ascii="Times New Roman" w:hAnsi="Times New Roman"/>
          <w:sz w:val="24"/>
          <w:szCs w:val="24"/>
        </w:rPr>
        <w:t xml:space="preserve"> общего имущества многоквартирных домов</w:t>
      </w:r>
      <w:r w:rsidR="00C84F49" w:rsidRPr="0042503A">
        <w:rPr>
          <w:rFonts w:ascii="Times New Roman" w:hAnsi="Times New Roman"/>
          <w:sz w:val="24"/>
          <w:szCs w:val="24"/>
          <w:lang w:eastAsia="ru-RU"/>
        </w:rPr>
        <w:t xml:space="preserve"> </w:t>
      </w:r>
      <w:r w:rsidR="001E55C1" w:rsidRPr="0042503A">
        <w:rPr>
          <w:rFonts w:ascii="Times New Roman" w:hAnsi="Times New Roman"/>
          <w:sz w:val="24"/>
          <w:szCs w:val="24"/>
          <w:lang w:eastAsia="ru-RU"/>
        </w:rPr>
        <w:t>в размере _______ руб</w:t>
      </w:r>
      <w:r w:rsidRPr="0042503A">
        <w:rPr>
          <w:rFonts w:ascii="Times New Roman" w:hAnsi="Times New Roman"/>
          <w:sz w:val="24"/>
          <w:szCs w:val="24"/>
          <w:lang w:eastAsia="ru-RU"/>
        </w:rPr>
        <w:t>.</w:t>
      </w:r>
    </w:p>
    <w:p w14:paraId="148F8D85"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42503A">
        <w:rPr>
          <w:rFonts w:ascii="Times New Roman" w:hAnsi="Times New Roman"/>
          <w:sz w:val="24"/>
          <w:szCs w:val="24"/>
          <w:lang w:eastAsia="ru-RU"/>
        </w:rPr>
        <w:t>4.3. об отсутствии задолженности по начисленным налогам, сборам и иным обязательным платежам в бюджеты любого уровня или государственные</w:t>
      </w:r>
      <w:r w:rsidRPr="003355DB">
        <w:rPr>
          <w:rFonts w:ascii="Times New Roman" w:hAnsi="Times New Roman"/>
          <w:sz w:val="24"/>
          <w:szCs w:val="24"/>
          <w:lang w:eastAsia="ru-RU"/>
        </w:rPr>
        <w:t xml:space="preserve"> внебюджетные фонды за последний завершенный отчетный период;</w:t>
      </w:r>
    </w:p>
    <w:p w14:paraId="6234EDAC"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4.4. в отношении организации не проводится процедура банкротства либо процедура ликвидации;</w:t>
      </w:r>
    </w:p>
    <w:p w14:paraId="238ECED4"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4.5. деятельность не приостановлена в порядке, предусмотренном </w:t>
      </w:r>
      <w:hyperlink r:id="rId14" w:history="1">
        <w:r w:rsidRPr="003355DB">
          <w:rPr>
            <w:rFonts w:ascii="Times New Roman" w:hAnsi="Times New Roman"/>
            <w:sz w:val="24"/>
            <w:szCs w:val="24"/>
            <w:lang w:eastAsia="ru-RU"/>
          </w:rPr>
          <w:t>Кодексом</w:t>
        </w:r>
      </w:hyperlink>
      <w:r w:rsidRPr="003355DB">
        <w:rPr>
          <w:rFonts w:ascii="Times New Roman" w:hAnsi="Times New Roman"/>
          <w:sz w:val="24"/>
          <w:szCs w:val="24"/>
          <w:lang w:eastAsia="ru-RU"/>
        </w:rPr>
        <w:t xml:space="preserve"> Российской Федерации об административных правонарушениях;</w:t>
      </w:r>
    </w:p>
    <w:p w14:paraId="38A171B5" w14:textId="7C8084D1"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4.6. </w:t>
      </w:r>
      <w:r w:rsidR="00B4349D" w:rsidRPr="003355DB">
        <w:rPr>
          <w:rFonts w:ascii="Times New Roman" w:hAnsi="Times New Roman"/>
          <w:sz w:val="24"/>
          <w:szCs w:val="24"/>
          <w:lang w:eastAsia="ru-RU"/>
        </w:rPr>
        <w:t xml:space="preserve">отсутствие за последние два года фактов неисполнения обязательств по ранее </w:t>
      </w:r>
      <w:r w:rsidR="00B4349D" w:rsidRPr="00AD24AC">
        <w:rPr>
          <w:rFonts w:ascii="Times New Roman" w:hAnsi="Times New Roman"/>
          <w:sz w:val="24"/>
          <w:szCs w:val="24"/>
          <w:lang w:eastAsia="ru-RU"/>
        </w:rPr>
        <w:t xml:space="preserve">заключенным </w:t>
      </w:r>
      <w:r w:rsidR="00B4349D" w:rsidRPr="0042503A">
        <w:rPr>
          <w:rFonts w:ascii="Times New Roman" w:hAnsi="Times New Roman"/>
          <w:sz w:val="24"/>
          <w:szCs w:val="24"/>
          <w:lang w:eastAsia="ru-RU"/>
        </w:rPr>
        <w:t xml:space="preserve">договорам </w:t>
      </w:r>
      <w:r w:rsidR="00FF2C98" w:rsidRPr="0042503A">
        <w:rPr>
          <w:rFonts w:ascii="Times New Roman" w:hAnsi="Times New Roman"/>
          <w:color w:val="000000"/>
          <w:sz w:val="24"/>
          <w:szCs w:val="24"/>
        </w:rPr>
        <w:t>на оказание услуг по осуществлению строительного контроля (технического надзора) за выполнением работ по строительству, реконструкции и капитальному ремонту объектов капитального строительства</w:t>
      </w:r>
      <w:r w:rsidR="00FF2C98" w:rsidRPr="0042503A">
        <w:rPr>
          <w:rFonts w:ascii="Times New Roman" w:hAnsi="Times New Roman"/>
          <w:color w:val="000000"/>
          <w:sz w:val="24"/>
          <w:szCs w:val="24"/>
          <w:lang w:eastAsia="ru-RU"/>
        </w:rPr>
        <w:t xml:space="preserve"> </w:t>
      </w:r>
      <w:r w:rsidR="00B4349D" w:rsidRPr="0042503A">
        <w:rPr>
          <w:rFonts w:ascii="Times New Roman" w:hAnsi="Times New Roman"/>
          <w:sz w:val="24"/>
          <w:szCs w:val="24"/>
          <w:lang w:eastAsia="ru-RU"/>
        </w:rPr>
        <w:t>и (или) фактов</w:t>
      </w:r>
      <w:r w:rsidR="00B4349D" w:rsidRPr="00AD24AC">
        <w:rPr>
          <w:rFonts w:ascii="Times New Roman" w:hAnsi="Times New Roman"/>
          <w:sz w:val="24"/>
          <w:szCs w:val="24"/>
          <w:lang w:eastAsia="ru-RU"/>
        </w:rPr>
        <w:t xml:space="preserve"> расторжения таких договоров вследствие существенных нарушений претендентом условий договоров</w:t>
      </w:r>
      <w:r w:rsidR="00FC325F" w:rsidRPr="003355DB">
        <w:rPr>
          <w:rFonts w:ascii="Times New Roman" w:hAnsi="Times New Roman"/>
          <w:sz w:val="24"/>
          <w:szCs w:val="24"/>
          <w:lang w:eastAsia="ru-RU"/>
        </w:rPr>
        <w:t>;</w:t>
      </w:r>
    </w:p>
    <w:p w14:paraId="24940CAA" w14:textId="77777777" w:rsidR="00FC325F" w:rsidRPr="003355DB" w:rsidRDefault="00FC325F"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4.7. </w:t>
      </w:r>
      <w:r w:rsidRPr="003355DB">
        <w:rPr>
          <w:rFonts w:ascii="Times New Roman" w:hAnsi="Times New Roman"/>
          <w:sz w:val="24"/>
          <w:szCs w:val="24"/>
        </w:rPr>
        <w:t>отсутствие организации в реестре недобросовестных поставщиков;</w:t>
      </w:r>
    </w:p>
    <w:p w14:paraId="5EB69C6A" w14:textId="77777777" w:rsidR="00DE21E6" w:rsidRPr="003355DB" w:rsidRDefault="00DE21E6" w:rsidP="00DE21E6">
      <w:pPr>
        <w:widowControl w:val="0"/>
        <w:autoSpaceDE w:val="0"/>
        <w:autoSpaceDN w:val="0"/>
        <w:adjustRightInd w:val="0"/>
        <w:spacing w:after="0" w:line="240" w:lineRule="auto"/>
        <w:ind w:firstLine="540"/>
        <w:jc w:val="both"/>
        <w:rPr>
          <w:rFonts w:ascii="Times New Roman" w:hAnsi="Times New Roman"/>
          <w:sz w:val="24"/>
          <w:szCs w:val="24"/>
        </w:rPr>
      </w:pPr>
      <w:r w:rsidRPr="003355DB">
        <w:rPr>
          <w:rFonts w:ascii="Times New Roman" w:hAnsi="Times New Roman"/>
          <w:sz w:val="24"/>
          <w:szCs w:val="24"/>
        </w:rPr>
        <w:t>4.</w:t>
      </w:r>
      <w:r w:rsidR="00FC325F" w:rsidRPr="003355DB">
        <w:rPr>
          <w:rFonts w:ascii="Times New Roman" w:hAnsi="Times New Roman"/>
          <w:sz w:val="24"/>
          <w:szCs w:val="24"/>
        </w:rPr>
        <w:t>8</w:t>
      </w:r>
      <w:r w:rsidRPr="003355DB">
        <w:rPr>
          <w:rFonts w:ascii="Times New Roman" w:hAnsi="Times New Roman"/>
          <w:sz w:val="24"/>
          <w:szCs w:val="24"/>
        </w:rPr>
        <w:t>. внесение претендентом на счет, указанный в документации о торгах, денежных средств в качестве обеспечения заявки на участие в торгах;</w:t>
      </w:r>
    </w:p>
    <w:p w14:paraId="1E9B735D" w14:textId="2B76FFF6" w:rsidR="00583BFB" w:rsidRPr="00476D5A" w:rsidRDefault="00DE21E6" w:rsidP="00DE21E6">
      <w:pPr>
        <w:spacing w:after="0" w:line="240" w:lineRule="auto"/>
        <w:ind w:firstLine="540"/>
        <w:jc w:val="both"/>
        <w:rPr>
          <w:rFonts w:ascii="Times New Roman" w:hAnsi="Times New Roman"/>
          <w:color w:val="000000"/>
          <w:sz w:val="24"/>
          <w:szCs w:val="24"/>
        </w:rPr>
      </w:pPr>
      <w:r w:rsidRPr="00476D5A">
        <w:rPr>
          <w:rFonts w:ascii="Times New Roman" w:hAnsi="Times New Roman"/>
          <w:color w:val="000000"/>
          <w:sz w:val="24"/>
          <w:szCs w:val="24"/>
        </w:rPr>
        <w:t>4.</w:t>
      </w:r>
      <w:r w:rsidR="00FC325F" w:rsidRPr="00476D5A">
        <w:rPr>
          <w:rFonts w:ascii="Times New Roman" w:hAnsi="Times New Roman"/>
          <w:color w:val="000000"/>
          <w:sz w:val="24"/>
          <w:szCs w:val="24"/>
        </w:rPr>
        <w:t>9</w:t>
      </w:r>
      <w:r w:rsidRPr="00476D5A">
        <w:rPr>
          <w:rFonts w:ascii="Times New Roman" w:hAnsi="Times New Roman"/>
          <w:color w:val="000000"/>
          <w:sz w:val="24"/>
          <w:szCs w:val="24"/>
        </w:rPr>
        <w:t xml:space="preserve">. </w:t>
      </w:r>
      <w:r w:rsidR="001E55C1">
        <w:rPr>
          <w:rFonts w:ascii="Times New Roman" w:hAnsi="Times New Roman"/>
          <w:sz w:val="24"/>
          <w:szCs w:val="24"/>
        </w:rPr>
        <w:t>с</w:t>
      </w:r>
      <w:r w:rsidR="001E55C1" w:rsidRPr="00FC6CA0">
        <w:rPr>
          <w:rFonts w:ascii="Times New Roman" w:hAnsi="Times New Roman"/>
          <w:sz w:val="24"/>
          <w:szCs w:val="24"/>
        </w:rPr>
        <w:t xml:space="preserve">оответствие претендента требованиям, устанавливаемым в соответствии с законодательством Российской Федерации к лицам, </w:t>
      </w:r>
      <w:r w:rsidR="001E55C1" w:rsidRPr="00D7057A">
        <w:rPr>
          <w:rFonts w:ascii="Times New Roman" w:hAnsi="Times New Roman"/>
          <w:sz w:val="24"/>
          <w:szCs w:val="24"/>
        </w:rPr>
        <w:t xml:space="preserve">осуществляющим </w:t>
      </w:r>
      <w:r w:rsidR="00FF2C98" w:rsidRPr="00D7057A">
        <w:rPr>
          <w:rFonts w:ascii="Times New Roman" w:hAnsi="Times New Roman"/>
          <w:sz w:val="24"/>
          <w:szCs w:val="24"/>
        </w:rPr>
        <w:t>оказанием услуг</w:t>
      </w:r>
      <w:r w:rsidR="001E55C1" w:rsidRPr="00D7057A">
        <w:rPr>
          <w:rFonts w:ascii="Times New Roman" w:hAnsi="Times New Roman"/>
          <w:sz w:val="24"/>
          <w:szCs w:val="24"/>
        </w:rPr>
        <w:t>, являющихся предметом торгов</w:t>
      </w:r>
      <w:r w:rsidRPr="00D7057A">
        <w:rPr>
          <w:rFonts w:ascii="Times New Roman" w:hAnsi="Times New Roman"/>
          <w:i/>
          <w:color w:val="000000"/>
          <w:sz w:val="24"/>
          <w:szCs w:val="24"/>
        </w:rPr>
        <w:t>.</w:t>
      </w:r>
    </w:p>
    <w:p w14:paraId="4CA57CFE" w14:textId="77777777" w:rsidR="00583BFB" w:rsidRPr="008359C8" w:rsidRDefault="00583BFB" w:rsidP="009D6E23">
      <w:pPr>
        <w:spacing w:after="0" w:line="240" w:lineRule="auto"/>
        <w:ind w:firstLine="540"/>
        <w:jc w:val="both"/>
        <w:rPr>
          <w:rFonts w:ascii="Times New Roman" w:hAnsi="Times New Roman"/>
          <w:color w:val="000000"/>
          <w:sz w:val="24"/>
          <w:szCs w:val="24"/>
        </w:rPr>
      </w:pPr>
      <w:r w:rsidRPr="00476D5A">
        <w:rPr>
          <w:rFonts w:ascii="Times New Roman" w:hAnsi="Times New Roman"/>
          <w:color w:val="000000"/>
          <w:sz w:val="24"/>
          <w:szCs w:val="24"/>
        </w:rPr>
        <w:t>5. Условия исполнения договора, предлагаемые</w:t>
      </w:r>
      <w:r w:rsidRPr="008359C8">
        <w:rPr>
          <w:rFonts w:ascii="Times New Roman" w:hAnsi="Times New Roman"/>
          <w:color w:val="000000"/>
          <w:sz w:val="24"/>
          <w:szCs w:val="24"/>
        </w:rPr>
        <w:t xml:space="preserve"> претендентом:</w:t>
      </w:r>
    </w:p>
    <w:tbl>
      <w:tblPr>
        <w:tblW w:w="9498" w:type="dxa"/>
        <w:tblCellSpacing w:w="5" w:type="nil"/>
        <w:tblInd w:w="75" w:type="dxa"/>
        <w:tblLayout w:type="fixed"/>
        <w:tblCellMar>
          <w:left w:w="75" w:type="dxa"/>
          <w:right w:w="75" w:type="dxa"/>
        </w:tblCellMar>
        <w:tblLook w:val="0000" w:firstRow="0" w:lastRow="0" w:firstColumn="0" w:lastColumn="0" w:noHBand="0" w:noVBand="0"/>
      </w:tblPr>
      <w:tblGrid>
        <w:gridCol w:w="702"/>
        <w:gridCol w:w="4401"/>
        <w:gridCol w:w="1843"/>
        <w:gridCol w:w="2552"/>
      </w:tblGrid>
      <w:tr w:rsidR="00583BFB" w:rsidRPr="00476D5A" w14:paraId="0D5EB283" w14:textId="77777777" w:rsidTr="00E61954">
        <w:trPr>
          <w:trHeight w:val="400"/>
          <w:tblCellSpacing w:w="5" w:type="nil"/>
        </w:trPr>
        <w:tc>
          <w:tcPr>
            <w:tcW w:w="702" w:type="dxa"/>
            <w:tcBorders>
              <w:top w:val="single" w:sz="8" w:space="0" w:color="auto"/>
              <w:left w:val="single" w:sz="8" w:space="0" w:color="auto"/>
              <w:bottom w:val="single" w:sz="8" w:space="0" w:color="auto"/>
              <w:right w:val="single" w:sz="8" w:space="0" w:color="auto"/>
            </w:tcBorders>
          </w:tcPr>
          <w:p w14:paraId="03B8FDAF" w14:textId="6433F277"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w:t>
            </w:r>
          </w:p>
          <w:p w14:paraId="6AE8DB25" w14:textId="37E9A210"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п/п</w:t>
            </w:r>
          </w:p>
        </w:tc>
        <w:tc>
          <w:tcPr>
            <w:tcW w:w="4401" w:type="dxa"/>
            <w:tcBorders>
              <w:top w:val="single" w:sz="8" w:space="0" w:color="auto"/>
              <w:left w:val="single" w:sz="8" w:space="0" w:color="auto"/>
              <w:bottom w:val="single" w:sz="8" w:space="0" w:color="auto"/>
              <w:right w:val="single" w:sz="8" w:space="0" w:color="auto"/>
            </w:tcBorders>
          </w:tcPr>
          <w:p w14:paraId="022BF99B" w14:textId="71AFA8E2"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Наименование показателя критерия</w:t>
            </w:r>
          </w:p>
          <w:p w14:paraId="6C1356CB" w14:textId="3BFE335C"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оценки заявок</w:t>
            </w:r>
          </w:p>
        </w:tc>
        <w:tc>
          <w:tcPr>
            <w:tcW w:w="1843" w:type="dxa"/>
            <w:tcBorders>
              <w:top w:val="single" w:sz="8" w:space="0" w:color="auto"/>
              <w:left w:val="single" w:sz="8" w:space="0" w:color="auto"/>
              <w:bottom w:val="single" w:sz="8" w:space="0" w:color="auto"/>
              <w:right w:val="single" w:sz="8" w:space="0" w:color="auto"/>
            </w:tcBorders>
          </w:tcPr>
          <w:p w14:paraId="3CF59F63" w14:textId="394578AC"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Единица</w:t>
            </w:r>
          </w:p>
          <w:p w14:paraId="35F06A43" w14:textId="77777777"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измерения</w:t>
            </w:r>
          </w:p>
        </w:tc>
        <w:tc>
          <w:tcPr>
            <w:tcW w:w="2552" w:type="dxa"/>
            <w:tcBorders>
              <w:top w:val="single" w:sz="8" w:space="0" w:color="auto"/>
              <w:left w:val="single" w:sz="8" w:space="0" w:color="auto"/>
              <w:bottom w:val="single" w:sz="8" w:space="0" w:color="auto"/>
              <w:right w:val="single" w:sz="8" w:space="0" w:color="auto"/>
            </w:tcBorders>
          </w:tcPr>
          <w:p w14:paraId="46B79F15" w14:textId="39333F84" w:rsidR="00583BFB" w:rsidRPr="00476D5A" w:rsidRDefault="00583BFB" w:rsidP="00307C94">
            <w:pPr>
              <w:spacing w:after="0" w:line="240" w:lineRule="auto"/>
              <w:ind w:right="-75"/>
              <w:jc w:val="center"/>
              <w:rPr>
                <w:rFonts w:ascii="Times New Roman" w:hAnsi="Times New Roman"/>
                <w:color w:val="000000"/>
                <w:sz w:val="24"/>
                <w:szCs w:val="24"/>
              </w:rPr>
            </w:pPr>
            <w:r w:rsidRPr="00476D5A">
              <w:rPr>
                <w:rFonts w:ascii="Times New Roman" w:hAnsi="Times New Roman"/>
                <w:color w:val="000000"/>
                <w:sz w:val="24"/>
                <w:szCs w:val="24"/>
              </w:rPr>
              <w:t>Значение</w:t>
            </w:r>
          </w:p>
        </w:tc>
      </w:tr>
      <w:tr w:rsidR="00583BFB" w:rsidRPr="00476D5A" w14:paraId="3D6352E6" w14:textId="77777777" w:rsidTr="00E61954">
        <w:trPr>
          <w:tblCellSpacing w:w="5" w:type="nil"/>
        </w:trPr>
        <w:tc>
          <w:tcPr>
            <w:tcW w:w="702" w:type="dxa"/>
            <w:tcBorders>
              <w:left w:val="single" w:sz="8" w:space="0" w:color="auto"/>
              <w:bottom w:val="single" w:sz="8" w:space="0" w:color="auto"/>
              <w:right w:val="single" w:sz="8" w:space="0" w:color="auto"/>
            </w:tcBorders>
          </w:tcPr>
          <w:p w14:paraId="04F302D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1  </w:t>
            </w:r>
          </w:p>
        </w:tc>
        <w:tc>
          <w:tcPr>
            <w:tcW w:w="4401" w:type="dxa"/>
            <w:tcBorders>
              <w:left w:val="single" w:sz="8" w:space="0" w:color="auto"/>
              <w:bottom w:val="single" w:sz="8" w:space="0" w:color="auto"/>
              <w:right w:val="single" w:sz="8" w:space="0" w:color="auto"/>
            </w:tcBorders>
          </w:tcPr>
          <w:p w14:paraId="79BFBA6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2                 </w:t>
            </w:r>
          </w:p>
        </w:tc>
        <w:tc>
          <w:tcPr>
            <w:tcW w:w="1843" w:type="dxa"/>
            <w:tcBorders>
              <w:left w:val="single" w:sz="8" w:space="0" w:color="auto"/>
              <w:bottom w:val="single" w:sz="8" w:space="0" w:color="auto"/>
              <w:right w:val="single" w:sz="8" w:space="0" w:color="auto"/>
            </w:tcBorders>
          </w:tcPr>
          <w:p w14:paraId="4B5E0CC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3     </w:t>
            </w:r>
          </w:p>
        </w:tc>
        <w:tc>
          <w:tcPr>
            <w:tcW w:w="2552" w:type="dxa"/>
            <w:tcBorders>
              <w:left w:val="single" w:sz="8" w:space="0" w:color="auto"/>
              <w:bottom w:val="single" w:sz="8" w:space="0" w:color="auto"/>
              <w:right w:val="single" w:sz="8" w:space="0" w:color="auto"/>
            </w:tcBorders>
          </w:tcPr>
          <w:p w14:paraId="721C2925"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4         </w:t>
            </w:r>
          </w:p>
        </w:tc>
      </w:tr>
      <w:tr w:rsidR="00583BFB" w:rsidRPr="00D7057A" w14:paraId="2966A0DB" w14:textId="77777777" w:rsidTr="00E61954">
        <w:trPr>
          <w:trHeight w:val="400"/>
          <w:tblCellSpacing w:w="5" w:type="nil"/>
        </w:trPr>
        <w:tc>
          <w:tcPr>
            <w:tcW w:w="702" w:type="dxa"/>
            <w:tcBorders>
              <w:left w:val="single" w:sz="8" w:space="0" w:color="auto"/>
              <w:bottom w:val="single" w:sz="8" w:space="0" w:color="auto"/>
              <w:right w:val="single" w:sz="8" w:space="0" w:color="auto"/>
            </w:tcBorders>
          </w:tcPr>
          <w:p w14:paraId="26700F1B" w14:textId="77777777" w:rsidR="00583BFB" w:rsidRPr="00D7057A" w:rsidRDefault="00583BFB" w:rsidP="009D6E23">
            <w:pPr>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1</w:t>
            </w:r>
            <w:r w:rsidR="009F68FC" w:rsidRPr="00D7057A">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34005893" w14:textId="18EB55D5" w:rsidR="00583BFB" w:rsidRPr="00D7057A" w:rsidRDefault="00BF48F9" w:rsidP="00FF2C98">
            <w:pPr>
              <w:spacing w:after="0" w:line="240" w:lineRule="auto"/>
              <w:rPr>
                <w:rFonts w:ascii="Times New Roman" w:hAnsi="Times New Roman"/>
                <w:color w:val="000000"/>
                <w:sz w:val="24"/>
                <w:szCs w:val="24"/>
              </w:rPr>
            </w:pPr>
            <w:r w:rsidRPr="00D7057A">
              <w:rPr>
                <w:rFonts w:ascii="Times New Roman" w:hAnsi="Times New Roman"/>
                <w:color w:val="000000"/>
                <w:sz w:val="24"/>
                <w:szCs w:val="24"/>
              </w:rPr>
              <w:t>Цена договора (</w:t>
            </w:r>
            <w:r w:rsidR="00EE5263" w:rsidRPr="00D7057A">
              <w:rPr>
                <w:rFonts w:ascii="Times New Roman" w:eastAsia="Times New Roman" w:hAnsi="Times New Roman"/>
                <w:bCs/>
                <w:sz w:val="24"/>
                <w:szCs w:val="24"/>
                <w:lang w:eastAsia="ru-RU"/>
              </w:rPr>
              <w:t xml:space="preserve">стоимость </w:t>
            </w:r>
            <w:r w:rsidR="00FF2C98" w:rsidRPr="00D7057A">
              <w:rPr>
                <w:rFonts w:ascii="Times New Roman" w:hAnsi="Times New Roman"/>
                <w:color w:val="000000"/>
                <w:sz w:val="24"/>
                <w:szCs w:val="24"/>
              </w:rPr>
              <w:t xml:space="preserve">оказания услуг по осуществлению строительного контроля (технического надзора) за </w:t>
            </w:r>
            <w:r w:rsidR="00FF2C98" w:rsidRPr="00D7057A">
              <w:rPr>
                <w:rFonts w:ascii="Times New Roman" w:hAnsi="Times New Roman"/>
                <w:color w:val="000000"/>
                <w:sz w:val="24"/>
                <w:szCs w:val="24"/>
              </w:rPr>
              <w:lastRenderedPageBreak/>
              <w:t>выполнением работ по капитальному ремонту общего имущества многоквартирных домов</w:t>
            </w:r>
            <w:r w:rsidRPr="00D7057A">
              <w:rPr>
                <w:rFonts w:ascii="Times New Roman" w:hAnsi="Times New Roman"/>
                <w:color w:val="000000"/>
                <w:sz w:val="24"/>
                <w:szCs w:val="24"/>
              </w:rPr>
              <w:t>)</w:t>
            </w:r>
          </w:p>
        </w:tc>
        <w:tc>
          <w:tcPr>
            <w:tcW w:w="1843" w:type="dxa"/>
            <w:tcBorders>
              <w:left w:val="single" w:sz="8" w:space="0" w:color="auto"/>
              <w:bottom w:val="single" w:sz="8" w:space="0" w:color="auto"/>
              <w:right w:val="single" w:sz="8" w:space="0" w:color="auto"/>
            </w:tcBorders>
          </w:tcPr>
          <w:p w14:paraId="0C52CA1C" w14:textId="77777777" w:rsidR="00583BFB" w:rsidRPr="00D7057A" w:rsidRDefault="00583BFB" w:rsidP="009D6E23">
            <w:pPr>
              <w:spacing w:after="0" w:line="240" w:lineRule="auto"/>
              <w:rPr>
                <w:rFonts w:ascii="Times New Roman" w:hAnsi="Times New Roman"/>
                <w:color w:val="000000"/>
                <w:sz w:val="24"/>
                <w:szCs w:val="24"/>
              </w:rPr>
            </w:pPr>
            <w:r w:rsidRPr="00D7057A">
              <w:rPr>
                <w:rFonts w:ascii="Times New Roman" w:hAnsi="Times New Roman"/>
                <w:color w:val="000000"/>
                <w:sz w:val="24"/>
                <w:szCs w:val="24"/>
              </w:rPr>
              <w:lastRenderedPageBreak/>
              <w:t>российский</w:t>
            </w:r>
          </w:p>
          <w:p w14:paraId="5F204B51" w14:textId="77777777" w:rsidR="00583BFB" w:rsidRPr="00D7057A" w:rsidRDefault="00583BFB" w:rsidP="009D6E23">
            <w:pPr>
              <w:spacing w:after="0" w:line="240" w:lineRule="auto"/>
              <w:rPr>
                <w:rFonts w:ascii="Times New Roman" w:hAnsi="Times New Roman"/>
                <w:color w:val="000000"/>
                <w:sz w:val="24"/>
                <w:szCs w:val="24"/>
              </w:rPr>
            </w:pPr>
            <w:r w:rsidRPr="00D7057A">
              <w:rPr>
                <w:rFonts w:ascii="Times New Roman" w:hAnsi="Times New Roman"/>
                <w:color w:val="000000"/>
                <w:sz w:val="24"/>
                <w:szCs w:val="24"/>
              </w:rPr>
              <w:t>рубль</w:t>
            </w:r>
          </w:p>
        </w:tc>
        <w:tc>
          <w:tcPr>
            <w:tcW w:w="2552" w:type="dxa"/>
            <w:tcBorders>
              <w:left w:val="single" w:sz="8" w:space="0" w:color="auto"/>
              <w:bottom w:val="single" w:sz="8" w:space="0" w:color="auto"/>
              <w:right w:val="single" w:sz="8" w:space="0" w:color="auto"/>
            </w:tcBorders>
          </w:tcPr>
          <w:p w14:paraId="74F656A3" w14:textId="77777777" w:rsidR="00583BFB" w:rsidRPr="00D7057A" w:rsidRDefault="00583BFB" w:rsidP="009D6E23">
            <w:pPr>
              <w:spacing w:after="0" w:line="240" w:lineRule="auto"/>
              <w:rPr>
                <w:rFonts w:ascii="Times New Roman" w:hAnsi="Times New Roman"/>
                <w:color w:val="000000"/>
                <w:sz w:val="24"/>
                <w:szCs w:val="24"/>
              </w:rPr>
            </w:pPr>
          </w:p>
        </w:tc>
      </w:tr>
      <w:tr w:rsidR="00E05894" w:rsidRPr="00D7057A" w14:paraId="2F6E4C6B" w14:textId="77777777" w:rsidTr="0050684B">
        <w:trPr>
          <w:trHeight w:val="3690"/>
          <w:tblCellSpacing w:w="5" w:type="nil"/>
        </w:trPr>
        <w:tc>
          <w:tcPr>
            <w:tcW w:w="702" w:type="dxa"/>
            <w:tcBorders>
              <w:left w:val="single" w:sz="8" w:space="0" w:color="auto"/>
              <w:bottom w:val="single" w:sz="8" w:space="0" w:color="auto"/>
              <w:right w:val="single" w:sz="8" w:space="0" w:color="auto"/>
            </w:tcBorders>
          </w:tcPr>
          <w:p w14:paraId="3B1665BB" w14:textId="5BCC8C0E" w:rsidR="00E05894" w:rsidRPr="00D7057A" w:rsidRDefault="0050684B" w:rsidP="009D6E23">
            <w:pPr>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2</w:t>
            </w:r>
            <w:r w:rsidR="009F68FC" w:rsidRPr="00D7057A">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6549847C" w14:textId="77777777" w:rsidR="00E05894" w:rsidRPr="00D7057A" w:rsidRDefault="00C8014D" w:rsidP="009D08B7">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kern w:val="1"/>
                <w:sz w:val="24"/>
                <w:szCs w:val="24"/>
                <w:lang w:eastAsia="ar-SA"/>
              </w:rPr>
              <w:t xml:space="preserve">Квалификация участника торгов, в том числе </w:t>
            </w:r>
            <w:r w:rsidR="00BC2D83" w:rsidRPr="00D7057A">
              <w:rPr>
                <w:rFonts w:ascii="Times New Roman" w:hAnsi="Times New Roman"/>
                <w:color w:val="000000"/>
                <w:kern w:val="1"/>
                <w:sz w:val="24"/>
                <w:szCs w:val="24"/>
                <w:lang w:eastAsia="ar-SA"/>
              </w:rPr>
              <w:t>обеспеченность трудовыми ресурсами, квалификация руководителей, инженерно-технического и (или) производственного персонала</w:t>
            </w:r>
            <w:r w:rsidR="00E05894" w:rsidRPr="00D7057A">
              <w:rPr>
                <w:rFonts w:ascii="Times New Roman" w:hAnsi="Times New Roman"/>
                <w:color w:val="000000"/>
                <w:sz w:val="24"/>
                <w:szCs w:val="24"/>
              </w:rPr>
              <w:t xml:space="preserve">:        </w:t>
            </w:r>
          </w:p>
          <w:p w14:paraId="506C62CF" w14:textId="32356F22" w:rsidR="00AA76A3" w:rsidRPr="00D7057A" w:rsidRDefault="0050684B" w:rsidP="00AA76A3">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2</w:t>
            </w:r>
            <w:r w:rsidR="00E05894" w:rsidRPr="00D7057A">
              <w:rPr>
                <w:rFonts w:ascii="Times New Roman" w:hAnsi="Times New Roman"/>
                <w:color w:val="000000"/>
                <w:sz w:val="24"/>
                <w:szCs w:val="24"/>
              </w:rPr>
              <w:t xml:space="preserve">.1. </w:t>
            </w:r>
            <w:r w:rsidR="00BC2D83" w:rsidRPr="00D7057A">
              <w:rPr>
                <w:rFonts w:ascii="Times New Roman" w:hAnsi="Times New Roman"/>
                <w:color w:val="000000"/>
                <w:sz w:val="24"/>
                <w:szCs w:val="24"/>
              </w:rPr>
              <w:t>обеспеченность кадровыми ресурсами</w:t>
            </w:r>
            <w:r w:rsidR="00AA76A3" w:rsidRPr="00D7057A">
              <w:rPr>
                <w:rFonts w:ascii="Times New Roman" w:hAnsi="Times New Roman"/>
                <w:color w:val="000000"/>
                <w:sz w:val="24"/>
                <w:szCs w:val="24"/>
              </w:rPr>
              <w:t xml:space="preserve"> </w:t>
            </w:r>
            <w:r w:rsidR="00AA76A3" w:rsidRPr="00D7057A">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p>
          <w:p w14:paraId="5F9B6055" w14:textId="77777777" w:rsidR="00AA76A3" w:rsidRPr="00D7057A" w:rsidRDefault="00AA76A3" w:rsidP="00AA76A3">
            <w:pPr>
              <w:widowControl w:val="0"/>
              <w:autoSpaceDE w:val="0"/>
              <w:autoSpaceDN w:val="0"/>
              <w:adjustRightInd w:val="0"/>
              <w:spacing w:after="0" w:line="240" w:lineRule="auto"/>
              <w:rPr>
                <w:rFonts w:ascii="Times New Roman" w:hAnsi="Times New Roman"/>
                <w:color w:val="000000"/>
                <w:sz w:val="24"/>
                <w:szCs w:val="24"/>
              </w:rPr>
            </w:pPr>
          </w:p>
          <w:p w14:paraId="19772183" w14:textId="2615B6BC" w:rsidR="00E05894" w:rsidRPr="00D7057A" w:rsidRDefault="0050684B" w:rsidP="00BC2D83">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2</w:t>
            </w:r>
            <w:r w:rsidR="00BC2D83" w:rsidRPr="00D7057A">
              <w:rPr>
                <w:rFonts w:ascii="Times New Roman" w:hAnsi="Times New Roman"/>
                <w:color w:val="000000"/>
                <w:sz w:val="24"/>
                <w:szCs w:val="24"/>
              </w:rPr>
              <w:t>.2. степень надежности организации</w:t>
            </w:r>
            <w:r w:rsidR="00AA76A3" w:rsidRPr="00D7057A">
              <w:rPr>
                <w:rFonts w:ascii="Times New Roman" w:hAnsi="Times New Roman"/>
                <w:color w:val="000000"/>
                <w:sz w:val="24"/>
                <w:szCs w:val="24"/>
              </w:rPr>
              <w:t>,</w:t>
            </w:r>
            <w:r w:rsidR="00AA76A3" w:rsidRPr="00D7057A">
              <w:rPr>
                <w:rFonts w:ascii="Times New Roman" w:hAnsi="Times New Roman"/>
                <w:bCs/>
                <w:color w:val="000000"/>
                <w:sz w:val="24"/>
                <w:szCs w:val="24"/>
                <w:lang w:eastAsia="ar-SA"/>
              </w:rPr>
              <w:t xml:space="preserve"> </w:t>
            </w:r>
            <w:r w:rsidR="00AA76A3" w:rsidRPr="00D7057A">
              <w:rPr>
                <w:rFonts w:ascii="Times New Roman" w:hAnsi="Times New Roman"/>
                <w:bCs/>
                <w:color w:val="000000"/>
                <w:sz w:val="24"/>
                <w:szCs w:val="24"/>
              </w:rPr>
              <w:t xml:space="preserve">а именно продолжительность существования организации </w:t>
            </w:r>
          </w:p>
        </w:tc>
        <w:tc>
          <w:tcPr>
            <w:tcW w:w="1843" w:type="dxa"/>
            <w:tcBorders>
              <w:left w:val="single" w:sz="8" w:space="0" w:color="auto"/>
              <w:bottom w:val="single" w:sz="8" w:space="0" w:color="auto"/>
              <w:right w:val="single" w:sz="8" w:space="0" w:color="auto"/>
            </w:tcBorders>
          </w:tcPr>
          <w:p w14:paraId="0A4D501F" w14:textId="77777777" w:rsidR="00E05894" w:rsidRPr="00D7057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3076B36" w14:textId="77777777" w:rsidR="00E05894" w:rsidRPr="00D7057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EA8C810" w14:textId="77777777" w:rsidR="00E05894" w:rsidRPr="00D7057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0C0FF8AA" w14:textId="77777777" w:rsidR="00E05894" w:rsidRPr="00D7057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BC345FB" w14:textId="77777777" w:rsidR="00E41118" w:rsidRPr="00D7057A" w:rsidRDefault="00E41118" w:rsidP="009D08B7">
            <w:pPr>
              <w:widowControl w:val="0"/>
              <w:autoSpaceDE w:val="0"/>
              <w:autoSpaceDN w:val="0"/>
              <w:adjustRightInd w:val="0"/>
              <w:spacing w:after="0" w:line="240" w:lineRule="auto"/>
              <w:rPr>
                <w:rFonts w:ascii="Times New Roman" w:hAnsi="Times New Roman"/>
                <w:color w:val="000000"/>
                <w:sz w:val="24"/>
                <w:szCs w:val="24"/>
              </w:rPr>
            </w:pPr>
          </w:p>
          <w:p w14:paraId="2EC757E4" w14:textId="77777777" w:rsidR="007D3C92" w:rsidRPr="00D7057A" w:rsidRDefault="00BC2D83" w:rsidP="009D08B7">
            <w:pPr>
              <w:widowControl w:val="0"/>
              <w:autoSpaceDE w:val="0"/>
              <w:autoSpaceDN w:val="0"/>
              <w:adjustRightInd w:val="0"/>
              <w:spacing w:after="0" w:line="240" w:lineRule="auto"/>
              <w:ind w:left="-27" w:right="-75"/>
              <w:rPr>
                <w:rFonts w:ascii="Times New Roman" w:hAnsi="Times New Roman"/>
                <w:strike/>
                <w:color w:val="000000"/>
                <w:sz w:val="24"/>
                <w:szCs w:val="24"/>
              </w:rPr>
            </w:pPr>
            <w:r w:rsidRPr="00D7057A">
              <w:rPr>
                <w:rFonts w:ascii="Times New Roman" w:hAnsi="Times New Roman"/>
                <w:color w:val="000000"/>
                <w:sz w:val="24"/>
                <w:szCs w:val="24"/>
              </w:rPr>
              <w:t xml:space="preserve">Количество специалистов </w:t>
            </w:r>
          </w:p>
          <w:p w14:paraId="45082482" w14:textId="77777777" w:rsidR="00BC2D83" w:rsidRPr="00D7057A" w:rsidRDefault="00BC2D83" w:rsidP="009D08B7">
            <w:pPr>
              <w:widowControl w:val="0"/>
              <w:autoSpaceDE w:val="0"/>
              <w:autoSpaceDN w:val="0"/>
              <w:adjustRightInd w:val="0"/>
              <w:spacing w:after="0" w:line="240" w:lineRule="auto"/>
              <w:rPr>
                <w:rFonts w:ascii="Times New Roman" w:hAnsi="Times New Roman"/>
                <w:color w:val="000000"/>
                <w:sz w:val="24"/>
                <w:szCs w:val="24"/>
              </w:rPr>
            </w:pPr>
          </w:p>
          <w:p w14:paraId="646D5CDA" w14:textId="77777777" w:rsidR="00857971" w:rsidRPr="00D7057A"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7AA32286" w14:textId="77777777" w:rsidR="00D7057A" w:rsidRPr="00D7057A" w:rsidRDefault="00D7057A" w:rsidP="009D08B7">
            <w:pPr>
              <w:widowControl w:val="0"/>
              <w:autoSpaceDE w:val="0"/>
              <w:autoSpaceDN w:val="0"/>
              <w:adjustRightInd w:val="0"/>
              <w:spacing w:after="0" w:line="240" w:lineRule="auto"/>
              <w:rPr>
                <w:rFonts w:ascii="Times New Roman" w:hAnsi="Times New Roman"/>
                <w:color w:val="000000"/>
                <w:sz w:val="24"/>
                <w:szCs w:val="24"/>
              </w:rPr>
            </w:pPr>
          </w:p>
          <w:p w14:paraId="528FF7ED" w14:textId="77777777" w:rsidR="00857971" w:rsidRPr="00D7057A"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3ADACB64" w14:textId="21968269" w:rsidR="00E05894" w:rsidRPr="00D7057A" w:rsidRDefault="0050684B" w:rsidP="009D08B7">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Количество лет</w:t>
            </w:r>
          </w:p>
        </w:tc>
        <w:tc>
          <w:tcPr>
            <w:tcW w:w="2552" w:type="dxa"/>
            <w:tcBorders>
              <w:left w:val="single" w:sz="8" w:space="0" w:color="auto"/>
              <w:bottom w:val="single" w:sz="8" w:space="0" w:color="auto"/>
              <w:right w:val="single" w:sz="8" w:space="0" w:color="auto"/>
            </w:tcBorders>
          </w:tcPr>
          <w:p w14:paraId="76B999F6" w14:textId="77777777" w:rsidR="00E05894" w:rsidRPr="00D7057A" w:rsidRDefault="00E05894" w:rsidP="00BA7D6F">
            <w:pPr>
              <w:spacing w:after="0" w:line="240" w:lineRule="auto"/>
              <w:rPr>
                <w:rFonts w:ascii="Times New Roman" w:hAnsi="Times New Roman"/>
                <w:color w:val="000000"/>
                <w:sz w:val="24"/>
                <w:szCs w:val="24"/>
              </w:rPr>
            </w:pPr>
          </w:p>
          <w:p w14:paraId="4954677B" w14:textId="77777777" w:rsidR="0090219F" w:rsidRPr="00D7057A" w:rsidRDefault="0090219F" w:rsidP="00BA7D6F">
            <w:pPr>
              <w:spacing w:after="0" w:line="240" w:lineRule="auto"/>
              <w:rPr>
                <w:rFonts w:ascii="Times New Roman" w:hAnsi="Times New Roman"/>
                <w:color w:val="000000"/>
                <w:sz w:val="24"/>
                <w:szCs w:val="24"/>
              </w:rPr>
            </w:pPr>
          </w:p>
          <w:p w14:paraId="4612AFED" w14:textId="77777777" w:rsidR="0090219F" w:rsidRPr="00D7057A" w:rsidRDefault="0090219F" w:rsidP="00BA7D6F">
            <w:pPr>
              <w:spacing w:after="0" w:line="240" w:lineRule="auto"/>
              <w:rPr>
                <w:rFonts w:ascii="Times New Roman" w:hAnsi="Times New Roman"/>
                <w:color w:val="000000"/>
                <w:sz w:val="24"/>
                <w:szCs w:val="24"/>
              </w:rPr>
            </w:pPr>
          </w:p>
          <w:p w14:paraId="55F3F38F" w14:textId="77777777" w:rsidR="0090219F" w:rsidRPr="00D7057A" w:rsidRDefault="0090219F" w:rsidP="00BA7D6F">
            <w:pPr>
              <w:spacing w:after="0" w:line="240" w:lineRule="auto"/>
              <w:rPr>
                <w:rFonts w:ascii="Times New Roman" w:hAnsi="Times New Roman"/>
                <w:color w:val="000000"/>
                <w:sz w:val="24"/>
                <w:szCs w:val="24"/>
              </w:rPr>
            </w:pPr>
          </w:p>
          <w:p w14:paraId="0AD39456" w14:textId="77777777" w:rsidR="0090219F" w:rsidRPr="00D7057A" w:rsidRDefault="0090219F" w:rsidP="00BA7D6F">
            <w:pPr>
              <w:spacing w:after="0" w:line="240" w:lineRule="auto"/>
              <w:rPr>
                <w:rFonts w:ascii="Times New Roman" w:hAnsi="Times New Roman"/>
                <w:color w:val="000000"/>
                <w:sz w:val="24"/>
                <w:szCs w:val="24"/>
              </w:rPr>
            </w:pPr>
          </w:p>
          <w:p w14:paraId="2E4048CA" w14:textId="492A48F5" w:rsidR="00857971" w:rsidRPr="00D7057A" w:rsidRDefault="0050684B" w:rsidP="00857971">
            <w:pPr>
              <w:spacing w:after="0" w:line="240" w:lineRule="auto"/>
              <w:rPr>
                <w:rFonts w:ascii="Times New Roman" w:hAnsi="Times New Roman"/>
                <w:sz w:val="24"/>
                <w:szCs w:val="24"/>
              </w:rPr>
            </w:pPr>
            <w:r w:rsidRPr="00D7057A">
              <w:rPr>
                <w:rFonts w:ascii="Times New Roman" w:hAnsi="Times New Roman"/>
                <w:sz w:val="24"/>
                <w:szCs w:val="24"/>
              </w:rPr>
              <w:t>Инженер по строительному контролю ____чел.</w:t>
            </w:r>
          </w:p>
          <w:p w14:paraId="61F92E33" w14:textId="77777777" w:rsidR="0090219F" w:rsidRPr="00D7057A" w:rsidRDefault="0090219F" w:rsidP="00857971">
            <w:pPr>
              <w:spacing w:after="0" w:line="240" w:lineRule="auto"/>
              <w:rPr>
                <w:rFonts w:ascii="Times New Roman" w:hAnsi="Times New Roman"/>
                <w:color w:val="000000"/>
                <w:sz w:val="24"/>
                <w:szCs w:val="24"/>
              </w:rPr>
            </w:pPr>
          </w:p>
        </w:tc>
      </w:tr>
      <w:tr w:rsidR="00E05894" w:rsidRPr="00D7057A" w14:paraId="1BCB4F96"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3576824F" w14:textId="45D48094" w:rsidR="00E05894" w:rsidRPr="00D7057A" w:rsidRDefault="0050684B" w:rsidP="009D6E23">
            <w:pPr>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3</w:t>
            </w:r>
            <w:r w:rsidR="009F68FC" w:rsidRPr="00D7057A">
              <w:rPr>
                <w:rFonts w:ascii="Times New Roman" w:hAnsi="Times New Roman"/>
                <w:color w:val="000000"/>
                <w:sz w:val="24"/>
                <w:szCs w:val="24"/>
              </w:rPr>
              <w:t>.</w:t>
            </w:r>
          </w:p>
        </w:tc>
        <w:tc>
          <w:tcPr>
            <w:tcW w:w="4401" w:type="dxa"/>
            <w:tcBorders>
              <w:top w:val="single" w:sz="8" w:space="0" w:color="auto"/>
              <w:left w:val="single" w:sz="8" w:space="0" w:color="auto"/>
              <w:bottom w:val="single" w:sz="8" w:space="0" w:color="auto"/>
              <w:right w:val="single" w:sz="8" w:space="0" w:color="auto"/>
            </w:tcBorders>
          </w:tcPr>
          <w:p w14:paraId="1E71D795" w14:textId="5F706BBC" w:rsidR="00E05894" w:rsidRPr="00D7057A" w:rsidRDefault="000431ED" w:rsidP="00D7057A">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bCs/>
                <w:color w:val="000000"/>
                <w:kern w:val="1"/>
                <w:sz w:val="24"/>
                <w:szCs w:val="24"/>
                <w:lang w:eastAsia="ar-SA"/>
              </w:rPr>
              <w:t xml:space="preserve">Опыт оказания аналогичных услуг </w:t>
            </w:r>
          </w:p>
        </w:tc>
        <w:tc>
          <w:tcPr>
            <w:tcW w:w="1843" w:type="dxa"/>
            <w:tcBorders>
              <w:top w:val="single" w:sz="8" w:space="0" w:color="auto"/>
              <w:left w:val="single" w:sz="8" w:space="0" w:color="auto"/>
              <w:bottom w:val="single" w:sz="8" w:space="0" w:color="auto"/>
              <w:right w:val="single" w:sz="8" w:space="0" w:color="auto"/>
            </w:tcBorders>
          </w:tcPr>
          <w:p w14:paraId="10684287" w14:textId="77777777" w:rsidR="00E05894" w:rsidRPr="00D7057A" w:rsidRDefault="000A0752" w:rsidP="009D08B7">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w:t>
            </w:r>
          </w:p>
          <w:p w14:paraId="0ACCEEE4" w14:textId="77777777" w:rsidR="00E05894" w:rsidRPr="00D7057A" w:rsidRDefault="00E05894" w:rsidP="000A0752">
            <w:pPr>
              <w:widowControl w:val="0"/>
              <w:autoSpaceDE w:val="0"/>
              <w:autoSpaceDN w:val="0"/>
              <w:adjustRightInd w:val="0"/>
              <w:spacing w:after="0" w:line="240" w:lineRule="auto"/>
              <w:rPr>
                <w:rFonts w:ascii="Times New Roman" w:hAnsi="Times New Roman"/>
                <w:color w:val="000000"/>
                <w:sz w:val="24"/>
                <w:szCs w:val="24"/>
              </w:rPr>
            </w:pPr>
          </w:p>
        </w:tc>
        <w:tc>
          <w:tcPr>
            <w:tcW w:w="2552" w:type="dxa"/>
            <w:tcBorders>
              <w:top w:val="single" w:sz="8" w:space="0" w:color="auto"/>
              <w:left w:val="single" w:sz="8" w:space="0" w:color="auto"/>
              <w:bottom w:val="single" w:sz="8" w:space="0" w:color="auto"/>
              <w:right w:val="single" w:sz="8" w:space="0" w:color="auto"/>
            </w:tcBorders>
          </w:tcPr>
          <w:p w14:paraId="72F55CFE" w14:textId="77777777" w:rsidR="00DE03A2" w:rsidRPr="00D7057A" w:rsidRDefault="00DE03A2"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p w14:paraId="49FD7701" w14:textId="77777777" w:rsidR="00CA57A0" w:rsidRPr="00D7057A" w:rsidRDefault="00CA57A0" w:rsidP="000A0752">
            <w:pPr>
              <w:spacing w:after="0" w:line="240" w:lineRule="auto"/>
              <w:rPr>
                <w:rFonts w:ascii="Times New Roman" w:hAnsi="Times New Roman"/>
                <w:color w:val="000000"/>
                <w:sz w:val="24"/>
                <w:szCs w:val="24"/>
              </w:rPr>
            </w:pPr>
          </w:p>
        </w:tc>
      </w:tr>
      <w:tr w:rsidR="00857971" w:rsidRPr="00D7057A" w14:paraId="758022EA"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61B8E862" w14:textId="0990B01E" w:rsidR="00857971" w:rsidRPr="00D7057A" w:rsidRDefault="0050684B" w:rsidP="009D6E23">
            <w:pPr>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4</w:t>
            </w:r>
            <w:r w:rsidR="009F68FC" w:rsidRPr="00D7057A">
              <w:rPr>
                <w:rFonts w:ascii="Times New Roman" w:hAnsi="Times New Roman"/>
                <w:color w:val="000000"/>
                <w:sz w:val="24"/>
                <w:szCs w:val="24"/>
              </w:rPr>
              <w:t>.</w:t>
            </w:r>
          </w:p>
        </w:tc>
        <w:tc>
          <w:tcPr>
            <w:tcW w:w="4401" w:type="dxa"/>
            <w:tcBorders>
              <w:top w:val="single" w:sz="8" w:space="0" w:color="auto"/>
              <w:left w:val="single" w:sz="8" w:space="0" w:color="auto"/>
              <w:bottom w:val="single" w:sz="8" w:space="0" w:color="auto"/>
              <w:right w:val="single" w:sz="8" w:space="0" w:color="auto"/>
            </w:tcBorders>
          </w:tcPr>
          <w:p w14:paraId="0DB7EEF7" w14:textId="77777777" w:rsidR="00857971" w:rsidRPr="00D7057A"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D7057A">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p w14:paraId="35FB0AB3" w14:textId="4321CCDC" w:rsidR="009F68FC" w:rsidRPr="00D7057A" w:rsidRDefault="0050684B"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D7057A">
              <w:rPr>
                <w:rFonts w:ascii="Times New Roman" w:hAnsi="Times New Roman"/>
                <w:color w:val="000000"/>
                <w:kern w:val="1"/>
                <w:sz w:val="24"/>
                <w:szCs w:val="24"/>
                <w:lang w:eastAsia="ar-SA"/>
              </w:rPr>
              <w:t>4</w:t>
            </w:r>
            <w:r w:rsidR="009F68FC" w:rsidRPr="00D7057A">
              <w:rPr>
                <w:rFonts w:ascii="Times New Roman" w:hAnsi="Times New Roman"/>
                <w:color w:val="000000"/>
                <w:kern w:val="1"/>
                <w:sz w:val="24"/>
                <w:szCs w:val="24"/>
                <w:lang w:eastAsia="ar-SA"/>
              </w:rPr>
              <w:t>.1</w:t>
            </w:r>
            <w:r w:rsidRPr="00D7057A">
              <w:rPr>
                <w:rFonts w:ascii="Times New Roman" w:hAnsi="Times New Roman"/>
                <w:color w:val="000000"/>
                <w:kern w:val="1"/>
                <w:sz w:val="24"/>
                <w:szCs w:val="24"/>
                <w:lang w:eastAsia="ar-SA"/>
              </w:rPr>
              <w:t xml:space="preserve">. </w:t>
            </w:r>
            <w:r w:rsidR="009F68FC" w:rsidRPr="00D7057A">
              <w:rPr>
                <w:rFonts w:ascii="Times New Roman" w:hAnsi="Times New Roman"/>
                <w:color w:val="000000"/>
                <w:kern w:val="1"/>
                <w:sz w:val="24"/>
                <w:szCs w:val="24"/>
                <w:lang w:eastAsia="ar-SA"/>
              </w:rPr>
              <w:t>картотека на расчетных счетах организации</w:t>
            </w:r>
          </w:p>
          <w:p w14:paraId="7AD63A55"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0788DB39" w14:textId="29096FDB" w:rsidR="009F68FC" w:rsidRPr="00D7057A" w:rsidRDefault="0050684B" w:rsidP="0050684B">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D7057A">
              <w:rPr>
                <w:rFonts w:ascii="Times New Roman" w:hAnsi="Times New Roman"/>
                <w:color w:val="000000"/>
                <w:kern w:val="1"/>
                <w:sz w:val="24"/>
                <w:szCs w:val="24"/>
                <w:lang w:eastAsia="ar-SA"/>
              </w:rPr>
              <w:t>4</w:t>
            </w:r>
            <w:r w:rsidR="009F68FC" w:rsidRPr="00D7057A">
              <w:rPr>
                <w:rFonts w:ascii="Times New Roman" w:hAnsi="Times New Roman"/>
                <w:color w:val="000000"/>
                <w:kern w:val="1"/>
                <w:sz w:val="24"/>
                <w:szCs w:val="24"/>
                <w:lang w:eastAsia="ar-SA"/>
              </w:rPr>
              <w:t>.</w:t>
            </w:r>
            <w:r w:rsidRPr="00D7057A">
              <w:rPr>
                <w:rFonts w:ascii="Times New Roman" w:hAnsi="Times New Roman"/>
                <w:color w:val="000000"/>
                <w:kern w:val="1"/>
                <w:sz w:val="24"/>
                <w:szCs w:val="24"/>
                <w:lang w:eastAsia="ar-SA"/>
              </w:rPr>
              <w:t>2</w:t>
            </w:r>
            <w:r w:rsidR="009F68FC" w:rsidRPr="00D7057A">
              <w:rPr>
                <w:rFonts w:ascii="Times New Roman" w:hAnsi="Times New Roman"/>
                <w:color w:val="000000"/>
                <w:kern w:val="1"/>
                <w:sz w:val="24"/>
                <w:szCs w:val="24"/>
                <w:lang w:eastAsia="ar-SA"/>
              </w:rPr>
              <w:t>. наличие собственного и (или) арендованного оборудования и других материальных ресурсов на срок исполнения договора, в объеме, установ</w:t>
            </w:r>
            <w:r w:rsidR="003355DB" w:rsidRPr="00D7057A">
              <w:rPr>
                <w:rFonts w:ascii="Times New Roman" w:hAnsi="Times New Roman"/>
                <w:color w:val="000000"/>
                <w:kern w:val="1"/>
                <w:sz w:val="24"/>
                <w:szCs w:val="24"/>
                <w:lang w:eastAsia="ar-SA"/>
              </w:rPr>
              <w:t>ленном документацией о торгах,</w:t>
            </w:r>
            <w:r w:rsidR="009F68FC" w:rsidRPr="00D7057A">
              <w:rPr>
                <w:rFonts w:ascii="Times New Roman" w:hAnsi="Times New Roman"/>
                <w:color w:val="000000"/>
                <w:kern w:val="1"/>
                <w:sz w:val="24"/>
                <w:szCs w:val="24"/>
                <w:lang w:eastAsia="ar-SA"/>
              </w:rPr>
              <w:t xml:space="preserve"> </w:t>
            </w:r>
            <w:r w:rsidR="003355DB" w:rsidRPr="00D7057A">
              <w:rPr>
                <w:rFonts w:ascii="Times New Roman" w:hAnsi="Times New Roman"/>
                <w:color w:val="000000"/>
                <w:kern w:val="1"/>
                <w:sz w:val="24"/>
                <w:szCs w:val="24"/>
                <w:lang w:eastAsia="ar-SA"/>
              </w:rPr>
              <w:t>н</w:t>
            </w:r>
            <w:r w:rsidR="009F68FC" w:rsidRPr="00D7057A">
              <w:rPr>
                <w:rFonts w:ascii="Times New Roman" w:hAnsi="Times New Roman"/>
                <w:color w:val="000000"/>
                <w:kern w:val="1"/>
                <w:sz w:val="24"/>
                <w:szCs w:val="24"/>
                <w:lang w:eastAsia="ar-SA"/>
              </w:rPr>
              <w:t>еобходимом для надлежащего своевременного исполнения договора</w:t>
            </w:r>
          </w:p>
        </w:tc>
        <w:tc>
          <w:tcPr>
            <w:tcW w:w="1843" w:type="dxa"/>
            <w:tcBorders>
              <w:top w:val="single" w:sz="8" w:space="0" w:color="auto"/>
              <w:left w:val="single" w:sz="8" w:space="0" w:color="auto"/>
              <w:bottom w:val="single" w:sz="8" w:space="0" w:color="auto"/>
              <w:right w:val="single" w:sz="8" w:space="0" w:color="auto"/>
            </w:tcBorders>
          </w:tcPr>
          <w:p w14:paraId="284ED56D" w14:textId="77777777" w:rsidR="00857971" w:rsidRPr="00D7057A"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735E8784"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0C81D9C1"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6C8B6BE5"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3BB72588"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3C227C1A"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наличие/</w:t>
            </w:r>
          </w:p>
          <w:p w14:paraId="11FFD7CD"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отсутствие</w:t>
            </w:r>
          </w:p>
          <w:p w14:paraId="1F068B99"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61F5AFFD" w14:textId="77777777" w:rsidR="0050684B" w:rsidRPr="00D7057A" w:rsidRDefault="0050684B" w:rsidP="0050684B">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наличие/</w:t>
            </w:r>
          </w:p>
          <w:p w14:paraId="296D7060" w14:textId="77777777" w:rsidR="0050684B" w:rsidRPr="00D7057A" w:rsidRDefault="0050684B" w:rsidP="0050684B">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отсутствие</w:t>
            </w:r>
          </w:p>
          <w:p w14:paraId="592621EE" w14:textId="59FD3561"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p>
        </w:tc>
        <w:tc>
          <w:tcPr>
            <w:tcW w:w="2552" w:type="dxa"/>
            <w:tcBorders>
              <w:top w:val="single" w:sz="8" w:space="0" w:color="auto"/>
              <w:left w:val="single" w:sz="8" w:space="0" w:color="auto"/>
              <w:bottom w:val="single" w:sz="8" w:space="0" w:color="auto"/>
              <w:right w:val="single" w:sz="8" w:space="0" w:color="auto"/>
            </w:tcBorders>
          </w:tcPr>
          <w:p w14:paraId="26F08DE4" w14:textId="77777777" w:rsidR="00857971" w:rsidRPr="00D7057A" w:rsidRDefault="00857971"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9F68FC" w:rsidRPr="00D7057A" w14:paraId="2EB51F4C" w14:textId="77777777" w:rsidTr="0050684B">
        <w:trPr>
          <w:trHeight w:val="1900"/>
          <w:tblCellSpacing w:w="5" w:type="nil"/>
        </w:trPr>
        <w:tc>
          <w:tcPr>
            <w:tcW w:w="702" w:type="dxa"/>
            <w:tcBorders>
              <w:top w:val="single" w:sz="8" w:space="0" w:color="auto"/>
              <w:left w:val="single" w:sz="8" w:space="0" w:color="auto"/>
              <w:bottom w:val="single" w:sz="8" w:space="0" w:color="auto"/>
              <w:right w:val="single" w:sz="8" w:space="0" w:color="auto"/>
            </w:tcBorders>
          </w:tcPr>
          <w:p w14:paraId="4FC868F6" w14:textId="06813F19" w:rsidR="009F68FC" w:rsidRPr="00D7057A" w:rsidRDefault="00356002" w:rsidP="009D6E23">
            <w:pPr>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5</w:t>
            </w:r>
            <w:r w:rsidR="009F68FC" w:rsidRPr="00D7057A">
              <w:rPr>
                <w:rFonts w:ascii="Times New Roman" w:hAnsi="Times New Roman"/>
                <w:color w:val="000000"/>
                <w:sz w:val="24"/>
                <w:szCs w:val="24"/>
              </w:rPr>
              <w:t>.</w:t>
            </w:r>
          </w:p>
        </w:tc>
        <w:tc>
          <w:tcPr>
            <w:tcW w:w="4401" w:type="dxa"/>
            <w:tcBorders>
              <w:top w:val="single" w:sz="8" w:space="0" w:color="auto"/>
              <w:left w:val="single" w:sz="8" w:space="0" w:color="auto"/>
              <w:bottom w:val="single" w:sz="8" w:space="0" w:color="auto"/>
              <w:right w:val="single" w:sz="8" w:space="0" w:color="auto"/>
            </w:tcBorders>
          </w:tcPr>
          <w:p w14:paraId="566F8C3E" w14:textId="52E4F8BF" w:rsidR="009F68FC" w:rsidRPr="00D7057A"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D7057A">
              <w:rPr>
                <w:rFonts w:ascii="Times New Roman" w:hAnsi="Times New Roman"/>
                <w:color w:val="000000"/>
                <w:kern w:val="1"/>
                <w:sz w:val="24"/>
                <w:szCs w:val="24"/>
                <w:lang w:eastAsia="ar-SA"/>
              </w:rPr>
              <w:t xml:space="preserve">Предлагаемая технология </w:t>
            </w:r>
            <w:r w:rsidR="0050684B" w:rsidRPr="00D7057A">
              <w:rPr>
                <w:rFonts w:ascii="Times New Roman" w:hAnsi="Times New Roman"/>
                <w:color w:val="000000"/>
                <w:kern w:val="1"/>
                <w:sz w:val="24"/>
                <w:szCs w:val="24"/>
                <w:lang w:eastAsia="ar-SA"/>
              </w:rPr>
              <w:t>оказания услуг по осуществлению строительного контроля (технического надзора) за выполнением работ по</w:t>
            </w:r>
            <w:r w:rsidRPr="00D7057A">
              <w:rPr>
                <w:rFonts w:ascii="Times New Roman" w:hAnsi="Times New Roman"/>
                <w:color w:val="000000"/>
                <w:kern w:val="1"/>
                <w:sz w:val="24"/>
                <w:szCs w:val="24"/>
                <w:lang w:eastAsia="ar-SA"/>
              </w:rPr>
              <w:t xml:space="preserve"> капитально</w:t>
            </w:r>
            <w:r w:rsidR="0050684B" w:rsidRPr="00D7057A">
              <w:rPr>
                <w:rFonts w:ascii="Times New Roman" w:hAnsi="Times New Roman"/>
                <w:color w:val="000000"/>
                <w:kern w:val="1"/>
                <w:sz w:val="24"/>
                <w:szCs w:val="24"/>
                <w:lang w:eastAsia="ar-SA"/>
              </w:rPr>
              <w:t>му</w:t>
            </w:r>
            <w:r w:rsidRPr="00D7057A">
              <w:rPr>
                <w:rFonts w:ascii="Times New Roman" w:hAnsi="Times New Roman"/>
                <w:color w:val="000000"/>
                <w:kern w:val="1"/>
                <w:sz w:val="24"/>
                <w:szCs w:val="24"/>
                <w:lang w:eastAsia="ar-SA"/>
              </w:rPr>
              <w:t xml:space="preserve"> ремонт</w:t>
            </w:r>
            <w:r w:rsidR="0050684B" w:rsidRPr="00D7057A">
              <w:rPr>
                <w:rFonts w:ascii="Times New Roman" w:hAnsi="Times New Roman"/>
                <w:color w:val="000000"/>
                <w:kern w:val="1"/>
                <w:sz w:val="24"/>
                <w:szCs w:val="24"/>
                <w:lang w:eastAsia="ar-SA"/>
              </w:rPr>
              <w:t>у</w:t>
            </w:r>
            <w:r w:rsidRPr="00D7057A">
              <w:rPr>
                <w:rFonts w:ascii="Times New Roman" w:hAnsi="Times New Roman"/>
                <w:color w:val="000000"/>
                <w:kern w:val="1"/>
                <w:sz w:val="24"/>
                <w:szCs w:val="24"/>
                <w:lang w:eastAsia="ar-SA"/>
              </w:rPr>
              <w:t xml:space="preserve"> общего </w:t>
            </w:r>
            <w:r w:rsidR="002E6D8F" w:rsidRPr="00D7057A">
              <w:rPr>
                <w:rFonts w:ascii="Times New Roman" w:hAnsi="Times New Roman"/>
                <w:color w:val="000000"/>
                <w:kern w:val="1"/>
                <w:sz w:val="24"/>
                <w:szCs w:val="24"/>
                <w:lang w:eastAsia="ar-SA"/>
              </w:rPr>
              <w:t>имущества многоквартирных домов.</w:t>
            </w:r>
          </w:p>
          <w:p w14:paraId="69B08776" w14:textId="77777777" w:rsidR="00BD5FBA" w:rsidRPr="00D7057A" w:rsidRDefault="00BD5FBA" w:rsidP="009422BF">
            <w:pPr>
              <w:widowControl w:val="0"/>
              <w:autoSpaceDE w:val="0"/>
              <w:autoSpaceDN w:val="0"/>
              <w:adjustRightInd w:val="0"/>
              <w:spacing w:after="0" w:line="240" w:lineRule="auto"/>
              <w:rPr>
                <w:rFonts w:ascii="Times New Roman" w:hAnsi="Times New Roman"/>
                <w:color w:val="000000"/>
                <w:kern w:val="1"/>
                <w:sz w:val="24"/>
                <w:szCs w:val="24"/>
                <w:lang w:eastAsia="ar-SA"/>
              </w:rPr>
            </w:pPr>
          </w:p>
        </w:tc>
        <w:tc>
          <w:tcPr>
            <w:tcW w:w="1843" w:type="dxa"/>
            <w:tcBorders>
              <w:top w:val="single" w:sz="8" w:space="0" w:color="auto"/>
              <w:left w:val="single" w:sz="8" w:space="0" w:color="auto"/>
              <w:bottom w:val="single" w:sz="8" w:space="0" w:color="auto"/>
              <w:right w:val="single" w:sz="8" w:space="0" w:color="auto"/>
            </w:tcBorders>
          </w:tcPr>
          <w:p w14:paraId="07FBDE2D" w14:textId="0CD34A99" w:rsidR="00BD5FBA" w:rsidRPr="00D7057A" w:rsidRDefault="002E6D8F" w:rsidP="00BD5FBA">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наличие/отсутствие предложения по форме, приве</w:t>
            </w:r>
            <w:r w:rsidR="0050684B" w:rsidRPr="00D7057A">
              <w:rPr>
                <w:rFonts w:ascii="Times New Roman" w:hAnsi="Times New Roman"/>
                <w:color w:val="000000"/>
                <w:sz w:val="24"/>
                <w:szCs w:val="24"/>
              </w:rPr>
              <w:t>денной в приложении № 6 к Тому 2</w:t>
            </w:r>
          </w:p>
        </w:tc>
        <w:tc>
          <w:tcPr>
            <w:tcW w:w="2552" w:type="dxa"/>
            <w:tcBorders>
              <w:top w:val="single" w:sz="8" w:space="0" w:color="auto"/>
              <w:left w:val="single" w:sz="8" w:space="0" w:color="auto"/>
              <w:bottom w:val="single" w:sz="8" w:space="0" w:color="auto"/>
              <w:right w:val="single" w:sz="8" w:space="0" w:color="auto"/>
            </w:tcBorders>
          </w:tcPr>
          <w:p w14:paraId="64871ECA" w14:textId="77777777" w:rsidR="009F68FC" w:rsidRPr="00D7057A" w:rsidRDefault="009F68FC"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tc>
      </w:tr>
    </w:tbl>
    <w:p w14:paraId="757E805F" w14:textId="359DFCB8" w:rsidR="00583BFB" w:rsidRPr="008359C8" w:rsidRDefault="0050684B" w:rsidP="0050684B">
      <w:pPr>
        <w:spacing w:after="0" w:line="240" w:lineRule="auto"/>
        <w:jc w:val="both"/>
        <w:rPr>
          <w:rFonts w:ascii="Times New Roman" w:hAnsi="Times New Roman"/>
          <w:color w:val="000000"/>
          <w:sz w:val="24"/>
          <w:szCs w:val="24"/>
        </w:rPr>
      </w:pPr>
      <w:r w:rsidRPr="00D7057A">
        <w:rPr>
          <w:rFonts w:ascii="Times New Roman" w:hAnsi="Times New Roman"/>
          <w:color w:val="000000"/>
          <w:sz w:val="24"/>
          <w:szCs w:val="24"/>
        </w:rPr>
        <w:t xml:space="preserve">          </w:t>
      </w:r>
      <w:r w:rsidR="00583BFB" w:rsidRPr="00D7057A">
        <w:rPr>
          <w:rFonts w:ascii="Times New Roman" w:hAnsi="Times New Roman"/>
          <w:color w:val="000000"/>
          <w:sz w:val="24"/>
          <w:szCs w:val="24"/>
        </w:rPr>
        <w:t>6. Обеспечение заявки в случаях, установленных документацией о торгах, прошу</w:t>
      </w:r>
      <w:r w:rsidR="00583BFB" w:rsidRPr="008359C8">
        <w:rPr>
          <w:rFonts w:ascii="Times New Roman" w:hAnsi="Times New Roman"/>
          <w:color w:val="000000"/>
          <w:sz w:val="24"/>
          <w:szCs w:val="24"/>
        </w:rPr>
        <w:t xml:space="preserve"> возвращать на счет (претендент указывает реквизиты банковского счета для возврата обеспечения заявки).</w:t>
      </w:r>
    </w:p>
    <w:p w14:paraId="110FAD95" w14:textId="77777777" w:rsidR="00583BFB" w:rsidRDefault="00583BFB" w:rsidP="0050684B">
      <w:pPr>
        <w:spacing w:after="0" w:line="240" w:lineRule="auto"/>
        <w:jc w:val="both"/>
        <w:rPr>
          <w:rFonts w:ascii="Times New Roman" w:hAnsi="Times New Roman"/>
          <w:color w:val="000000"/>
          <w:sz w:val="24"/>
          <w:szCs w:val="24"/>
        </w:rPr>
      </w:pPr>
    </w:p>
    <w:p w14:paraId="2182E45A" w14:textId="77777777" w:rsidR="00583BFB" w:rsidRPr="00F67156" w:rsidRDefault="00583BFB" w:rsidP="009D6E23">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357F2584" w14:textId="77777777" w:rsidR="00583BFB" w:rsidRPr="00F67156" w:rsidRDefault="00583BFB" w:rsidP="00583BFB">
      <w:pPr>
        <w:outlineLvl w:val="3"/>
        <w:rPr>
          <w:rFonts w:ascii="Times New Roman" w:hAnsi="Times New Roman"/>
          <w:b/>
          <w:color w:val="000000"/>
          <w:sz w:val="24"/>
          <w:szCs w:val="24"/>
        </w:rPr>
        <w:sectPr w:rsidR="00583BFB" w:rsidRPr="00F67156" w:rsidSect="00E61954">
          <w:pgSz w:w="11906" w:h="16838"/>
          <w:pgMar w:top="1134" w:right="850" w:bottom="1134" w:left="1701" w:header="708" w:footer="708" w:gutter="0"/>
          <w:cols w:space="708"/>
          <w:titlePg/>
          <w:docGrid w:linePitch="360"/>
        </w:sectPr>
      </w:pPr>
    </w:p>
    <w:p w14:paraId="69CF041B" w14:textId="77777777" w:rsidR="00583BFB" w:rsidRPr="008359C8" w:rsidRDefault="00583BFB" w:rsidP="0004779A">
      <w:pPr>
        <w:spacing w:after="0" w:line="240" w:lineRule="auto"/>
        <w:jc w:val="right"/>
        <w:outlineLvl w:val="3"/>
        <w:rPr>
          <w:rFonts w:ascii="Times New Roman" w:hAnsi="Times New Roman"/>
          <w:color w:val="000000"/>
          <w:sz w:val="24"/>
          <w:szCs w:val="24"/>
        </w:rPr>
      </w:pP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3</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p>
    <w:p w14:paraId="45DD60C4" w14:textId="77777777" w:rsidR="00583BFB" w:rsidRPr="008359C8" w:rsidRDefault="00583BFB" w:rsidP="0004779A">
      <w:pPr>
        <w:spacing w:after="0" w:line="240" w:lineRule="auto"/>
        <w:jc w:val="center"/>
        <w:rPr>
          <w:rFonts w:ascii="Times New Roman" w:hAnsi="Times New Roman"/>
          <w:color w:val="000000"/>
          <w:sz w:val="24"/>
          <w:szCs w:val="24"/>
        </w:rPr>
      </w:pPr>
    </w:p>
    <w:p w14:paraId="58D61AB0" w14:textId="77777777" w:rsidR="00583BFB" w:rsidRDefault="00583BFB" w:rsidP="0004779A">
      <w:pPr>
        <w:spacing w:after="0" w:line="240" w:lineRule="auto"/>
        <w:ind w:firstLine="540"/>
        <w:jc w:val="both"/>
        <w:rPr>
          <w:rFonts w:ascii="Times New Roman" w:hAnsi="Times New Roman"/>
          <w:color w:val="000000"/>
          <w:sz w:val="24"/>
          <w:szCs w:val="24"/>
        </w:rPr>
      </w:pPr>
      <w:bookmarkStart w:id="14" w:name="Par1427"/>
      <w:bookmarkEnd w:id="14"/>
    </w:p>
    <w:p w14:paraId="28CAC9D3" w14:textId="00FBB3D5" w:rsidR="007F6999" w:rsidRPr="008359C8" w:rsidRDefault="007F6999" w:rsidP="007F6999">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r w:rsidRPr="008359C8">
        <w:rPr>
          <w:rFonts w:ascii="Times New Roman" w:hAnsi="Times New Roman"/>
          <w:color w:val="000000"/>
          <w:sz w:val="24"/>
          <w:szCs w:val="24"/>
        </w:rPr>
        <w:t xml:space="preserve">. Форма </w:t>
      </w:r>
      <w:r>
        <w:rPr>
          <w:rFonts w:ascii="Times New Roman" w:hAnsi="Times New Roman"/>
          <w:color w:val="000000"/>
          <w:sz w:val="24"/>
          <w:szCs w:val="24"/>
        </w:rPr>
        <w:t>«</w:t>
      </w:r>
      <w:r w:rsidRPr="008359C8">
        <w:rPr>
          <w:rFonts w:ascii="Times New Roman" w:hAnsi="Times New Roman"/>
          <w:color w:val="000000"/>
          <w:sz w:val="24"/>
          <w:szCs w:val="24"/>
        </w:rPr>
        <w:t>Кадровые ресурсы</w:t>
      </w:r>
      <w:r>
        <w:rPr>
          <w:rFonts w:ascii="Times New Roman" w:hAnsi="Times New Roman"/>
          <w:color w:val="000000"/>
          <w:sz w:val="24"/>
          <w:szCs w:val="24"/>
        </w:rPr>
        <w:t>»</w:t>
      </w:r>
    </w:p>
    <w:p w14:paraId="06AD6F1C" w14:textId="77777777" w:rsidR="007F6999" w:rsidRPr="006D2675" w:rsidRDefault="007F6999" w:rsidP="007F6999">
      <w:pPr>
        <w:spacing w:after="0" w:line="240" w:lineRule="auto"/>
        <w:jc w:val="center"/>
        <w:rPr>
          <w:b/>
        </w:rPr>
      </w:pPr>
    </w:p>
    <w:tbl>
      <w:tblPr>
        <w:tblW w:w="9996" w:type="dxa"/>
        <w:jc w:val="center"/>
        <w:tblLook w:val="01E0" w:firstRow="1" w:lastRow="1" w:firstColumn="1" w:lastColumn="1" w:noHBand="0" w:noVBand="0"/>
      </w:tblPr>
      <w:tblGrid>
        <w:gridCol w:w="580"/>
        <w:gridCol w:w="1860"/>
        <w:gridCol w:w="1607"/>
        <w:gridCol w:w="2107"/>
        <w:gridCol w:w="2034"/>
        <w:gridCol w:w="1808"/>
      </w:tblGrid>
      <w:tr w:rsidR="007F6999" w14:paraId="52D660DF" w14:textId="77777777" w:rsidTr="007F6999">
        <w:trPr>
          <w:jc w:val="center"/>
        </w:trPr>
        <w:tc>
          <w:tcPr>
            <w:tcW w:w="580" w:type="dxa"/>
            <w:tcBorders>
              <w:top w:val="single" w:sz="4" w:space="0" w:color="auto"/>
              <w:left w:val="single" w:sz="4" w:space="0" w:color="auto"/>
              <w:bottom w:val="single" w:sz="4" w:space="0" w:color="auto"/>
              <w:right w:val="single" w:sz="4" w:space="0" w:color="auto"/>
            </w:tcBorders>
            <w:hideMark/>
          </w:tcPr>
          <w:p w14:paraId="468C3547"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p w14:paraId="0BE4AFCD"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п/п</w:t>
            </w:r>
          </w:p>
        </w:tc>
        <w:tc>
          <w:tcPr>
            <w:tcW w:w="1860" w:type="dxa"/>
            <w:tcBorders>
              <w:top w:val="single" w:sz="4" w:space="0" w:color="auto"/>
              <w:left w:val="single" w:sz="4" w:space="0" w:color="auto"/>
              <w:bottom w:val="single" w:sz="4" w:space="0" w:color="auto"/>
              <w:right w:val="single" w:sz="4" w:space="0" w:color="auto"/>
            </w:tcBorders>
            <w:hideMark/>
          </w:tcPr>
          <w:p w14:paraId="5F38F821"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Должность</w:t>
            </w:r>
          </w:p>
          <w:p w14:paraId="2793EDB8"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(специальность, профессия),</w:t>
            </w:r>
          </w:p>
          <w:p w14:paraId="71137C9D"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разряд, класс,</w:t>
            </w:r>
          </w:p>
          <w:p w14:paraId="13A08BE6"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(категория) квалификации работников претендента</w:t>
            </w:r>
          </w:p>
        </w:tc>
        <w:tc>
          <w:tcPr>
            <w:tcW w:w="1607" w:type="dxa"/>
            <w:tcBorders>
              <w:top w:val="single" w:sz="4" w:space="0" w:color="auto"/>
              <w:left w:val="single" w:sz="4" w:space="0" w:color="auto"/>
              <w:bottom w:val="single" w:sz="4" w:space="0" w:color="auto"/>
              <w:right w:val="single" w:sz="4" w:space="0" w:color="auto"/>
            </w:tcBorders>
            <w:hideMark/>
          </w:tcPr>
          <w:p w14:paraId="1123A996"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Фамилия, Имя, Отчество</w:t>
            </w:r>
          </w:p>
          <w:p w14:paraId="202D875B"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работника</w:t>
            </w:r>
          </w:p>
        </w:tc>
        <w:tc>
          <w:tcPr>
            <w:tcW w:w="2107" w:type="dxa"/>
            <w:tcBorders>
              <w:top w:val="single" w:sz="4" w:space="0" w:color="auto"/>
              <w:left w:val="single" w:sz="4" w:space="0" w:color="auto"/>
              <w:bottom w:val="single" w:sz="4" w:space="0" w:color="auto"/>
              <w:right w:val="single" w:sz="4" w:space="0" w:color="auto"/>
            </w:tcBorders>
            <w:hideMark/>
          </w:tcPr>
          <w:p w14:paraId="0DAE79D1"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Правовой статус работника претендента:</w:t>
            </w:r>
          </w:p>
          <w:p w14:paraId="7983EC89" w14:textId="77777777" w:rsidR="007F6999" w:rsidRDefault="007F6999" w:rsidP="007F6999">
            <w:pPr>
              <w:pStyle w:val="ConsNonformat"/>
              <w:widowControl/>
              <w:ind w:right="0"/>
              <w:jc w:val="both"/>
              <w:rPr>
                <w:rFonts w:ascii="Times New Roman" w:hAnsi="Times New Roman" w:cs="Times New Roman"/>
                <w:color w:val="000000"/>
                <w:sz w:val="24"/>
                <w:szCs w:val="24"/>
              </w:rPr>
            </w:pPr>
            <w:r>
              <w:rPr>
                <w:rFonts w:ascii="Times New Roman" w:hAnsi="Times New Roman" w:cs="Times New Roman"/>
                <w:color w:val="000000"/>
                <w:sz w:val="24"/>
                <w:szCs w:val="24"/>
              </w:rPr>
              <w:t>постоянно/</w:t>
            </w:r>
          </w:p>
          <w:p w14:paraId="55164B04" w14:textId="77777777" w:rsidR="007F6999" w:rsidRDefault="007F6999" w:rsidP="007F6999">
            <w:pPr>
              <w:pStyle w:val="ConsNonformat"/>
              <w:widowControl/>
              <w:ind w:right="0"/>
              <w:jc w:val="both"/>
              <w:rPr>
                <w:rFonts w:ascii="Times New Roman" w:hAnsi="Times New Roman" w:cs="Times New Roman"/>
                <w:color w:val="000000"/>
                <w:sz w:val="24"/>
                <w:szCs w:val="24"/>
              </w:rPr>
            </w:pPr>
            <w:r>
              <w:rPr>
                <w:rFonts w:ascii="Times New Roman" w:hAnsi="Times New Roman" w:cs="Times New Roman"/>
                <w:color w:val="000000"/>
                <w:sz w:val="24"/>
                <w:szCs w:val="24"/>
              </w:rPr>
              <w:t>по совместительству/</w:t>
            </w:r>
          </w:p>
          <w:p w14:paraId="5348AD0C"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по гражданско-правовому договору</w:t>
            </w:r>
          </w:p>
        </w:tc>
        <w:tc>
          <w:tcPr>
            <w:tcW w:w="2034" w:type="dxa"/>
            <w:tcBorders>
              <w:top w:val="single" w:sz="4" w:space="0" w:color="auto"/>
              <w:left w:val="single" w:sz="4" w:space="0" w:color="auto"/>
              <w:bottom w:val="single" w:sz="4" w:space="0" w:color="auto"/>
              <w:right w:val="single" w:sz="4" w:space="0" w:color="auto"/>
            </w:tcBorders>
            <w:hideMark/>
          </w:tcPr>
          <w:p w14:paraId="262381F9"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snapToGrid w:val="0"/>
                <w:sz w:val="24"/>
                <w:szCs w:val="24"/>
              </w:rPr>
              <w:t>Общий стаж работы по специальности в годах</w:t>
            </w: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3B3DF46A" w14:textId="77777777" w:rsidR="007F6999" w:rsidRPr="00D044E0" w:rsidRDefault="007F6999" w:rsidP="007F6999">
            <w:pPr>
              <w:pStyle w:val="ConsNonformat"/>
              <w:widowControl/>
              <w:ind w:right="0"/>
              <w:jc w:val="center"/>
              <w:rPr>
                <w:rFonts w:ascii="Times New Roman" w:hAnsi="Times New Roman" w:cs="Times New Roman"/>
                <w:snapToGrid w:val="0"/>
                <w:sz w:val="24"/>
                <w:szCs w:val="24"/>
              </w:rPr>
            </w:pPr>
            <w:r w:rsidRPr="00D044E0">
              <w:rPr>
                <w:rFonts w:ascii="Times New Roman" w:hAnsi="Times New Roman"/>
                <w:sz w:val="24"/>
                <w:szCs w:val="24"/>
              </w:rPr>
              <w:t>Общи</w:t>
            </w:r>
            <w:r>
              <w:rPr>
                <w:rFonts w:ascii="Times New Roman" w:hAnsi="Times New Roman"/>
                <w:sz w:val="24"/>
                <w:szCs w:val="24"/>
              </w:rPr>
              <w:t>й</w:t>
            </w:r>
            <w:r w:rsidRPr="00D044E0">
              <w:rPr>
                <w:rFonts w:ascii="Times New Roman" w:hAnsi="Times New Roman"/>
                <w:sz w:val="24"/>
                <w:szCs w:val="24"/>
              </w:rPr>
              <w:t xml:space="preserve"> стаж работы в организации претендента в годах </w:t>
            </w:r>
          </w:p>
        </w:tc>
      </w:tr>
      <w:tr w:rsidR="007F6999" w14:paraId="482F462B" w14:textId="77777777" w:rsidTr="007F6999">
        <w:trPr>
          <w:jc w:val="center"/>
        </w:trPr>
        <w:tc>
          <w:tcPr>
            <w:tcW w:w="580" w:type="dxa"/>
            <w:tcBorders>
              <w:top w:val="single" w:sz="4" w:space="0" w:color="auto"/>
              <w:left w:val="single" w:sz="4" w:space="0" w:color="auto"/>
              <w:bottom w:val="single" w:sz="4" w:space="0" w:color="auto"/>
              <w:right w:val="single" w:sz="4" w:space="0" w:color="auto"/>
            </w:tcBorders>
            <w:vAlign w:val="center"/>
            <w:hideMark/>
          </w:tcPr>
          <w:p w14:paraId="054F271A"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60" w:type="dxa"/>
            <w:tcBorders>
              <w:top w:val="single" w:sz="4" w:space="0" w:color="auto"/>
              <w:left w:val="single" w:sz="4" w:space="0" w:color="auto"/>
              <w:bottom w:val="single" w:sz="4" w:space="0" w:color="auto"/>
              <w:right w:val="single" w:sz="4" w:space="0" w:color="auto"/>
            </w:tcBorders>
            <w:vAlign w:val="center"/>
            <w:hideMark/>
          </w:tcPr>
          <w:p w14:paraId="489BCCFD"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607" w:type="dxa"/>
            <w:tcBorders>
              <w:top w:val="single" w:sz="4" w:space="0" w:color="auto"/>
              <w:left w:val="single" w:sz="4" w:space="0" w:color="auto"/>
              <w:bottom w:val="single" w:sz="4" w:space="0" w:color="auto"/>
              <w:right w:val="single" w:sz="4" w:space="0" w:color="auto"/>
            </w:tcBorders>
            <w:vAlign w:val="center"/>
            <w:hideMark/>
          </w:tcPr>
          <w:p w14:paraId="1C13D6C3"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2107" w:type="dxa"/>
            <w:tcBorders>
              <w:top w:val="single" w:sz="4" w:space="0" w:color="auto"/>
              <w:left w:val="single" w:sz="4" w:space="0" w:color="auto"/>
              <w:bottom w:val="single" w:sz="4" w:space="0" w:color="auto"/>
              <w:right w:val="single" w:sz="4" w:space="0" w:color="auto"/>
            </w:tcBorders>
            <w:vAlign w:val="center"/>
            <w:hideMark/>
          </w:tcPr>
          <w:p w14:paraId="4022A9F1"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2034" w:type="dxa"/>
            <w:tcBorders>
              <w:top w:val="single" w:sz="4" w:space="0" w:color="auto"/>
              <w:left w:val="single" w:sz="4" w:space="0" w:color="auto"/>
              <w:bottom w:val="single" w:sz="4" w:space="0" w:color="auto"/>
              <w:right w:val="single" w:sz="4" w:space="0" w:color="auto"/>
            </w:tcBorders>
            <w:hideMark/>
          </w:tcPr>
          <w:p w14:paraId="0CDE57BF"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48D90205" w14:textId="77777777" w:rsidR="007F6999" w:rsidRPr="00D044E0" w:rsidRDefault="007F6999" w:rsidP="007F6999">
            <w:pPr>
              <w:pStyle w:val="ConsNonformat"/>
              <w:widowControl/>
              <w:ind w:right="0"/>
              <w:jc w:val="center"/>
              <w:rPr>
                <w:rFonts w:ascii="Times New Roman" w:hAnsi="Times New Roman" w:cs="Times New Roman"/>
                <w:color w:val="000000"/>
                <w:sz w:val="24"/>
                <w:szCs w:val="24"/>
              </w:rPr>
            </w:pPr>
            <w:r w:rsidRPr="00D044E0">
              <w:rPr>
                <w:rFonts w:ascii="Times New Roman" w:hAnsi="Times New Roman" w:cs="Times New Roman"/>
                <w:color w:val="000000"/>
                <w:sz w:val="24"/>
                <w:szCs w:val="24"/>
              </w:rPr>
              <w:t>6</w:t>
            </w:r>
          </w:p>
        </w:tc>
      </w:tr>
      <w:tr w:rsidR="007F6999" w14:paraId="55A30BC5" w14:textId="77777777" w:rsidTr="007F6999">
        <w:trPr>
          <w:cantSplit/>
          <w:trHeight w:val="427"/>
          <w:jc w:val="center"/>
        </w:trPr>
        <w:tc>
          <w:tcPr>
            <w:tcW w:w="580" w:type="dxa"/>
            <w:tcBorders>
              <w:top w:val="single" w:sz="4" w:space="0" w:color="auto"/>
              <w:left w:val="single" w:sz="4" w:space="0" w:color="auto"/>
              <w:bottom w:val="nil"/>
              <w:right w:val="single" w:sz="4" w:space="0" w:color="auto"/>
            </w:tcBorders>
            <w:hideMark/>
          </w:tcPr>
          <w:p w14:paraId="58A3BCFB"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60" w:type="dxa"/>
            <w:tcBorders>
              <w:top w:val="single" w:sz="4" w:space="0" w:color="auto"/>
              <w:left w:val="single" w:sz="4" w:space="0" w:color="auto"/>
              <w:bottom w:val="single" w:sz="4" w:space="0" w:color="auto"/>
              <w:right w:val="single" w:sz="4" w:space="0" w:color="auto"/>
            </w:tcBorders>
            <w:vAlign w:val="center"/>
          </w:tcPr>
          <w:p w14:paraId="1C95CF77"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3A44B962"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7988C46F"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0EE4BC61"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781B97FF"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r w:rsidR="007F6999" w14:paraId="5439ED9D" w14:textId="77777777" w:rsidTr="007F6999">
        <w:trPr>
          <w:cantSplit/>
          <w:trHeight w:val="354"/>
          <w:jc w:val="center"/>
        </w:trPr>
        <w:tc>
          <w:tcPr>
            <w:tcW w:w="580" w:type="dxa"/>
            <w:tcBorders>
              <w:top w:val="single" w:sz="4" w:space="0" w:color="auto"/>
              <w:left w:val="single" w:sz="4" w:space="0" w:color="auto"/>
              <w:bottom w:val="nil"/>
              <w:right w:val="single" w:sz="4" w:space="0" w:color="auto"/>
            </w:tcBorders>
            <w:hideMark/>
          </w:tcPr>
          <w:p w14:paraId="6B076166"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860" w:type="dxa"/>
            <w:tcBorders>
              <w:top w:val="single" w:sz="4" w:space="0" w:color="auto"/>
              <w:left w:val="single" w:sz="4" w:space="0" w:color="auto"/>
              <w:bottom w:val="nil"/>
              <w:right w:val="single" w:sz="4" w:space="0" w:color="auto"/>
            </w:tcBorders>
            <w:vAlign w:val="center"/>
          </w:tcPr>
          <w:p w14:paraId="15308848"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nil"/>
              <w:right w:val="single" w:sz="4" w:space="0" w:color="auto"/>
            </w:tcBorders>
          </w:tcPr>
          <w:p w14:paraId="01E90050"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nil"/>
              <w:right w:val="single" w:sz="4" w:space="0" w:color="auto"/>
            </w:tcBorders>
          </w:tcPr>
          <w:p w14:paraId="62BD9B7B"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nil"/>
              <w:right w:val="single" w:sz="4" w:space="0" w:color="auto"/>
            </w:tcBorders>
          </w:tcPr>
          <w:p w14:paraId="1F02B426"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nil"/>
              <w:right w:val="single" w:sz="4" w:space="0" w:color="auto"/>
            </w:tcBorders>
            <w:shd w:val="clear" w:color="auto" w:fill="auto"/>
          </w:tcPr>
          <w:p w14:paraId="45C5E6F4"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r w:rsidR="007F6999" w14:paraId="6F8B666D" w14:textId="77777777" w:rsidTr="007F6999">
        <w:trPr>
          <w:cantSplit/>
          <w:trHeight w:val="349"/>
          <w:jc w:val="center"/>
        </w:trPr>
        <w:tc>
          <w:tcPr>
            <w:tcW w:w="580" w:type="dxa"/>
            <w:tcBorders>
              <w:top w:val="single" w:sz="4" w:space="0" w:color="auto"/>
              <w:left w:val="single" w:sz="4" w:space="0" w:color="auto"/>
              <w:bottom w:val="single" w:sz="4" w:space="0" w:color="auto"/>
              <w:right w:val="single" w:sz="4" w:space="0" w:color="auto"/>
            </w:tcBorders>
            <w:hideMark/>
          </w:tcPr>
          <w:p w14:paraId="4D5D8B1B"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1860" w:type="dxa"/>
            <w:tcBorders>
              <w:top w:val="single" w:sz="4" w:space="0" w:color="auto"/>
              <w:left w:val="single" w:sz="4" w:space="0" w:color="auto"/>
              <w:bottom w:val="single" w:sz="4" w:space="0" w:color="auto"/>
              <w:right w:val="single" w:sz="4" w:space="0" w:color="auto"/>
            </w:tcBorders>
            <w:vAlign w:val="center"/>
          </w:tcPr>
          <w:p w14:paraId="18AE7A4E"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7896C099"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4A67AB9C"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062F6D98"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648C259A"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r w:rsidR="007F6999" w14:paraId="005DE10E" w14:textId="77777777" w:rsidTr="007F6999">
        <w:trPr>
          <w:cantSplit/>
          <w:trHeight w:val="525"/>
          <w:jc w:val="center"/>
        </w:trPr>
        <w:tc>
          <w:tcPr>
            <w:tcW w:w="580" w:type="dxa"/>
            <w:tcBorders>
              <w:top w:val="single" w:sz="4" w:space="0" w:color="auto"/>
              <w:left w:val="single" w:sz="4" w:space="0" w:color="auto"/>
              <w:bottom w:val="single" w:sz="4" w:space="0" w:color="auto"/>
              <w:right w:val="single" w:sz="4" w:space="0" w:color="auto"/>
            </w:tcBorders>
            <w:hideMark/>
          </w:tcPr>
          <w:p w14:paraId="51E54980"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и т.д.</w:t>
            </w:r>
          </w:p>
        </w:tc>
        <w:tc>
          <w:tcPr>
            <w:tcW w:w="1860" w:type="dxa"/>
            <w:tcBorders>
              <w:top w:val="single" w:sz="4" w:space="0" w:color="auto"/>
              <w:left w:val="single" w:sz="4" w:space="0" w:color="auto"/>
              <w:bottom w:val="single" w:sz="4" w:space="0" w:color="auto"/>
              <w:right w:val="single" w:sz="4" w:space="0" w:color="auto"/>
            </w:tcBorders>
            <w:vAlign w:val="center"/>
          </w:tcPr>
          <w:p w14:paraId="64418E89"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42061235"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7DF55F6E"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495AF98B"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422429A1"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bl>
    <w:p w14:paraId="2C8F8837" w14:textId="77777777" w:rsidR="007F6999" w:rsidRPr="006D2675" w:rsidRDefault="007F6999" w:rsidP="007F6999">
      <w:pPr>
        <w:pStyle w:val="ConsNonformat"/>
        <w:widowControl/>
        <w:ind w:right="0" w:firstLine="708"/>
        <w:jc w:val="both"/>
        <w:rPr>
          <w:rFonts w:ascii="Times New Roman" w:hAnsi="Times New Roman" w:cs="Times New Roman"/>
          <w:color w:val="000000"/>
          <w:sz w:val="24"/>
          <w:szCs w:val="24"/>
        </w:rPr>
      </w:pPr>
    </w:p>
    <w:p w14:paraId="533ED54F" w14:textId="4E88F786" w:rsidR="00307C94" w:rsidRPr="00AD24AC" w:rsidRDefault="00307C94" w:rsidP="00307C94">
      <w:pPr>
        <w:tabs>
          <w:tab w:val="left" w:pos="900"/>
          <w:tab w:val="left" w:pos="1260"/>
        </w:tabs>
        <w:autoSpaceDE w:val="0"/>
        <w:autoSpaceDN w:val="0"/>
        <w:adjustRightInd w:val="0"/>
        <w:spacing w:after="0" w:line="240" w:lineRule="auto"/>
        <w:ind w:firstLine="709"/>
        <w:jc w:val="both"/>
        <w:rPr>
          <w:rFonts w:ascii="Times New Roman" w:eastAsia="Times New Roman" w:hAnsi="Times New Roman"/>
          <w:color w:val="000000"/>
          <w:sz w:val="24"/>
          <w:szCs w:val="24"/>
          <w:shd w:val="clear" w:color="auto" w:fill="FFFFFF"/>
        </w:rPr>
      </w:pPr>
      <w:r w:rsidRPr="00AD24AC">
        <w:rPr>
          <w:rFonts w:ascii="Times New Roman" w:eastAsia="Times New Roman" w:hAnsi="Times New Roman"/>
          <w:color w:val="000000"/>
          <w:sz w:val="24"/>
          <w:szCs w:val="24"/>
          <w:shd w:val="clear" w:color="auto" w:fill="FFFFFF"/>
        </w:rPr>
        <w:t>Сведения о специалистах, указанные в форме «</w:t>
      </w:r>
      <w:r w:rsidRPr="00AD24AC">
        <w:rPr>
          <w:rFonts w:ascii="Times New Roman" w:eastAsia="Arial Unicode MS" w:hAnsi="Times New Roman"/>
          <w:sz w:val="24"/>
          <w:szCs w:val="24"/>
        </w:rPr>
        <w:t>Кадровые ресурсы</w:t>
      </w:r>
      <w:r w:rsidRPr="00AD24AC">
        <w:rPr>
          <w:rFonts w:ascii="Times New Roman" w:eastAsia="Times New Roman" w:hAnsi="Times New Roman"/>
          <w:color w:val="000000"/>
          <w:sz w:val="24"/>
          <w:szCs w:val="24"/>
          <w:shd w:val="clear" w:color="auto" w:fill="FFFFFF"/>
        </w:rPr>
        <w:t>» подтверждаются</w:t>
      </w:r>
      <w:r w:rsidRPr="00AD24AC">
        <w:rPr>
          <w:rFonts w:ascii="Times New Roman" w:hAnsi="Times New Roman"/>
          <w:sz w:val="24"/>
          <w:szCs w:val="24"/>
        </w:rPr>
        <w:t xml:space="preserve"> следующими документами</w:t>
      </w:r>
      <w:r w:rsidRPr="00AD24AC">
        <w:rPr>
          <w:rFonts w:ascii="Times New Roman" w:eastAsia="Times New Roman" w:hAnsi="Times New Roman"/>
          <w:color w:val="000000"/>
          <w:sz w:val="24"/>
          <w:szCs w:val="24"/>
          <w:shd w:val="clear" w:color="auto" w:fill="FFFFFF"/>
        </w:rPr>
        <w:t>:</w:t>
      </w:r>
    </w:p>
    <w:p w14:paraId="2C8A240C"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hAnsi="Times New Roman"/>
          <w:color w:val="000000"/>
          <w:sz w:val="24"/>
          <w:szCs w:val="24"/>
          <w:shd w:val="clear" w:color="auto" w:fill="FFFFFF"/>
        </w:rPr>
      </w:pPr>
      <w:r w:rsidRPr="00AD24AC">
        <w:rPr>
          <w:rFonts w:ascii="Times New Roman" w:hAnsi="Times New Roman"/>
          <w:color w:val="000000"/>
          <w:sz w:val="24"/>
          <w:szCs w:val="24"/>
          <w:shd w:val="clear" w:color="auto" w:fill="FFFFFF"/>
        </w:rPr>
        <w:t xml:space="preserve">копиями </w:t>
      </w:r>
      <w:r w:rsidRPr="00AD24AC">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p>
    <w:p w14:paraId="4A95ACDC" w14:textId="72552008"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hAnsi="Times New Roman"/>
          <w:color w:val="000000"/>
          <w:sz w:val="24"/>
          <w:szCs w:val="24"/>
          <w:shd w:val="clear" w:color="auto" w:fill="FFFFFF"/>
        </w:rPr>
        <w:t>копиями дипломов о присвоении квалификации и (или) профессиональной переподготовке</w:t>
      </w:r>
      <w:r w:rsidR="00356002">
        <w:rPr>
          <w:rFonts w:ascii="Times New Roman" w:hAnsi="Times New Roman"/>
          <w:color w:val="000000"/>
          <w:sz w:val="24"/>
          <w:szCs w:val="24"/>
          <w:shd w:val="clear" w:color="auto" w:fill="FFFFFF"/>
        </w:rPr>
        <w:t>;</w:t>
      </w:r>
    </w:p>
    <w:p w14:paraId="6B155F38"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hAnsi="Times New Roman"/>
          <w:color w:val="000000"/>
          <w:sz w:val="24"/>
          <w:szCs w:val="24"/>
          <w:shd w:val="clear" w:color="auto" w:fill="FFFFFF"/>
        </w:rPr>
        <w:t>копиями удостоверений о повышении квалификации для соответствующих специалистов;</w:t>
      </w:r>
    </w:p>
    <w:p w14:paraId="2DF2C561"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hAnsi="Times New Roman"/>
          <w:color w:val="000000"/>
          <w:sz w:val="24"/>
          <w:szCs w:val="24"/>
          <w:shd w:val="clear" w:color="auto" w:fill="FFFFFF"/>
        </w:rPr>
        <w:t>копией действующего штатного</w:t>
      </w:r>
      <w:r w:rsidRPr="00AD24AC">
        <w:rPr>
          <w:rFonts w:ascii="Times New Roman" w:eastAsia="Arial Unicode MS" w:hAnsi="Times New Roman"/>
          <w:sz w:val="24"/>
          <w:szCs w:val="24"/>
        </w:rPr>
        <w:t xml:space="preserve"> расписания претендента</w:t>
      </w:r>
    </w:p>
    <w:p w14:paraId="558AF294"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eastAsia="Arial Unicode MS" w:hAnsi="Times New Roman"/>
          <w:sz w:val="24"/>
          <w:szCs w:val="24"/>
        </w:rPr>
        <w:t>копией приказа (распоряжения) об утверждении штатного расписания.</w:t>
      </w:r>
    </w:p>
    <w:p w14:paraId="19696D51" w14:textId="77777777" w:rsidR="007F6999" w:rsidRPr="008359C8" w:rsidRDefault="007F6999" w:rsidP="007F6999">
      <w:pPr>
        <w:spacing w:after="0" w:line="240" w:lineRule="auto"/>
        <w:ind w:firstLine="540"/>
        <w:jc w:val="both"/>
        <w:rPr>
          <w:rFonts w:ascii="Times New Roman" w:hAnsi="Times New Roman"/>
          <w:color w:val="000000"/>
          <w:sz w:val="24"/>
          <w:szCs w:val="24"/>
        </w:rPr>
      </w:pPr>
    </w:p>
    <w:p w14:paraId="7C937B4A" w14:textId="77777777" w:rsidR="007F6999" w:rsidRPr="00F67156" w:rsidRDefault="007F6999" w:rsidP="007F6999">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40EDAEEF" w14:textId="77777777" w:rsidR="007F6999" w:rsidRDefault="007F6999" w:rsidP="0004779A">
      <w:pPr>
        <w:spacing w:after="0" w:line="240" w:lineRule="auto"/>
        <w:ind w:firstLine="540"/>
        <w:jc w:val="both"/>
        <w:rPr>
          <w:rFonts w:ascii="Times New Roman" w:hAnsi="Times New Roman"/>
          <w:color w:val="000000"/>
          <w:sz w:val="24"/>
          <w:szCs w:val="24"/>
        </w:rPr>
      </w:pPr>
    </w:p>
    <w:p w14:paraId="795CD3C6" w14:textId="77777777" w:rsidR="007F6999" w:rsidRPr="008359C8" w:rsidRDefault="007F6999" w:rsidP="0004779A">
      <w:pPr>
        <w:spacing w:after="0" w:line="240" w:lineRule="auto"/>
        <w:ind w:firstLine="540"/>
        <w:jc w:val="both"/>
        <w:rPr>
          <w:rFonts w:ascii="Times New Roman" w:hAnsi="Times New Roman"/>
          <w:color w:val="000000"/>
          <w:sz w:val="24"/>
          <w:szCs w:val="24"/>
        </w:rPr>
      </w:pPr>
    </w:p>
    <w:p w14:paraId="793541AC" w14:textId="77777777" w:rsidR="00583BFB" w:rsidRPr="008359C8" w:rsidRDefault="00583BFB" w:rsidP="0004779A">
      <w:pPr>
        <w:spacing w:after="0" w:line="240" w:lineRule="auto"/>
        <w:jc w:val="right"/>
        <w:outlineLvl w:val="3"/>
        <w:rPr>
          <w:rFonts w:ascii="Times New Roman" w:hAnsi="Times New Roman"/>
          <w:color w:val="000000"/>
          <w:sz w:val="24"/>
          <w:szCs w:val="24"/>
        </w:rPr>
      </w:pPr>
      <w:bookmarkStart w:id="15" w:name="Par1380"/>
      <w:bookmarkEnd w:id="15"/>
    </w:p>
    <w:p w14:paraId="0B254F4F" w14:textId="77777777" w:rsidR="00583BFB" w:rsidRPr="008359C8" w:rsidRDefault="00583BFB" w:rsidP="0004779A">
      <w:pPr>
        <w:spacing w:after="0" w:line="240" w:lineRule="auto"/>
        <w:jc w:val="right"/>
        <w:outlineLvl w:val="3"/>
        <w:rPr>
          <w:rFonts w:ascii="Times New Roman" w:hAnsi="Times New Roman"/>
          <w:color w:val="000000"/>
          <w:sz w:val="24"/>
          <w:szCs w:val="24"/>
        </w:rPr>
      </w:pPr>
    </w:p>
    <w:p w14:paraId="31604BDD" w14:textId="77777777" w:rsidR="00583BFB" w:rsidRPr="008359C8" w:rsidRDefault="00583BFB" w:rsidP="0004779A">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br w:type="page"/>
      </w: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4</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p>
    <w:p w14:paraId="564B1FAC" w14:textId="77777777" w:rsidR="00583BFB" w:rsidRPr="008359C8" w:rsidRDefault="00583BFB" w:rsidP="0004779A">
      <w:pPr>
        <w:spacing w:after="0" w:line="240" w:lineRule="auto"/>
        <w:jc w:val="center"/>
        <w:rPr>
          <w:rFonts w:ascii="Times New Roman" w:hAnsi="Times New Roman"/>
          <w:color w:val="000000"/>
          <w:sz w:val="24"/>
          <w:szCs w:val="24"/>
        </w:rPr>
      </w:pPr>
    </w:p>
    <w:p w14:paraId="1B0AE0C7" w14:textId="77777777" w:rsidR="00583BFB" w:rsidRPr="008359C8" w:rsidRDefault="00583BFB" w:rsidP="0004779A">
      <w:pPr>
        <w:spacing w:after="0" w:line="240" w:lineRule="auto"/>
        <w:ind w:firstLine="540"/>
        <w:jc w:val="both"/>
        <w:rPr>
          <w:rFonts w:ascii="Times New Roman" w:hAnsi="Times New Roman"/>
          <w:color w:val="000000"/>
          <w:sz w:val="24"/>
          <w:szCs w:val="24"/>
        </w:rPr>
      </w:pPr>
      <w:bookmarkStart w:id="16" w:name="Par1383"/>
      <w:bookmarkEnd w:id="16"/>
    </w:p>
    <w:p w14:paraId="0B5DFD3A" w14:textId="77777777" w:rsidR="007F6999" w:rsidRPr="005F0A04" w:rsidRDefault="007F6999" w:rsidP="007F6999">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r w:rsidRPr="005F0A04">
        <w:rPr>
          <w:rFonts w:ascii="Times New Roman" w:hAnsi="Times New Roman"/>
          <w:color w:val="000000"/>
          <w:sz w:val="24"/>
          <w:szCs w:val="24"/>
        </w:rPr>
        <w:t>. Форма «Опыт: аналогичные объекты»</w:t>
      </w:r>
    </w:p>
    <w:p w14:paraId="2FC83FC3" w14:textId="77777777" w:rsidR="007F6999" w:rsidRPr="005F0A04" w:rsidRDefault="007F6999" w:rsidP="007F6999">
      <w:pPr>
        <w:widowControl w:val="0"/>
        <w:autoSpaceDE w:val="0"/>
        <w:autoSpaceDN w:val="0"/>
        <w:adjustRightInd w:val="0"/>
        <w:spacing w:after="0" w:line="240" w:lineRule="auto"/>
        <w:jc w:val="center"/>
        <w:rPr>
          <w:rFonts w:ascii="Times New Roman" w:hAnsi="Times New Roman"/>
          <w:color w:val="000000"/>
          <w:sz w:val="24"/>
          <w:szCs w:val="24"/>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71"/>
        <w:gridCol w:w="1093"/>
        <w:gridCol w:w="854"/>
        <w:gridCol w:w="1230"/>
        <w:gridCol w:w="1276"/>
        <w:gridCol w:w="1034"/>
        <w:gridCol w:w="742"/>
        <w:gridCol w:w="2097"/>
      </w:tblGrid>
      <w:tr w:rsidR="007F6999" w:rsidRPr="00D7057A" w14:paraId="12929B89" w14:textId="77777777" w:rsidTr="00A76AA0">
        <w:trPr>
          <w:cantSplit/>
          <w:trHeight w:val="3846"/>
        </w:trPr>
        <w:tc>
          <w:tcPr>
            <w:tcW w:w="993" w:type="dxa"/>
            <w:tcBorders>
              <w:top w:val="single" w:sz="4" w:space="0" w:color="auto"/>
              <w:left w:val="single" w:sz="4" w:space="0" w:color="auto"/>
              <w:bottom w:val="single" w:sz="4" w:space="0" w:color="auto"/>
              <w:right w:val="single" w:sz="4" w:space="0" w:color="auto"/>
            </w:tcBorders>
            <w:textDirection w:val="btLr"/>
            <w:hideMark/>
          </w:tcPr>
          <w:p w14:paraId="3042DD54" w14:textId="77777777" w:rsidR="007F6999" w:rsidRPr="00D7057A" w:rsidRDefault="007F6999" w:rsidP="007F6999">
            <w:pPr>
              <w:pStyle w:val="ConsNonformat"/>
              <w:widowControl/>
              <w:ind w:left="-108" w:right="-104"/>
              <w:jc w:val="center"/>
              <w:rPr>
                <w:rFonts w:ascii="Times New Roman" w:hAnsi="Times New Roman" w:cs="Times New Roman"/>
                <w:b/>
                <w:sz w:val="22"/>
                <w:szCs w:val="22"/>
              </w:rPr>
            </w:pPr>
            <w:r w:rsidRPr="00D7057A">
              <w:rPr>
                <w:rFonts w:ascii="Times New Roman" w:hAnsi="Times New Roman" w:cs="Times New Roman"/>
                <w:snapToGrid w:val="0"/>
                <w:sz w:val="22"/>
                <w:szCs w:val="22"/>
              </w:rPr>
              <w:t>Номер и дата заключения договора</w:t>
            </w:r>
          </w:p>
        </w:tc>
        <w:tc>
          <w:tcPr>
            <w:tcW w:w="1171" w:type="dxa"/>
            <w:tcBorders>
              <w:top w:val="single" w:sz="4" w:space="0" w:color="auto"/>
              <w:left w:val="single" w:sz="4" w:space="0" w:color="auto"/>
              <w:bottom w:val="single" w:sz="4" w:space="0" w:color="auto"/>
              <w:right w:val="single" w:sz="4" w:space="0" w:color="auto"/>
            </w:tcBorders>
            <w:textDirection w:val="btLr"/>
          </w:tcPr>
          <w:p w14:paraId="1031AFEB" w14:textId="77777777" w:rsidR="007F6999" w:rsidRPr="00D7057A" w:rsidRDefault="007F6999" w:rsidP="007F6999">
            <w:pPr>
              <w:pStyle w:val="ConsNonformat"/>
              <w:widowControl/>
              <w:ind w:left="113" w:right="113"/>
              <w:jc w:val="both"/>
              <w:rPr>
                <w:rFonts w:ascii="Times New Roman" w:hAnsi="Times New Roman" w:cs="Times New Roman"/>
                <w:snapToGrid w:val="0"/>
                <w:sz w:val="22"/>
                <w:szCs w:val="22"/>
              </w:rPr>
            </w:pPr>
            <w:r w:rsidRPr="00D7057A">
              <w:rPr>
                <w:rFonts w:ascii="Times New Roman" w:hAnsi="Times New Roman" w:cs="Times New Roman"/>
                <w:snapToGrid w:val="0"/>
                <w:sz w:val="22"/>
                <w:szCs w:val="22"/>
              </w:rPr>
              <w:t xml:space="preserve">Предмет договора </w:t>
            </w:r>
          </w:p>
          <w:p w14:paraId="5D367A06" w14:textId="77777777" w:rsidR="007F6999" w:rsidRPr="00D7057A" w:rsidRDefault="007F6999" w:rsidP="007F6999">
            <w:pPr>
              <w:pStyle w:val="ConsNonformat"/>
              <w:widowControl/>
              <w:ind w:left="113" w:right="113"/>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extDirection w:val="btLr"/>
            <w:hideMark/>
          </w:tcPr>
          <w:p w14:paraId="0DF4261A" w14:textId="77777777" w:rsidR="007F6999" w:rsidRPr="00D7057A" w:rsidRDefault="007F6999" w:rsidP="007F6999">
            <w:pPr>
              <w:pStyle w:val="ConsNonformat"/>
              <w:widowControl/>
              <w:ind w:left="113" w:right="-108"/>
              <w:jc w:val="both"/>
              <w:rPr>
                <w:rFonts w:ascii="Times New Roman" w:hAnsi="Times New Roman" w:cs="Times New Roman"/>
                <w:snapToGrid w:val="0"/>
                <w:sz w:val="22"/>
                <w:szCs w:val="22"/>
              </w:rPr>
            </w:pPr>
            <w:r w:rsidRPr="00D7057A">
              <w:rPr>
                <w:rFonts w:ascii="Times New Roman" w:hAnsi="Times New Roman" w:cs="Times New Roman"/>
                <w:snapToGrid w:val="0"/>
                <w:sz w:val="22"/>
                <w:szCs w:val="22"/>
              </w:rPr>
              <w:t>Цена договора</w:t>
            </w:r>
          </w:p>
          <w:p w14:paraId="6A6678D4" w14:textId="77777777" w:rsidR="007F6999" w:rsidRPr="00D7057A" w:rsidRDefault="007F6999" w:rsidP="007F6999">
            <w:pPr>
              <w:pStyle w:val="ConsNonformat"/>
              <w:widowControl/>
              <w:ind w:left="113" w:right="-108"/>
              <w:jc w:val="both"/>
              <w:rPr>
                <w:rFonts w:ascii="Times New Roman" w:hAnsi="Times New Roman" w:cs="Times New Roman"/>
                <w:snapToGrid w:val="0"/>
                <w:sz w:val="22"/>
                <w:szCs w:val="22"/>
              </w:rPr>
            </w:pPr>
            <w:r w:rsidRPr="00D7057A">
              <w:rPr>
                <w:rFonts w:ascii="Times New Roman" w:hAnsi="Times New Roman" w:cs="Times New Roman"/>
                <w:snapToGrid w:val="0"/>
                <w:sz w:val="22"/>
                <w:szCs w:val="22"/>
              </w:rPr>
              <w:t>(руб.)</w:t>
            </w:r>
          </w:p>
        </w:tc>
        <w:tc>
          <w:tcPr>
            <w:tcW w:w="854" w:type="dxa"/>
            <w:tcBorders>
              <w:top w:val="single" w:sz="4" w:space="0" w:color="auto"/>
              <w:left w:val="single" w:sz="4" w:space="0" w:color="auto"/>
              <w:bottom w:val="single" w:sz="4" w:space="0" w:color="auto"/>
              <w:right w:val="single" w:sz="4" w:space="0" w:color="auto"/>
            </w:tcBorders>
            <w:textDirection w:val="btLr"/>
            <w:hideMark/>
          </w:tcPr>
          <w:p w14:paraId="78363E7F" w14:textId="689AC567" w:rsidR="007F6999" w:rsidRPr="00D7057A" w:rsidRDefault="007F6999" w:rsidP="00356002">
            <w:pPr>
              <w:pStyle w:val="ConsNonformat"/>
              <w:widowControl/>
              <w:ind w:left="113" w:right="113"/>
              <w:jc w:val="both"/>
              <w:rPr>
                <w:rFonts w:ascii="Times New Roman" w:hAnsi="Times New Roman" w:cs="Times New Roman"/>
                <w:snapToGrid w:val="0"/>
                <w:sz w:val="22"/>
                <w:szCs w:val="22"/>
              </w:rPr>
            </w:pPr>
            <w:r w:rsidRPr="00D7057A">
              <w:rPr>
                <w:rFonts w:ascii="Times New Roman" w:hAnsi="Times New Roman" w:cs="Times New Roman"/>
                <w:snapToGrid w:val="0"/>
                <w:sz w:val="22"/>
                <w:szCs w:val="22"/>
              </w:rPr>
              <w:t xml:space="preserve">Срок </w:t>
            </w:r>
            <w:r w:rsidR="00356002" w:rsidRPr="00D7057A">
              <w:rPr>
                <w:rFonts w:ascii="Times New Roman" w:hAnsi="Times New Roman" w:cs="Times New Roman"/>
                <w:snapToGrid w:val="0"/>
                <w:sz w:val="22"/>
                <w:szCs w:val="22"/>
              </w:rPr>
              <w:t>оказания услуг</w:t>
            </w:r>
          </w:p>
        </w:tc>
        <w:tc>
          <w:tcPr>
            <w:tcW w:w="1230" w:type="dxa"/>
            <w:tcBorders>
              <w:top w:val="single" w:sz="4" w:space="0" w:color="auto"/>
              <w:left w:val="single" w:sz="4" w:space="0" w:color="auto"/>
              <w:bottom w:val="single" w:sz="4" w:space="0" w:color="auto"/>
              <w:right w:val="single" w:sz="4" w:space="0" w:color="auto"/>
            </w:tcBorders>
            <w:textDirection w:val="btLr"/>
            <w:hideMark/>
          </w:tcPr>
          <w:p w14:paraId="5408740A" w14:textId="77777777" w:rsidR="007F6999" w:rsidRPr="00D7057A" w:rsidRDefault="007F6999" w:rsidP="007F6999">
            <w:pPr>
              <w:pStyle w:val="ConsNonformat"/>
              <w:widowControl/>
              <w:ind w:left="113" w:right="113"/>
              <w:jc w:val="center"/>
              <w:rPr>
                <w:rFonts w:ascii="Times New Roman" w:hAnsi="Times New Roman" w:cs="Times New Roman"/>
                <w:sz w:val="22"/>
                <w:szCs w:val="22"/>
              </w:rPr>
            </w:pPr>
            <w:r w:rsidRPr="00D7057A">
              <w:rPr>
                <w:rFonts w:ascii="Times New Roman" w:hAnsi="Times New Roman" w:cs="Times New Roman"/>
                <w:sz w:val="22"/>
                <w:szCs w:val="22"/>
              </w:rPr>
              <w:t>Сумма оказанных за год, предшествующий дате вскрытия конвертов на участие в настоящем конкурсе, услуг (руб.)</w:t>
            </w:r>
          </w:p>
        </w:tc>
        <w:tc>
          <w:tcPr>
            <w:tcW w:w="1276" w:type="dxa"/>
            <w:tcBorders>
              <w:top w:val="single" w:sz="4" w:space="0" w:color="auto"/>
              <w:left w:val="single" w:sz="4" w:space="0" w:color="auto"/>
              <w:bottom w:val="single" w:sz="4" w:space="0" w:color="auto"/>
              <w:right w:val="single" w:sz="4" w:space="0" w:color="auto"/>
            </w:tcBorders>
            <w:textDirection w:val="btLr"/>
          </w:tcPr>
          <w:p w14:paraId="63587EAB" w14:textId="77777777" w:rsidR="007F6999" w:rsidRPr="00D7057A" w:rsidRDefault="007F6999" w:rsidP="007F6999">
            <w:pPr>
              <w:pStyle w:val="ConsNonformat"/>
              <w:widowControl/>
              <w:ind w:left="113" w:right="113"/>
              <w:jc w:val="both"/>
              <w:rPr>
                <w:rFonts w:ascii="Times New Roman" w:hAnsi="Times New Roman" w:cs="Times New Roman"/>
                <w:snapToGrid w:val="0"/>
                <w:sz w:val="22"/>
                <w:szCs w:val="22"/>
              </w:rPr>
            </w:pPr>
            <w:r w:rsidRPr="00D7057A">
              <w:rPr>
                <w:rFonts w:ascii="Times New Roman" w:hAnsi="Times New Roman" w:cs="Times New Roman"/>
                <w:snapToGrid w:val="0"/>
                <w:sz w:val="22"/>
                <w:szCs w:val="22"/>
              </w:rPr>
              <w:t>Наименование заказчика</w:t>
            </w:r>
          </w:p>
          <w:p w14:paraId="55005A8F" w14:textId="77777777" w:rsidR="007F6999" w:rsidRPr="00D7057A" w:rsidRDefault="007F6999" w:rsidP="007F6999">
            <w:pPr>
              <w:pStyle w:val="ConsNonformat"/>
              <w:widowControl/>
              <w:ind w:left="113" w:right="113"/>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extDirection w:val="btLr"/>
          </w:tcPr>
          <w:p w14:paraId="099F0422" w14:textId="77777777" w:rsidR="007F6999" w:rsidRPr="00D7057A" w:rsidRDefault="007F6999" w:rsidP="007F6999">
            <w:pPr>
              <w:pStyle w:val="ConsNonformat"/>
              <w:widowControl/>
              <w:ind w:left="113" w:right="113"/>
              <w:jc w:val="both"/>
              <w:rPr>
                <w:rFonts w:ascii="Times New Roman" w:hAnsi="Times New Roman" w:cs="Times New Roman"/>
                <w:snapToGrid w:val="0"/>
                <w:sz w:val="22"/>
                <w:szCs w:val="22"/>
              </w:rPr>
            </w:pPr>
            <w:r w:rsidRPr="00D7057A">
              <w:rPr>
                <w:rFonts w:ascii="Times New Roman" w:hAnsi="Times New Roman" w:cs="Times New Roman"/>
                <w:snapToGrid w:val="0"/>
                <w:sz w:val="22"/>
                <w:szCs w:val="22"/>
              </w:rPr>
              <w:t>Наименование подрядчика</w:t>
            </w:r>
          </w:p>
          <w:p w14:paraId="346E3A35" w14:textId="77777777" w:rsidR="007F6999" w:rsidRPr="00D7057A" w:rsidRDefault="007F6999" w:rsidP="007F6999">
            <w:pPr>
              <w:pStyle w:val="ConsNonformat"/>
              <w:widowControl/>
              <w:ind w:left="113" w:right="113"/>
              <w:jc w:val="both"/>
              <w:rPr>
                <w:rFonts w:ascii="Times New Roman" w:hAnsi="Times New Roman" w:cs="Times New Roman"/>
                <w:snapToGrid w:val="0"/>
                <w:sz w:val="22"/>
                <w:szCs w:val="22"/>
              </w:rPr>
            </w:pPr>
          </w:p>
        </w:tc>
        <w:tc>
          <w:tcPr>
            <w:tcW w:w="742" w:type="dxa"/>
            <w:tcBorders>
              <w:top w:val="single" w:sz="4" w:space="0" w:color="auto"/>
              <w:left w:val="single" w:sz="4" w:space="0" w:color="auto"/>
              <w:bottom w:val="single" w:sz="4" w:space="0" w:color="auto"/>
              <w:right w:val="single" w:sz="4" w:space="0" w:color="auto"/>
            </w:tcBorders>
            <w:textDirection w:val="btLr"/>
            <w:hideMark/>
          </w:tcPr>
          <w:p w14:paraId="03BBE364" w14:textId="0CB207E5" w:rsidR="007F6999" w:rsidRPr="00D7057A" w:rsidRDefault="007F6999" w:rsidP="00356002">
            <w:pPr>
              <w:pStyle w:val="ConsNonformat"/>
              <w:widowControl/>
              <w:ind w:left="113" w:right="113"/>
              <w:jc w:val="center"/>
              <w:rPr>
                <w:rFonts w:ascii="Times New Roman" w:hAnsi="Times New Roman" w:cs="Times New Roman"/>
                <w:sz w:val="22"/>
                <w:szCs w:val="22"/>
              </w:rPr>
            </w:pPr>
            <w:r w:rsidRPr="00D7057A">
              <w:rPr>
                <w:rFonts w:ascii="Times New Roman" w:hAnsi="Times New Roman" w:cs="Times New Roman"/>
                <w:sz w:val="22"/>
                <w:szCs w:val="22"/>
              </w:rPr>
              <w:t xml:space="preserve">Виды </w:t>
            </w:r>
            <w:r w:rsidR="00356002" w:rsidRPr="00D7057A">
              <w:rPr>
                <w:rFonts w:ascii="Times New Roman" w:hAnsi="Times New Roman" w:cs="Times New Roman"/>
                <w:sz w:val="22"/>
                <w:szCs w:val="22"/>
              </w:rPr>
              <w:t>работ (услуг)</w:t>
            </w:r>
          </w:p>
        </w:tc>
        <w:tc>
          <w:tcPr>
            <w:tcW w:w="2097" w:type="dxa"/>
            <w:tcBorders>
              <w:top w:val="single" w:sz="4" w:space="0" w:color="auto"/>
              <w:left w:val="single" w:sz="4" w:space="0" w:color="auto"/>
              <w:bottom w:val="single" w:sz="4" w:space="0" w:color="auto"/>
              <w:right w:val="single" w:sz="4" w:space="0" w:color="auto"/>
            </w:tcBorders>
            <w:textDirection w:val="btLr"/>
            <w:hideMark/>
          </w:tcPr>
          <w:p w14:paraId="5A0F2887" w14:textId="77777777" w:rsidR="007F6999" w:rsidRPr="00D7057A" w:rsidRDefault="007F6999" w:rsidP="007F6999">
            <w:pPr>
              <w:pStyle w:val="ConsNonformat"/>
              <w:widowControl/>
              <w:ind w:left="113" w:right="113"/>
              <w:jc w:val="center"/>
              <w:rPr>
                <w:rFonts w:ascii="Times New Roman" w:hAnsi="Times New Roman" w:cs="Times New Roman"/>
                <w:sz w:val="22"/>
                <w:szCs w:val="22"/>
              </w:rPr>
            </w:pPr>
            <w:r w:rsidRPr="00D7057A">
              <w:rPr>
                <w:rFonts w:ascii="Times New Roman" w:hAnsi="Times New Roman" w:cs="Times New Roman"/>
                <w:sz w:val="22"/>
                <w:szCs w:val="22"/>
              </w:rPr>
              <w:t>Стоимость услуг, аналогичных предмету конкурса, оказанных за год, предшествующий дате вскрытия конвертов на участие в настоящем конкурсе (в % от начальной цены договора согласно документации о торгах)</w:t>
            </w:r>
          </w:p>
        </w:tc>
      </w:tr>
      <w:tr w:rsidR="007F6999" w:rsidRPr="00D7057A" w14:paraId="1846C74C" w14:textId="77777777" w:rsidTr="00A76AA0">
        <w:tc>
          <w:tcPr>
            <w:tcW w:w="993" w:type="dxa"/>
            <w:tcBorders>
              <w:top w:val="single" w:sz="4" w:space="0" w:color="auto"/>
              <w:left w:val="single" w:sz="4" w:space="0" w:color="auto"/>
              <w:bottom w:val="single" w:sz="4" w:space="0" w:color="auto"/>
              <w:right w:val="single" w:sz="4" w:space="0" w:color="auto"/>
            </w:tcBorders>
            <w:hideMark/>
          </w:tcPr>
          <w:p w14:paraId="1D659E1B" w14:textId="77777777" w:rsidR="007F6999" w:rsidRPr="00D7057A" w:rsidRDefault="007F6999" w:rsidP="007F6999">
            <w:pPr>
              <w:pStyle w:val="ConsNonformat"/>
              <w:widowControl/>
              <w:ind w:left="-108" w:right="-104"/>
              <w:jc w:val="center"/>
              <w:rPr>
                <w:rFonts w:ascii="Times New Roman" w:hAnsi="Times New Roman" w:cs="Times New Roman"/>
                <w:snapToGrid w:val="0"/>
                <w:sz w:val="22"/>
                <w:szCs w:val="22"/>
              </w:rPr>
            </w:pPr>
            <w:r w:rsidRPr="00D7057A">
              <w:rPr>
                <w:rFonts w:ascii="Times New Roman" w:hAnsi="Times New Roman" w:cs="Times New Roman"/>
                <w:snapToGrid w:val="0"/>
                <w:sz w:val="22"/>
                <w:szCs w:val="22"/>
              </w:rPr>
              <w:t>1</w:t>
            </w:r>
          </w:p>
        </w:tc>
        <w:tc>
          <w:tcPr>
            <w:tcW w:w="1171" w:type="dxa"/>
            <w:tcBorders>
              <w:top w:val="single" w:sz="4" w:space="0" w:color="auto"/>
              <w:left w:val="single" w:sz="4" w:space="0" w:color="auto"/>
              <w:bottom w:val="single" w:sz="4" w:space="0" w:color="auto"/>
              <w:right w:val="single" w:sz="4" w:space="0" w:color="auto"/>
            </w:tcBorders>
            <w:hideMark/>
          </w:tcPr>
          <w:p w14:paraId="5E6F2249" w14:textId="77777777" w:rsidR="007F6999" w:rsidRPr="00D7057A" w:rsidRDefault="007F6999" w:rsidP="007F6999">
            <w:pPr>
              <w:pStyle w:val="ConsNonformat"/>
              <w:widowControl/>
              <w:ind w:right="0"/>
              <w:jc w:val="center"/>
              <w:rPr>
                <w:rFonts w:ascii="Times New Roman" w:hAnsi="Times New Roman" w:cs="Times New Roman"/>
                <w:snapToGrid w:val="0"/>
                <w:sz w:val="22"/>
                <w:szCs w:val="22"/>
              </w:rPr>
            </w:pPr>
            <w:r w:rsidRPr="00D7057A">
              <w:rPr>
                <w:rFonts w:ascii="Times New Roman" w:hAnsi="Times New Roman" w:cs="Times New Roman"/>
                <w:snapToGrid w:val="0"/>
                <w:sz w:val="22"/>
                <w:szCs w:val="22"/>
              </w:rPr>
              <w:t>2</w:t>
            </w:r>
          </w:p>
        </w:tc>
        <w:tc>
          <w:tcPr>
            <w:tcW w:w="1093" w:type="dxa"/>
            <w:tcBorders>
              <w:top w:val="single" w:sz="4" w:space="0" w:color="auto"/>
              <w:left w:val="single" w:sz="4" w:space="0" w:color="auto"/>
              <w:bottom w:val="single" w:sz="4" w:space="0" w:color="auto"/>
              <w:right w:val="single" w:sz="4" w:space="0" w:color="auto"/>
            </w:tcBorders>
            <w:hideMark/>
          </w:tcPr>
          <w:p w14:paraId="6883385D" w14:textId="77777777" w:rsidR="007F6999" w:rsidRPr="00D7057A" w:rsidRDefault="007F6999" w:rsidP="007F6999">
            <w:pPr>
              <w:pStyle w:val="ConsNonformat"/>
              <w:widowControl/>
              <w:ind w:right="-108"/>
              <w:jc w:val="center"/>
              <w:rPr>
                <w:rFonts w:ascii="Times New Roman" w:hAnsi="Times New Roman" w:cs="Times New Roman"/>
                <w:snapToGrid w:val="0"/>
                <w:sz w:val="22"/>
                <w:szCs w:val="22"/>
              </w:rPr>
            </w:pPr>
            <w:r w:rsidRPr="00D7057A">
              <w:rPr>
                <w:rFonts w:ascii="Times New Roman" w:hAnsi="Times New Roman" w:cs="Times New Roman"/>
                <w:snapToGrid w:val="0"/>
                <w:sz w:val="22"/>
                <w:szCs w:val="22"/>
              </w:rPr>
              <w:t>3</w:t>
            </w:r>
          </w:p>
        </w:tc>
        <w:tc>
          <w:tcPr>
            <w:tcW w:w="854" w:type="dxa"/>
            <w:tcBorders>
              <w:top w:val="single" w:sz="4" w:space="0" w:color="auto"/>
              <w:left w:val="single" w:sz="4" w:space="0" w:color="auto"/>
              <w:bottom w:val="single" w:sz="4" w:space="0" w:color="auto"/>
              <w:right w:val="single" w:sz="4" w:space="0" w:color="auto"/>
            </w:tcBorders>
            <w:hideMark/>
          </w:tcPr>
          <w:p w14:paraId="0D162C91" w14:textId="77777777" w:rsidR="007F6999" w:rsidRPr="00D7057A" w:rsidRDefault="007F6999" w:rsidP="007F6999">
            <w:pPr>
              <w:pStyle w:val="ConsNonformat"/>
              <w:widowControl/>
              <w:ind w:right="0"/>
              <w:jc w:val="center"/>
              <w:rPr>
                <w:rFonts w:ascii="Times New Roman" w:hAnsi="Times New Roman" w:cs="Times New Roman"/>
                <w:snapToGrid w:val="0"/>
                <w:sz w:val="22"/>
                <w:szCs w:val="22"/>
              </w:rPr>
            </w:pPr>
            <w:r w:rsidRPr="00D7057A">
              <w:rPr>
                <w:rFonts w:ascii="Times New Roman" w:hAnsi="Times New Roman" w:cs="Times New Roman"/>
                <w:snapToGrid w:val="0"/>
                <w:sz w:val="22"/>
                <w:szCs w:val="22"/>
              </w:rPr>
              <w:t>4</w:t>
            </w:r>
          </w:p>
        </w:tc>
        <w:tc>
          <w:tcPr>
            <w:tcW w:w="1230" w:type="dxa"/>
            <w:tcBorders>
              <w:top w:val="single" w:sz="4" w:space="0" w:color="auto"/>
              <w:left w:val="single" w:sz="4" w:space="0" w:color="auto"/>
              <w:bottom w:val="single" w:sz="4" w:space="0" w:color="auto"/>
              <w:right w:val="single" w:sz="4" w:space="0" w:color="auto"/>
            </w:tcBorders>
            <w:hideMark/>
          </w:tcPr>
          <w:p w14:paraId="26B875EB"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hideMark/>
          </w:tcPr>
          <w:p w14:paraId="0D90778A" w14:textId="77777777" w:rsidR="007F6999" w:rsidRPr="00D7057A" w:rsidRDefault="007F6999" w:rsidP="007F6999">
            <w:pPr>
              <w:pStyle w:val="ConsNonformat"/>
              <w:widowControl/>
              <w:ind w:right="0"/>
              <w:jc w:val="center"/>
              <w:rPr>
                <w:rFonts w:ascii="Times New Roman" w:hAnsi="Times New Roman" w:cs="Times New Roman"/>
                <w:snapToGrid w:val="0"/>
                <w:sz w:val="22"/>
                <w:szCs w:val="22"/>
              </w:rPr>
            </w:pPr>
            <w:r w:rsidRPr="00D7057A">
              <w:rPr>
                <w:rFonts w:ascii="Times New Roman" w:hAnsi="Times New Roman" w:cs="Times New Roman"/>
                <w:snapToGrid w:val="0"/>
                <w:sz w:val="22"/>
                <w:szCs w:val="22"/>
              </w:rPr>
              <w:t>6</w:t>
            </w:r>
          </w:p>
        </w:tc>
        <w:tc>
          <w:tcPr>
            <w:tcW w:w="1034" w:type="dxa"/>
            <w:tcBorders>
              <w:top w:val="single" w:sz="4" w:space="0" w:color="auto"/>
              <w:left w:val="single" w:sz="4" w:space="0" w:color="auto"/>
              <w:bottom w:val="single" w:sz="4" w:space="0" w:color="auto"/>
              <w:right w:val="single" w:sz="4" w:space="0" w:color="auto"/>
            </w:tcBorders>
            <w:hideMark/>
          </w:tcPr>
          <w:p w14:paraId="7A46A153" w14:textId="77777777" w:rsidR="007F6999" w:rsidRPr="00D7057A" w:rsidRDefault="007F6999" w:rsidP="007F6999">
            <w:pPr>
              <w:pStyle w:val="ConsNonformat"/>
              <w:widowControl/>
              <w:ind w:right="0"/>
              <w:jc w:val="center"/>
              <w:rPr>
                <w:rFonts w:ascii="Times New Roman" w:hAnsi="Times New Roman" w:cs="Times New Roman"/>
                <w:snapToGrid w:val="0"/>
                <w:sz w:val="22"/>
                <w:szCs w:val="22"/>
              </w:rPr>
            </w:pPr>
            <w:r w:rsidRPr="00D7057A">
              <w:rPr>
                <w:rFonts w:ascii="Times New Roman" w:hAnsi="Times New Roman" w:cs="Times New Roman"/>
                <w:snapToGrid w:val="0"/>
                <w:sz w:val="22"/>
                <w:szCs w:val="22"/>
              </w:rPr>
              <w:t>7</w:t>
            </w:r>
          </w:p>
        </w:tc>
        <w:tc>
          <w:tcPr>
            <w:tcW w:w="742" w:type="dxa"/>
            <w:tcBorders>
              <w:top w:val="single" w:sz="4" w:space="0" w:color="auto"/>
              <w:left w:val="single" w:sz="4" w:space="0" w:color="auto"/>
              <w:bottom w:val="single" w:sz="4" w:space="0" w:color="auto"/>
              <w:right w:val="single" w:sz="4" w:space="0" w:color="auto"/>
            </w:tcBorders>
            <w:hideMark/>
          </w:tcPr>
          <w:p w14:paraId="02A7F633"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8</w:t>
            </w:r>
          </w:p>
        </w:tc>
        <w:tc>
          <w:tcPr>
            <w:tcW w:w="2097" w:type="dxa"/>
            <w:tcBorders>
              <w:top w:val="single" w:sz="4" w:space="0" w:color="auto"/>
              <w:left w:val="single" w:sz="4" w:space="0" w:color="auto"/>
              <w:bottom w:val="single" w:sz="4" w:space="0" w:color="auto"/>
              <w:right w:val="single" w:sz="4" w:space="0" w:color="auto"/>
            </w:tcBorders>
            <w:hideMark/>
          </w:tcPr>
          <w:p w14:paraId="009CBE8D"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9</w:t>
            </w:r>
          </w:p>
        </w:tc>
      </w:tr>
      <w:tr w:rsidR="007F6999" w:rsidRPr="00D7057A" w14:paraId="33A3B021" w14:textId="77777777" w:rsidTr="00A76AA0">
        <w:tc>
          <w:tcPr>
            <w:tcW w:w="993" w:type="dxa"/>
            <w:tcBorders>
              <w:top w:val="single" w:sz="4" w:space="0" w:color="auto"/>
              <w:left w:val="single" w:sz="4" w:space="0" w:color="auto"/>
              <w:bottom w:val="single" w:sz="4" w:space="0" w:color="auto"/>
              <w:right w:val="single" w:sz="4" w:space="0" w:color="auto"/>
            </w:tcBorders>
          </w:tcPr>
          <w:p w14:paraId="6E586F30"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51AE878B"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2F92BC55"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854" w:type="dxa"/>
            <w:tcBorders>
              <w:top w:val="single" w:sz="4" w:space="0" w:color="auto"/>
              <w:left w:val="single" w:sz="4" w:space="0" w:color="auto"/>
              <w:bottom w:val="single" w:sz="4" w:space="0" w:color="auto"/>
              <w:right w:val="single" w:sz="4" w:space="0" w:color="auto"/>
            </w:tcBorders>
          </w:tcPr>
          <w:p w14:paraId="2B4FE4BE"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230" w:type="dxa"/>
            <w:tcBorders>
              <w:top w:val="single" w:sz="4" w:space="0" w:color="auto"/>
              <w:left w:val="single" w:sz="4" w:space="0" w:color="auto"/>
              <w:bottom w:val="single" w:sz="4" w:space="0" w:color="auto"/>
              <w:right w:val="single" w:sz="4" w:space="0" w:color="auto"/>
            </w:tcBorders>
          </w:tcPr>
          <w:p w14:paraId="33071B06"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32A49264"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6E90DEAB"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46BB25E1" w14:textId="77777777" w:rsidR="007F6999" w:rsidRPr="00D7057A" w:rsidRDefault="007F6999" w:rsidP="007F6999">
            <w:pPr>
              <w:pStyle w:val="ConsNonformat"/>
              <w:widowControl/>
              <w:ind w:right="0"/>
              <w:jc w:val="center"/>
              <w:rPr>
                <w:rFonts w:ascii="Times New Roman" w:hAnsi="Times New Roman" w:cs="Times New Roman"/>
                <w:sz w:val="22"/>
                <w:szCs w:val="22"/>
              </w:rPr>
            </w:pPr>
          </w:p>
        </w:tc>
        <w:tc>
          <w:tcPr>
            <w:tcW w:w="2097" w:type="dxa"/>
            <w:tcBorders>
              <w:top w:val="single" w:sz="4" w:space="0" w:color="auto"/>
              <w:left w:val="single" w:sz="4" w:space="0" w:color="auto"/>
              <w:bottom w:val="single" w:sz="4" w:space="0" w:color="auto"/>
              <w:right w:val="single" w:sz="4" w:space="0" w:color="auto"/>
            </w:tcBorders>
          </w:tcPr>
          <w:p w14:paraId="14A907FA"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r>
      <w:tr w:rsidR="007F6999" w:rsidRPr="00D7057A" w14:paraId="5828CD95" w14:textId="77777777" w:rsidTr="00A76AA0">
        <w:tc>
          <w:tcPr>
            <w:tcW w:w="993" w:type="dxa"/>
            <w:tcBorders>
              <w:top w:val="single" w:sz="4" w:space="0" w:color="auto"/>
              <w:left w:val="single" w:sz="4" w:space="0" w:color="auto"/>
              <w:bottom w:val="single" w:sz="4" w:space="0" w:color="auto"/>
              <w:right w:val="single" w:sz="4" w:space="0" w:color="auto"/>
            </w:tcBorders>
          </w:tcPr>
          <w:p w14:paraId="29A89F35"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44F07717"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58158818"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854" w:type="dxa"/>
            <w:tcBorders>
              <w:top w:val="single" w:sz="4" w:space="0" w:color="auto"/>
              <w:left w:val="single" w:sz="4" w:space="0" w:color="auto"/>
              <w:bottom w:val="single" w:sz="4" w:space="0" w:color="auto"/>
              <w:right w:val="single" w:sz="4" w:space="0" w:color="auto"/>
            </w:tcBorders>
          </w:tcPr>
          <w:p w14:paraId="4D12D949"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230" w:type="dxa"/>
            <w:tcBorders>
              <w:top w:val="single" w:sz="4" w:space="0" w:color="auto"/>
              <w:left w:val="single" w:sz="4" w:space="0" w:color="auto"/>
              <w:bottom w:val="single" w:sz="4" w:space="0" w:color="auto"/>
              <w:right w:val="single" w:sz="4" w:space="0" w:color="auto"/>
            </w:tcBorders>
          </w:tcPr>
          <w:p w14:paraId="672693D1"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E01B202"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3216E4F2"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3359F92C" w14:textId="77777777" w:rsidR="007F6999" w:rsidRPr="00D7057A" w:rsidRDefault="007F6999" w:rsidP="007F6999">
            <w:pPr>
              <w:pStyle w:val="ConsNonformat"/>
              <w:widowControl/>
              <w:ind w:right="0"/>
              <w:jc w:val="center"/>
              <w:rPr>
                <w:rFonts w:ascii="Times New Roman" w:hAnsi="Times New Roman" w:cs="Times New Roman"/>
                <w:sz w:val="22"/>
                <w:szCs w:val="22"/>
              </w:rPr>
            </w:pPr>
          </w:p>
        </w:tc>
        <w:tc>
          <w:tcPr>
            <w:tcW w:w="2097" w:type="dxa"/>
            <w:tcBorders>
              <w:top w:val="single" w:sz="4" w:space="0" w:color="auto"/>
              <w:left w:val="single" w:sz="4" w:space="0" w:color="auto"/>
              <w:bottom w:val="single" w:sz="4" w:space="0" w:color="auto"/>
              <w:right w:val="single" w:sz="4" w:space="0" w:color="auto"/>
            </w:tcBorders>
            <w:hideMark/>
          </w:tcPr>
          <w:p w14:paraId="1DB8DDFC"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r>
      <w:tr w:rsidR="007F6999" w:rsidRPr="00D7057A" w14:paraId="33926D91" w14:textId="77777777" w:rsidTr="00A76AA0">
        <w:tc>
          <w:tcPr>
            <w:tcW w:w="993" w:type="dxa"/>
            <w:tcBorders>
              <w:top w:val="single" w:sz="4" w:space="0" w:color="auto"/>
              <w:left w:val="single" w:sz="4" w:space="0" w:color="auto"/>
              <w:bottom w:val="single" w:sz="4" w:space="0" w:color="auto"/>
              <w:right w:val="single" w:sz="4" w:space="0" w:color="auto"/>
            </w:tcBorders>
            <w:hideMark/>
          </w:tcPr>
          <w:p w14:paraId="3063C072"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hideMark/>
          </w:tcPr>
          <w:p w14:paraId="7DDA9DCB"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hideMark/>
          </w:tcPr>
          <w:p w14:paraId="46E4606B"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c>
          <w:tcPr>
            <w:tcW w:w="854" w:type="dxa"/>
            <w:tcBorders>
              <w:top w:val="single" w:sz="4" w:space="0" w:color="auto"/>
              <w:left w:val="single" w:sz="4" w:space="0" w:color="auto"/>
              <w:bottom w:val="single" w:sz="4" w:space="0" w:color="auto"/>
              <w:right w:val="single" w:sz="4" w:space="0" w:color="auto"/>
            </w:tcBorders>
            <w:hideMark/>
          </w:tcPr>
          <w:p w14:paraId="4253C376"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c>
          <w:tcPr>
            <w:tcW w:w="1230" w:type="dxa"/>
            <w:tcBorders>
              <w:top w:val="single" w:sz="4" w:space="0" w:color="auto"/>
              <w:left w:val="single" w:sz="4" w:space="0" w:color="auto"/>
              <w:bottom w:val="single" w:sz="4" w:space="0" w:color="auto"/>
              <w:right w:val="single" w:sz="4" w:space="0" w:color="auto"/>
            </w:tcBorders>
          </w:tcPr>
          <w:p w14:paraId="227E507F" w14:textId="77777777" w:rsidR="007F6999" w:rsidRPr="00D7057A" w:rsidRDefault="007F6999" w:rsidP="007F6999">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hideMark/>
          </w:tcPr>
          <w:p w14:paraId="62E2EEAD"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hideMark/>
          </w:tcPr>
          <w:p w14:paraId="36EB5B2F"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hideMark/>
          </w:tcPr>
          <w:p w14:paraId="7E15E8F8"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c>
          <w:tcPr>
            <w:tcW w:w="2097" w:type="dxa"/>
            <w:tcBorders>
              <w:top w:val="single" w:sz="4" w:space="0" w:color="auto"/>
              <w:left w:val="single" w:sz="4" w:space="0" w:color="auto"/>
              <w:bottom w:val="single" w:sz="4" w:space="0" w:color="auto"/>
              <w:right w:val="single" w:sz="4" w:space="0" w:color="auto"/>
            </w:tcBorders>
          </w:tcPr>
          <w:p w14:paraId="29977C90" w14:textId="77777777" w:rsidR="007F6999" w:rsidRPr="00D7057A" w:rsidRDefault="007F6999" w:rsidP="007F6999">
            <w:pPr>
              <w:pStyle w:val="ConsNonformat"/>
              <w:widowControl/>
              <w:ind w:right="0"/>
              <w:jc w:val="center"/>
              <w:rPr>
                <w:rFonts w:ascii="Times New Roman" w:hAnsi="Times New Roman" w:cs="Times New Roman"/>
                <w:sz w:val="22"/>
                <w:szCs w:val="22"/>
              </w:rPr>
            </w:pPr>
          </w:p>
        </w:tc>
      </w:tr>
    </w:tbl>
    <w:p w14:paraId="13821192" w14:textId="77777777" w:rsidR="007F6999" w:rsidRPr="00D7057A" w:rsidRDefault="007F6999" w:rsidP="007F6999">
      <w:pPr>
        <w:pStyle w:val="ConsNonformat"/>
        <w:widowControl/>
        <w:ind w:right="0"/>
        <w:jc w:val="center"/>
        <w:rPr>
          <w:rFonts w:ascii="Times New Roman" w:hAnsi="Times New Roman" w:cs="Times New Roman"/>
          <w:b/>
          <w:sz w:val="24"/>
          <w:szCs w:val="24"/>
        </w:rPr>
      </w:pPr>
    </w:p>
    <w:p w14:paraId="7FE8C2DC" w14:textId="15F082DB" w:rsidR="007F6999" w:rsidRPr="00D7057A" w:rsidRDefault="007F6999" w:rsidP="00CD74D8">
      <w:pPr>
        <w:spacing w:after="0" w:line="240" w:lineRule="auto"/>
        <w:ind w:firstLine="540"/>
        <w:jc w:val="both"/>
        <w:rPr>
          <w:rFonts w:ascii="Times New Roman" w:eastAsia="Arial Unicode MS" w:hAnsi="Times New Roman"/>
          <w:sz w:val="24"/>
          <w:szCs w:val="24"/>
        </w:rPr>
      </w:pPr>
      <w:r w:rsidRPr="00D7057A">
        <w:rPr>
          <w:rFonts w:ascii="Times New Roman" w:eastAsia="Times New Roman" w:hAnsi="Times New Roman"/>
          <w:bCs/>
          <w:sz w:val="24"/>
          <w:szCs w:val="24"/>
        </w:rPr>
        <w:t xml:space="preserve">Данные, указанные в форме «Опыт: аналогичные объекты» подтверждаются копиями контрактов (договоров) со всеми приложениями и дополнительными соглашениями, </w:t>
      </w:r>
      <w:r w:rsidR="00CD74D8" w:rsidRPr="00D7057A">
        <w:rPr>
          <w:rFonts w:ascii="Times New Roman" w:eastAsia="Arial Unicode MS" w:hAnsi="Times New Roman"/>
          <w:sz w:val="24"/>
          <w:szCs w:val="24"/>
        </w:rPr>
        <w:t>копиями</w:t>
      </w:r>
      <w:r w:rsidRPr="00D7057A">
        <w:rPr>
          <w:rFonts w:ascii="Times New Roman" w:eastAsia="Arial Unicode MS" w:hAnsi="Times New Roman"/>
          <w:sz w:val="24"/>
          <w:szCs w:val="24"/>
        </w:rPr>
        <w:t xml:space="preserve"> актов выполненных работ, предусмотренных </w:t>
      </w:r>
      <w:r w:rsidR="00CD74D8" w:rsidRPr="00D7057A">
        <w:rPr>
          <w:rFonts w:ascii="Times New Roman" w:eastAsia="Arial Unicode MS" w:hAnsi="Times New Roman"/>
          <w:sz w:val="24"/>
          <w:szCs w:val="24"/>
        </w:rPr>
        <w:t xml:space="preserve">контрактами (договорами), копиями </w:t>
      </w:r>
      <w:r w:rsidRPr="00D7057A">
        <w:rPr>
          <w:rFonts w:ascii="Times New Roman" w:hAnsi="Times New Roman"/>
          <w:sz w:val="24"/>
          <w:szCs w:val="24"/>
        </w:rPr>
        <w:t>писем от заказчиков по представленным контра</w:t>
      </w:r>
      <w:r w:rsidR="00CD74D8" w:rsidRPr="00D7057A">
        <w:rPr>
          <w:rFonts w:ascii="Times New Roman" w:hAnsi="Times New Roman"/>
          <w:sz w:val="24"/>
          <w:szCs w:val="24"/>
        </w:rPr>
        <w:t>ктам (договорам), подтверждающих</w:t>
      </w:r>
      <w:r w:rsidRPr="00D7057A">
        <w:rPr>
          <w:rFonts w:ascii="Times New Roman" w:hAnsi="Times New Roman"/>
          <w:sz w:val="24"/>
          <w:szCs w:val="24"/>
        </w:rPr>
        <w:t xml:space="preserve"> отсутствие претензий заказчика к претенденту по </w:t>
      </w:r>
      <w:r w:rsidR="00356002" w:rsidRPr="00D7057A">
        <w:rPr>
          <w:rFonts w:ascii="Times New Roman" w:hAnsi="Times New Roman"/>
          <w:sz w:val="24"/>
          <w:szCs w:val="24"/>
        </w:rPr>
        <w:t>оказанным услугам</w:t>
      </w:r>
      <w:r w:rsidRPr="00D7057A">
        <w:rPr>
          <w:rFonts w:ascii="Times New Roman" w:hAnsi="Times New Roman"/>
          <w:sz w:val="24"/>
          <w:szCs w:val="24"/>
        </w:rPr>
        <w:t xml:space="preserve">. </w:t>
      </w:r>
    </w:p>
    <w:p w14:paraId="1F88744D" w14:textId="065054FC" w:rsidR="007F6999" w:rsidRPr="00D7057A" w:rsidRDefault="007F6999" w:rsidP="007F6999">
      <w:pPr>
        <w:widowControl w:val="0"/>
        <w:autoSpaceDE w:val="0"/>
        <w:autoSpaceDN w:val="0"/>
        <w:adjustRightInd w:val="0"/>
        <w:spacing w:after="0" w:line="240" w:lineRule="auto"/>
        <w:ind w:firstLine="567"/>
        <w:jc w:val="both"/>
        <w:rPr>
          <w:rFonts w:ascii="Times New Roman" w:eastAsia="Times New Roman" w:hAnsi="Times New Roman"/>
          <w:bCs/>
          <w:sz w:val="24"/>
          <w:szCs w:val="24"/>
        </w:rPr>
      </w:pPr>
      <w:r w:rsidRPr="00D7057A">
        <w:rPr>
          <w:rFonts w:ascii="Times New Roman" w:eastAsia="Times New Roman" w:hAnsi="Times New Roman"/>
          <w:bCs/>
          <w:sz w:val="24"/>
          <w:szCs w:val="24"/>
        </w:rPr>
        <w:t xml:space="preserve">За аналогичные принимаются </w:t>
      </w:r>
      <w:r w:rsidR="00356002" w:rsidRPr="00D7057A">
        <w:rPr>
          <w:rFonts w:ascii="Times New Roman" w:eastAsia="Times New Roman" w:hAnsi="Times New Roman"/>
          <w:bCs/>
          <w:sz w:val="24"/>
          <w:szCs w:val="24"/>
        </w:rPr>
        <w:t>услуги по осуществлению строительного контроля (технического надзора) за выполнением работ по строительству, реконструкции и капитальному ремонту объектов капитального строительства.</w:t>
      </w:r>
    </w:p>
    <w:p w14:paraId="50E2638C" w14:textId="77777777" w:rsidR="007F6999" w:rsidRPr="00F67156" w:rsidRDefault="007F6999" w:rsidP="007F6999">
      <w:pPr>
        <w:widowControl w:val="0"/>
        <w:autoSpaceDE w:val="0"/>
        <w:autoSpaceDN w:val="0"/>
        <w:adjustRightInd w:val="0"/>
        <w:spacing w:after="0" w:line="240" w:lineRule="auto"/>
        <w:ind w:firstLine="567"/>
        <w:jc w:val="both"/>
        <w:rPr>
          <w:rFonts w:ascii="Times New Roman" w:hAnsi="Times New Roman"/>
          <w:b/>
          <w:sz w:val="24"/>
          <w:szCs w:val="24"/>
        </w:rPr>
      </w:pPr>
      <w:r w:rsidRPr="00D7057A">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1811C6D5" w14:textId="77777777" w:rsidR="007F6999" w:rsidRPr="00F67156" w:rsidRDefault="007F6999" w:rsidP="007F6999">
      <w:pPr>
        <w:spacing w:after="0" w:line="240" w:lineRule="auto"/>
        <w:ind w:firstLine="540"/>
        <w:jc w:val="both"/>
        <w:rPr>
          <w:rFonts w:ascii="Times New Roman" w:hAnsi="Times New Roman"/>
          <w:b/>
          <w:color w:val="000000"/>
          <w:sz w:val="24"/>
          <w:szCs w:val="24"/>
        </w:rPr>
      </w:pPr>
    </w:p>
    <w:p w14:paraId="7D058C1A" w14:textId="77777777" w:rsidR="007F6999" w:rsidRPr="008359C8" w:rsidRDefault="007F6999" w:rsidP="007F6999">
      <w:pPr>
        <w:spacing w:after="0" w:line="240" w:lineRule="auto"/>
        <w:ind w:firstLine="540"/>
        <w:jc w:val="both"/>
        <w:rPr>
          <w:rFonts w:ascii="Times New Roman" w:hAnsi="Times New Roman"/>
          <w:color w:val="000000"/>
          <w:sz w:val="24"/>
          <w:szCs w:val="24"/>
        </w:rPr>
      </w:pPr>
    </w:p>
    <w:p w14:paraId="58DCC086" w14:textId="77777777" w:rsidR="00583BFB" w:rsidRPr="008359C8" w:rsidRDefault="00583BFB" w:rsidP="0004779A">
      <w:pPr>
        <w:spacing w:after="0" w:line="240" w:lineRule="auto"/>
        <w:ind w:firstLine="540"/>
        <w:jc w:val="both"/>
        <w:rPr>
          <w:rFonts w:ascii="Times New Roman" w:hAnsi="Times New Roman"/>
          <w:color w:val="000000"/>
          <w:sz w:val="24"/>
          <w:szCs w:val="24"/>
        </w:rPr>
      </w:pPr>
    </w:p>
    <w:p w14:paraId="27D2B0EB" w14:textId="77777777" w:rsidR="00583BFB" w:rsidRPr="008359C8" w:rsidRDefault="00583BFB" w:rsidP="0004779A">
      <w:pPr>
        <w:spacing w:after="0" w:line="240" w:lineRule="auto"/>
        <w:ind w:firstLine="540"/>
        <w:jc w:val="both"/>
        <w:rPr>
          <w:rFonts w:ascii="Times New Roman" w:hAnsi="Times New Roman"/>
          <w:color w:val="000000"/>
          <w:sz w:val="24"/>
          <w:szCs w:val="24"/>
        </w:rPr>
      </w:pPr>
    </w:p>
    <w:p w14:paraId="58D9F1D9" w14:textId="77777777" w:rsidR="00583BFB" w:rsidRPr="008359C8" w:rsidRDefault="00583BFB" w:rsidP="0004779A">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br w:type="page"/>
      </w: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5</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p>
    <w:p w14:paraId="7238DFEA" w14:textId="77777777" w:rsidR="00307C94" w:rsidRDefault="00307C94" w:rsidP="00D20A9F">
      <w:pPr>
        <w:spacing w:after="0" w:line="240" w:lineRule="auto"/>
        <w:ind w:firstLine="540"/>
        <w:jc w:val="both"/>
        <w:rPr>
          <w:rFonts w:ascii="Times New Roman" w:eastAsia="MS Mincho" w:hAnsi="Times New Roman"/>
          <w:sz w:val="24"/>
          <w:szCs w:val="24"/>
          <w:lang w:eastAsia="ru-RU"/>
        </w:rPr>
      </w:pPr>
    </w:p>
    <w:p w14:paraId="6A2291F8" w14:textId="77777777" w:rsidR="00307C94" w:rsidRPr="00D7057A" w:rsidRDefault="00307C94" w:rsidP="00307C9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r w:rsidRPr="008359C8">
        <w:rPr>
          <w:rFonts w:ascii="Times New Roman" w:hAnsi="Times New Roman"/>
          <w:color w:val="000000"/>
          <w:sz w:val="24"/>
          <w:szCs w:val="24"/>
        </w:rPr>
        <w:t xml:space="preserve">. Форма </w:t>
      </w:r>
      <w:r>
        <w:rPr>
          <w:rFonts w:ascii="Times New Roman" w:hAnsi="Times New Roman"/>
          <w:color w:val="000000"/>
          <w:sz w:val="24"/>
          <w:szCs w:val="24"/>
        </w:rPr>
        <w:t>«</w:t>
      </w:r>
      <w:r w:rsidRPr="008359C8">
        <w:rPr>
          <w:rFonts w:ascii="Times New Roman" w:hAnsi="Times New Roman"/>
          <w:color w:val="000000"/>
          <w:sz w:val="24"/>
          <w:szCs w:val="24"/>
        </w:rPr>
        <w:t xml:space="preserve">Перечень </w:t>
      </w:r>
      <w:r w:rsidRPr="00D7057A">
        <w:rPr>
          <w:rFonts w:ascii="Times New Roman" w:hAnsi="Times New Roman"/>
          <w:color w:val="000000"/>
          <w:sz w:val="24"/>
          <w:szCs w:val="24"/>
        </w:rPr>
        <w:t>оборудования и материальных ресурсов»</w:t>
      </w:r>
    </w:p>
    <w:p w14:paraId="4B46C769" w14:textId="77777777" w:rsidR="00307C94" w:rsidRPr="00D7057A" w:rsidRDefault="00307C94" w:rsidP="00307C94">
      <w:pPr>
        <w:spacing w:after="0" w:line="240" w:lineRule="auto"/>
        <w:jc w:val="center"/>
        <w:rPr>
          <w:rFonts w:ascii="Times New Roman" w:hAnsi="Times New Roman"/>
          <w:color w:val="000000"/>
          <w:sz w:val="24"/>
          <w:szCs w:val="24"/>
        </w:rPr>
      </w:pPr>
    </w:p>
    <w:p w14:paraId="755CEBB2" w14:textId="77777777" w:rsidR="00307C94" w:rsidRPr="00D7057A" w:rsidRDefault="00307C94" w:rsidP="00307C94">
      <w:pPr>
        <w:spacing w:after="0" w:line="240" w:lineRule="auto"/>
        <w:jc w:val="center"/>
        <w:rPr>
          <w:rFonts w:ascii="Times New Roman" w:hAnsi="Times New Roman"/>
          <w:b/>
          <w:color w:val="000000"/>
          <w:sz w:val="24"/>
          <w:szCs w:val="24"/>
        </w:rPr>
      </w:pPr>
      <w:r w:rsidRPr="00D7057A">
        <w:rPr>
          <w:rFonts w:ascii="Times New Roman" w:hAnsi="Times New Roman"/>
          <w:b/>
          <w:color w:val="000000"/>
          <w:sz w:val="24"/>
          <w:szCs w:val="24"/>
        </w:rPr>
        <w:t>Табл. 1 - офис, производственно-складские помещения, транспортные средства</w:t>
      </w:r>
    </w:p>
    <w:tbl>
      <w:tblPr>
        <w:tblW w:w="474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9"/>
        <w:gridCol w:w="3222"/>
        <w:gridCol w:w="2710"/>
        <w:gridCol w:w="2709"/>
      </w:tblGrid>
      <w:tr w:rsidR="00307C94" w:rsidRPr="00D7057A" w14:paraId="12D5EE50" w14:textId="77777777" w:rsidTr="00307C94">
        <w:tc>
          <w:tcPr>
            <w:tcW w:w="442" w:type="pct"/>
            <w:tcBorders>
              <w:top w:val="single" w:sz="4" w:space="0" w:color="auto"/>
              <w:left w:val="single" w:sz="4" w:space="0" w:color="auto"/>
              <w:bottom w:val="single" w:sz="4" w:space="0" w:color="auto"/>
              <w:right w:val="single" w:sz="4" w:space="0" w:color="auto"/>
            </w:tcBorders>
            <w:vAlign w:val="center"/>
          </w:tcPr>
          <w:p w14:paraId="08CB02BB" w14:textId="77777777" w:rsidR="00307C94" w:rsidRPr="00D7057A" w:rsidRDefault="00307C94" w:rsidP="00307C94">
            <w:pPr>
              <w:pStyle w:val="ConsNonformat"/>
              <w:widowControl/>
              <w:ind w:right="0"/>
              <w:jc w:val="center"/>
              <w:rPr>
                <w:rFonts w:ascii="Times New Roman" w:hAnsi="Times New Roman" w:cs="Times New Roman"/>
                <w:color w:val="000000"/>
                <w:sz w:val="24"/>
                <w:szCs w:val="24"/>
              </w:rPr>
            </w:pPr>
            <w:r w:rsidRPr="00D7057A">
              <w:rPr>
                <w:rFonts w:ascii="Times New Roman" w:hAnsi="Times New Roman" w:cs="Times New Roman"/>
                <w:color w:val="000000"/>
                <w:sz w:val="24"/>
                <w:szCs w:val="24"/>
              </w:rPr>
              <w:t>№</w:t>
            </w:r>
          </w:p>
          <w:p w14:paraId="6F34652C" w14:textId="77777777" w:rsidR="00307C94" w:rsidRPr="00D7057A" w:rsidRDefault="00307C94" w:rsidP="00307C94">
            <w:pPr>
              <w:suppressAutoHyphens/>
              <w:spacing w:after="0" w:line="240" w:lineRule="auto"/>
              <w:jc w:val="center"/>
              <w:rPr>
                <w:rFonts w:ascii="Times New Roman" w:hAnsi="Times New Roman"/>
                <w:sz w:val="24"/>
                <w:szCs w:val="24"/>
              </w:rPr>
            </w:pPr>
            <w:r w:rsidRPr="00D7057A">
              <w:rPr>
                <w:rFonts w:ascii="Times New Roman" w:hAnsi="Times New Roman"/>
                <w:color w:val="000000"/>
                <w:sz w:val="24"/>
                <w:szCs w:val="24"/>
              </w:rPr>
              <w:t>п/п</w:t>
            </w:r>
          </w:p>
        </w:tc>
        <w:tc>
          <w:tcPr>
            <w:tcW w:w="1699" w:type="pct"/>
            <w:tcBorders>
              <w:top w:val="single" w:sz="4" w:space="0" w:color="auto"/>
              <w:left w:val="single" w:sz="4" w:space="0" w:color="auto"/>
              <w:bottom w:val="single" w:sz="4" w:space="0" w:color="auto"/>
              <w:right w:val="single" w:sz="4" w:space="0" w:color="auto"/>
            </w:tcBorders>
            <w:vAlign w:val="center"/>
          </w:tcPr>
          <w:p w14:paraId="481A2D63" w14:textId="77777777" w:rsidR="00307C94" w:rsidRPr="00D7057A" w:rsidRDefault="00307C94" w:rsidP="00307C94">
            <w:pPr>
              <w:suppressAutoHyphens/>
              <w:spacing w:after="0" w:line="240" w:lineRule="auto"/>
              <w:jc w:val="center"/>
              <w:rPr>
                <w:rFonts w:ascii="Times New Roman" w:hAnsi="Times New Roman"/>
                <w:sz w:val="24"/>
                <w:szCs w:val="24"/>
              </w:rPr>
            </w:pPr>
            <w:r w:rsidRPr="00D7057A">
              <w:rPr>
                <w:rFonts w:ascii="Times New Roman" w:hAnsi="Times New Roman"/>
                <w:sz w:val="24"/>
                <w:szCs w:val="24"/>
              </w:rPr>
              <w:t>Наименование</w:t>
            </w:r>
          </w:p>
        </w:tc>
        <w:tc>
          <w:tcPr>
            <w:tcW w:w="1429" w:type="pct"/>
            <w:tcBorders>
              <w:top w:val="single" w:sz="4" w:space="0" w:color="auto"/>
              <w:left w:val="single" w:sz="4" w:space="0" w:color="auto"/>
              <w:bottom w:val="single" w:sz="4" w:space="0" w:color="auto"/>
              <w:right w:val="single" w:sz="4" w:space="0" w:color="auto"/>
            </w:tcBorders>
            <w:vAlign w:val="center"/>
          </w:tcPr>
          <w:p w14:paraId="2F4C1817" w14:textId="77777777" w:rsidR="00307C94" w:rsidRPr="00D7057A" w:rsidRDefault="00307C94" w:rsidP="00307C94">
            <w:pPr>
              <w:suppressAutoHyphens/>
              <w:spacing w:after="0" w:line="240" w:lineRule="auto"/>
              <w:jc w:val="center"/>
              <w:rPr>
                <w:rFonts w:ascii="Times New Roman" w:hAnsi="Times New Roman"/>
                <w:sz w:val="24"/>
                <w:szCs w:val="24"/>
              </w:rPr>
            </w:pPr>
            <w:r w:rsidRPr="00D7057A">
              <w:rPr>
                <w:rFonts w:ascii="Times New Roman" w:hAnsi="Times New Roman"/>
                <w:sz w:val="24"/>
                <w:szCs w:val="24"/>
              </w:rPr>
              <w:t>Право собственности /аренда/лизинг*</w:t>
            </w:r>
          </w:p>
        </w:tc>
        <w:tc>
          <w:tcPr>
            <w:tcW w:w="1429" w:type="pct"/>
            <w:tcBorders>
              <w:top w:val="single" w:sz="4" w:space="0" w:color="auto"/>
              <w:left w:val="single" w:sz="4" w:space="0" w:color="auto"/>
              <w:bottom w:val="single" w:sz="4" w:space="0" w:color="auto"/>
              <w:right w:val="single" w:sz="4" w:space="0" w:color="auto"/>
            </w:tcBorders>
            <w:vAlign w:val="center"/>
          </w:tcPr>
          <w:p w14:paraId="1544FE21" w14:textId="77777777" w:rsidR="00307C94" w:rsidRPr="00D7057A" w:rsidRDefault="00307C94" w:rsidP="00307C94">
            <w:pPr>
              <w:suppressAutoHyphens/>
              <w:spacing w:after="0" w:line="240" w:lineRule="auto"/>
              <w:jc w:val="center"/>
              <w:rPr>
                <w:rFonts w:ascii="Times New Roman" w:hAnsi="Times New Roman"/>
                <w:sz w:val="24"/>
                <w:szCs w:val="24"/>
              </w:rPr>
            </w:pPr>
            <w:r w:rsidRPr="00D7057A">
              <w:rPr>
                <w:rFonts w:ascii="Times New Roman" w:hAnsi="Times New Roman"/>
                <w:sz w:val="24"/>
                <w:szCs w:val="24"/>
              </w:rPr>
              <w:t>Реквизиты подтверждающих документов*</w:t>
            </w:r>
          </w:p>
        </w:tc>
      </w:tr>
      <w:tr w:rsidR="00307C94" w:rsidRPr="00D7057A" w14:paraId="6768046E" w14:textId="77777777" w:rsidTr="00307C94">
        <w:trPr>
          <w:trHeight w:val="151"/>
        </w:trPr>
        <w:tc>
          <w:tcPr>
            <w:tcW w:w="442" w:type="pct"/>
            <w:tcBorders>
              <w:top w:val="single" w:sz="4" w:space="0" w:color="auto"/>
              <w:left w:val="single" w:sz="4" w:space="0" w:color="auto"/>
              <w:bottom w:val="single" w:sz="4" w:space="0" w:color="auto"/>
              <w:right w:val="single" w:sz="4" w:space="0" w:color="auto"/>
            </w:tcBorders>
            <w:vAlign w:val="center"/>
          </w:tcPr>
          <w:p w14:paraId="342440FD"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1</w:t>
            </w:r>
          </w:p>
        </w:tc>
        <w:tc>
          <w:tcPr>
            <w:tcW w:w="1699" w:type="pct"/>
            <w:tcBorders>
              <w:top w:val="single" w:sz="4" w:space="0" w:color="auto"/>
              <w:left w:val="single" w:sz="4" w:space="0" w:color="auto"/>
              <w:bottom w:val="single" w:sz="4" w:space="0" w:color="auto"/>
              <w:right w:val="single" w:sz="4" w:space="0" w:color="auto"/>
            </w:tcBorders>
            <w:vAlign w:val="center"/>
          </w:tcPr>
          <w:p w14:paraId="6DDE0026"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FF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78B8B4A0"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60F66405"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r w:rsidR="00307C94" w:rsidRPr="00D7057A" w14:paraId="14B9CD19" w14:textId="77777777" w:rsidTr="00307C94">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1C7EF064"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2</w:t>
            </w:r>
          </w:p>
        </w:tc>
        <w:tc>
          <w:tcPr>
            <w:tcW w:w="1699" w:type="pct"/>
            <w:tcBorders>
              <w:top w:val="single" w:sz="4" w:space="0" w:color="auto"/>
              <w:left w:val="single" w:sz="4" w:space="0" w:color="auto"/>
              <w:bottom w:val="single" w:sz="4" w:space="0" w:color="auto"/>
              <w:right w:val="single" w:sz="4" w:space="0" w:color="auto"/>
            </w:tcBorders>
            <w:vAlign w:val="center"/>
          </w:tcPr>
          <w:p w14:paraId="4CD8EC8B"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FF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38F75D86"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4CBAD08"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r w:rsidR="00307C94" w:rsidRPr="00D7057A" w14:paraId="2D93EE9C" w14:textId="77777777" w:rsidTr="00307C94">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36FDEC9C"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3</w:t>
            </w:r>
          </w:p>
        </w:tc>
        <w:tc>
          <w:tcPr>
            <w:tcW w:w="1699" w:type="pct"/>
            <w:tcBorders>
              <w:top w:val="single" w:sz="4" w:space="0" w:color="auto"/>
              <w:left w:val="single" w:sz="4" w:space="0" w:color="auto"/>
              <w:bottom w:val="single" w:sz="4" w:space="0" w:color="auto"/>
              <w:right w:val="single" w:sz="4" w:space="0" w:color="auto"/>
            </w:tcBorders>
            <w:vAlign w:val="center"/>
          </w:tcPr>
          <w:p w14:paraId="466ADCCF"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CA5DDA0"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5233F03B"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r w:rsidR="00307C94" w:rsidRPr="009D4A0F" w14:paraId="63617028" w14:textId="77777777" w:rsidTr="00307C94">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1F35B515"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и т.д.</w:t>
            </w:r>
          </w:p>
        </w:tc>
        <w:tc>
          <w:tcPr>
            <w:tcW w:w="1699" w:type="pct"/>
            <w:tcBorders>
              <w:top w:val="single" w:sz="4" w:space="0" w:color="auto"/>
              <w:left w:val="single" w:sz="4" w:space="0" w:color="auto"/>
              <w:bottom w:val="single" w:sz="4" w:space="0" w:color="auto"/>
              <w:right w:val="single" w:sz="4" w:space="0" w:color="auto"/>
            </w:tcBorders>
            <w:vAlign w:val="center"/>
          </w:tcPr>
          <w:p w14:paraId="6A70BB5F"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1D11610"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4D482287"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bl>
    <w:p w14:paraId="2C189A94" w14:textId="77777777" w:rsidR="00307C94"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p w14:paraId="6C576C16" w14:textId="566821E4" w:rsidR="00D20A9F" w:rsidRPr="00C93DA0" w:rsidRDefault="00D20A9F" w:rsidP="00D20A9F">
      <w:pPr>
        <w:spacing w:after="0" w:line="240" w:lineRule="auto"/>
        <w:ind w:firstLine="540"/>
        <w:jc w:val="both"/>
        <w:rPr>
          <w:rFonts w:ascii="Times New Roman" w:eastAsia="MS Mincho" w:hAnsi="Times New Roman"/>
          <w:sz w:val="24"/>
          <w:szCs w:val="24"/>
          <w:lang w:eastAsia="ru-RU"/>
        </w:rPr>
      </w:pPr>
      <w:r w:rsidRPr="00C93DA0">
        <w:rPr>
          <w:rFonts w:ascii="Times New Roman" w:eastAsia="MS Mincho" w:hAnsi="Times New Roman"/>
          <w:sz w:val="24"/>
          <w:szCs w:val="24"/>
          <w:lang w:eastAsia="ru-RU"/>
        </w:rPr>
        <w:t xml:space="preserve">*Должно быть подтверждено </w:t>
      </w:r>
      <w:r w:rsidR="004F30C3" w:rsidRPr="00C93DA0">
        <w:rPr>
          <w:rFonts w:ascii="Times New Roman" w:hAnsi="Times New Roman"/>
          <w:sz w:val="24"/>
          <w:szCs w:val="24"/>
        </w:rPr>
        <w:t>приложением следующих документов</w:t>
      </w:r>
      <w:r w:rsidRPr="00C93DA0">
        <w:rPr>
          <w:rFonts w:ascii="Times New Roman" w:eastAsia="MS Mincho" w:hAnsi="Times New Roman"/>
          <w:sz w:val="24"/>
          <w:szCs w:val="24"/>
          <w:lang w:eastAsia="ru-RU"/>
        </w:rPr>
        <w:t>:</w:t>
      </w:r>
    </w:p>
    <w:p w14:paraId="70DA84D2" w14:textId="42E2E687" w:rsidR="00D20A9F" w:rsidRPr="00C93DA0" w:rsidRDefault="00D20A9F" w:rsidP="00D20A9F">
      <w:pPr>
        <w:spacing w:after="0" w:line="240" w:lineRule="auto"/>
        <w:ind w:firstLine="540"/>
        <w:jc w:val="both"/>
        <w:rPr>
          <w:rFonts w:ascii="Times New Roman" w:eastAsia="MS Mincho" w:hAnsi="Times New Roman"/>
          <w:sz w:val="24"/>
          <w:szCs w:val="24"/>
          <w:lang w:eastAsia="ru-RU"/>
        </w:rPr>
      </w:pPr>
      <w:r w:rsidRPr="00C93DA0">
        <w:rPr>
          <w:rFonts w:ascii="Times New Roman" w:eastAsia="MS Mincho" w:hAnsi="Times New Roman"/>
          <w:sz w:val="24"/>
          <w:szCs w:val="24"/>
          <w:lang w:eastAsia="ru-RU"/>
        </w:rPr>
        <w:t xml:space="preserve">- </w:t>
      </w:r>
      <w:r w:rsidR="003A65A9" w:rsidRPr="00C93DA0">
        <w:rPr>
          <w:rFonts w:ascii="Times New Roman" w:hAnsi="Times New Roman"/>
          <w:sz w:val="24"/>
          <w:szCs w:val="24"/>
        </w:rPr>
        <w:t xml:space="preserve">оригинала или нотариально заверенной копии </w:t>
      </w:r>
      <w:r w:rsidR="003A65A9" w:rsidRPr="00C93DA0">
        <w:rPr>
          <w:rFonts w:ascii="Times New Roman" w:eastAsia="MS Mincho" w:hAnsi="Times New Roman"/>
          <w:sz w:val="24"/>
          <w:szCs w:val="24"/>
          <w:lang w:eastAsia="ru-RU"/>
        </w:rPr>
        <w:t>выписки</w:t>
      </w:r>
      <w:r w:rsidR="004F30C3" w:rsidRPr="00C93DA0">
        <w:rPr>
          <w:rFonts w:ascii="Times New Roman" w:eastAsia="MS Mincho" w:hAnsi="Times New Roman"/>
          <w:sz w:val="24"/>
          <w:szCs w:val="24"/>
          <w:lang w:eastAsia="ru-RU"/>
        </w:rPr>
        <w:t xml:space="preserve"> из Единого государственного реестра прав на недвижимое имущество и</w:t>
      </w:r>
      <w:r w:rsidR="004F30C3" w:rsidRPr="00C93DA0">
        <w:rPr>
          <w:rFonts w:ascii="Times New Roman" w:eastAsia="MS Mincho" w:hAnsi="Times New Roman"/>
          <w:sz w:val="24"/>
          <w:szCs w:val="24"/>
          <w:lang w:val="en-US" w:eastAsia="ru-RU"/>
        </w:rPr>
        <w:t> </w:t>
      </w:r>
      <w:r w:rsidR="004F30C3" w:rsidRPr="00C93DA0">
        <w:rPr>
          <w:rFonts w:ascii="Times New Roman" w:eastAsia="MS Mincho" w:hAnsi="Times New Roman"/>
          <w:sz w:val="24"/>
          <w:szCs w:val="24"/>
          <w:lang w:eastAsia="ru-RU"/>
        </w:rPr>
        <w:t xml:space="preserve">сделок с ним, </w:t>
      </w:r>
      <w:r w:rsidR="004F30C3" w:rsidRPr="00C93DA0">
        <w:rPr>
          <w:rFonts w:ascii="Times New Roman" w:hAnsi="Times New Roman"/>
          <w:sz w:val="24"/>
          <w:szCs w:val="24"/>
        </w:rPr>
        <w:t>содержащей общедоступные сведения о зарегистрированных правах</w:t>
      </w:r>
      <w:r w:rsidR="004F30C3" w:rsidRPr="00C93DA0">
        <w:rPr>
          <w:rFonts w:ascii="Arial" w:eastAsia="Times New Roman" w:hAnsi="Arial" w:cs="Arial"/>
          <w:color w:val="444444"/>
          <w:sz w:val="24"/>
          <w:szCs w:val="24"/>
          <w:shd w:val="clear" w:color="auto" w:fill="FDFDFC"/>
        </w:rPr>
        <w:t xml:space="preserve"> </w:t>
      </w:r>
      <w:r w:rsidR="004F30C3" w:rsidRPr="00C93DA0">
        <w:rPr>
          <w:rFonts w:ascii="Times New Roman" w:hAnsi="Times New Roman"/>
          <w:sz w:val="24"/>
          <w:szCs w:val="24"/>
        </w:rPr>
        <w:t>на объект недвижимости - офис (выданной не ранее чем за 90 (девяносто) дней до окончания подачи заявок на участие</w:t>
      </w:r>
      <w:r w:rsidR="004F30C3" w:rsidRPr="00C93DA0">
        <w:rPr>
          <w:rFonts w:ascii="Times New Roman" w:eastAsia="MS Mincho" w:hAnsi="Times New Roman"/>
          <w:sz w:val="24"/>
          <w:szCs w:val="24"/>
          <w:lang w:eastAsia="ru-RU"/>
        </w:rPr>
        <w:t xml:space="preserve"> в торгах)</w:t>
      </w:r>
      <w:r w:rsidRPr="00C93DA0">
        <w:rPr>
          <w:rFonts w:ascii="Times New Roman" w:eastAsia="MS Mincho" w:hAnsi="Times New Roman"/>
          <w:sz w:val="24"/>
          <w:szCs w:val="24"/>
          <w:lang w:eastAsia="ru-RU"/>
        </w:rPr>
        <w:t>;</w:t>
      </w:r>
    </w:p>
    <w:p w14:paraId="0A265DCF" w14:textId="607B8B79" w:rsidR="00D20A9F" w:rsidRPr="00CC582A" w:rsidRDefault="00D20A9F" w:rsidP="00D20A9F">
      <w:pPr>
        <w:spacing w:after="0" w:line="240" w:lineRule="auto"/>
        <w:ind w:firstLine="540"/>
        <w:jc w:val="both"/>
        <w:rPr>
          <w:rFonts w:ascii="Times New Roman" w:eastAsia="MS Mincho" w:hAnsi="Times New Roman"/>
          <w:sz w:val="24"/>
          <w:szCs w:val="24"/>
          <w:lang w:eastAsia="ru-RU"/>
        </w:rPr>
      </w:pPr>
      <w:r w:rsidRPr="00C93DA0">
        <w:rPr>
          <w:rFonts w:ascii="Times New Roman" w:eastAsia="MS Mincho" w:hAnsi="Times New Roman"/>
          <w:sz w:val="24"/>
          <w:szCs w:val="24"/>
          <w:lang w:eastAsia="ru-RU"/>
        </w:rPr>
        <w:t xml:space="preserve">- </w:t>
      </w:r>
      <w:r w:rsidR="007F450E" w:rsidRPr="00C93DA0">
        <w:rPr>
          <w:rFonts w:ascii="Times New Roman" w:hAnsi="Times New Roman"/>
          <w:sz w:val="24"/>
          <w:szCs w:val="24"/>
        </w:rPr>
        <w:t>копии договора аренды</w:t>
      </w:r>
      <w:r w:rsidR="007F450E" w:rsidRPr="00C93DA0">
        <w:rPr>
          <w:rStyle w:val="aff"/>
          <w:rFonts w:ascii="Times New Roman" w:hAnsi="Times New Roman"/>
          <w:sz w:val="24"/>
          <w:szCs w:val="24"/>
        </w:rPr>
        <w:footnoteReference w:id="12"/>
      </w:r>
      <w:r w:rsidR="007F450E" w:rsidRPr="00C93DA0">
        <w:rPr>
          <w:rFonts w:ascii="Times New Roman" w:hAnsi="Times New Roman"/>
          <w:sz w:val="24"/>
          <w:szCs w:val="24"/>
        </w:rPr>
        <w:t xml:space="preserve"> недвижимого имущества (офиса), зарегистрированного в установленном порядке</w:t>
      </w:r>
      <w:r w:rsidR="007F450E" w:rsidRPr="00C93DA0">
        <w:rPr>
          <w:rFonts w:ascii="Times New Roman" w:eastAsia="MS Mincho" w:hAnsi="Times New Roman"/>
          <w:sz w:val="24"/>
          <w:szCs w:val="24"/>
          <w:lang w:eastAsia="ru-RU"/>
        </w:rPr>
        <w:t>, действующего на момент вскрытия конвертов, с приложением копии акта передачи арендованного</w:t>
      </w:r>
      <w:r w:rsidR="007F450E" w:rsidRPr="007F450E">
        <w:rPr>
          <w:rFonts w:ascii="Times New Roman" w:eastAsia="MS Mincho" w:hAnsi="Times New Roman"/>
          <w:sz w:val="24"/>
          <w:szCs w:val="24"/>
          <w:lang w:eastAsia="ru-RU"/>
        </w:rPr>
        <w:t xml:space="preserve"> недвижимого имущества от арендодателя претенденту (арендатору), с</w:t>
      </w:r>
      <w:r w:rsidR="007F450E" w:rsidRPr="007F450E">
        <w:rPr>
          <w:rFonts w:ascii="Times New Roman" w:eastAsia="MS Mincho" w:hAnsi="Times New Roman"/>
          <w:sz w:val="24"/>
          <w:szCs w:val="24"/>
          <w:lang w:val="en-US" w:eastAsia="ru-RU"/>
        </w:rPr>
        <w:t> </w:t>
      </w:r>
      <w:r w:rsidR="007F450E" w:rsidRPr="007F450E">
        <w:rPr>
          <w:rFonts w:ascii="Times New Roman" w:eastAsia="MS Mincho" w:hAnsi="Times New Roman"/>
          <w:sz w:val="24"/>
          <w:szCs w:val="24"/>
          <w:lang w:eastAsia="ru-RU"/>
        </w:rPr>
        <w:t>указанием данных, позволяющих определенно установить недвижимое имущество, переданное аренд</w:t>
      </w:r>
      <w:r w:rsidR="00E84C61">
        <w:rPr>
          <w:rFonts w:ascii="Times New Roman" w:eastAsia="MS Mincho" w:hAnsi="Times New Roman"/>
          <w:sz w:val="24"/>
          <w:szCs w:val="24"/>
          <w:lang w:eastAsia="ru-RU"/>
        </w:rPr>
        <w:t>атору в качестве объекта аренды</w:t>
      </w:r>
      <w:r w:rsidRPr="00D20A9F">
        <w:rPr>
          <w:rFonts w:ascii="Times New Roman" w:eastAsia="MS Mincho" w:hAnsi="Times New Roman"/>
          <w:sz w:val="24"/>
          <w:szCs w:val="24"/>
          <w:lang w:eastAsia="ru-RU"/>
        </w:rPr>
        <w:t>;</w:t>
      </w:r>
    </w:p>
    <w:p w14:paraId="7CE988DD" w14:textId="77777777" w:rsidR="00D20A9F" w:rsidRPr="00D20A9F" w:rsidRDefault="00D20A9F" w:rsidP="00D20A9F">
      <w:pPr>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копии свидетельства о регистрации транспортного средства, паспорта транспортного средства, страхового полюса (ОСАГО), договора</w:t>
      </w:r>
      <w:r w:rsidRPr="00D20A9F">
        <w:rPr>
          <w:rFonts w:ascii="Times New Roman" w:eastAsia="MS Mincho" w:hAnsi="Times New Roman"/>
          <w:sz w:val="24"/>
          <w:szCs w:val="24"/>
          <w:vertAlign w:val="superscript"/>
          <w:lang w:eastAsia="ru-RU"/>
        </w:rPr>
        <w:footnoteReference w:id="13"/>
      </w:r>
      <w:r w:rsidRPr="00D20A9F">
        <w:rPr>
          <w:rFonts w:ascii="Times New Roman" w:eastAsia="MS Mincho" w:hAnsi="Times New Roman"/>
          <w:sz w:val="24"/>
          <w:szCs w:val="24"/>
          <w:lang w:eastAsia="ru-RU"/>
        </w:rPr>
        <w:t xml:space="preserve"> аренды транспортного средства;</w:t>
      </w:r>
    </w:p>
    <w:p w14:paraId="26348F1B" w14:textId="77777777" w:rsidR="00D20A9F" w:rsidRPr="00D20A9F" w:rsidRDefault="00D20A9F" w:rsidP="00D20A9F">
      <w:pPr>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справки(-</w:t>
      </w:r>
      <w:proofErr w:type="spellStart"/>
      <w:r w:rsidRPr="00D20A9F">
        <w:rPr>
          <w:rFonts w:ascii="Times New Roman" w:eastAsia="MS Mincho" w:hAnsi="Times New Roman"/>
          <w:sz w:val="24"/>
          <w:szCs w:val="24"/>
          <w:lang w:eastAsia="ru-RU"/>
        </w:rPr>
        <w:t>ок</w:t>
      </w:r>
      <w:proofErr w:type="spellEnd"/>
      <w:r w:rsidRPr="00D20A9F">
        <w:rPr>
          <w:rFonts w:ascii="Times New Roman" w:eastAsia="MS Mincho" w:hAnsi="Times New Roman"/>
          <w:sz w:val="24"/>
          <w:szCs w:val="24"/>
          <w:lang w:eastAsia="ru-RU"/>
        </w:rPr>
        <w:t>)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2B215F25" w14:textId="77777777" w:rsidR="00D20A9F" w:rsidRPr="00D20A9F" w:rsidRDefault="00D20A9F" w:rsidP="00D20A9F">
      <w:pPr>
        <w:suppressAutoHyphens/>
        <w:spacing w:after="0" w:line="240" w:lineRule="auto"/>
        <w:jc w:val="both"/>
        <w:rPr>
          <w:rFonts w:ascii="Times New Roman" w:eastAsia="MS Mincho" w:hAnsi="Times New Roman"/>
          <w:sz w:val="24"/>
          <w:szCs w:val="24"/>
          <w:lang w:eastAsia="ru-RU"/>
        </w:rPr>
      </w:pPr>
    </w:p>
    <w:p w14:paraId="3A4BC5AA" w14:textId="77777777" w:rsidR="00D20A9F" w:rsidRPr="00D20A9F" w:rsidRDefault="00D20A9F" w:rsidP="00D20A9F">
      <w:pPr>
        <w:suppressAutoHyphens/>
        <w:spacing w:after="0" w:line="240" w:lineRule="auto"/>
        <w:ind w:firstLine="540"/>
        <w:jc w:val="both"/>
        <w:rPr>
          <w:rFonts w:ascii="Times New Roman" w:eastAsia="MS Mincho" w:hAnsi="Times New Roman"/>
          <w:sz w:val="20"/>
          <w:szCs w:val="20"/>
          <w:lang w:eastAsia="ru-RU"/>
        </w:rPr>
      </w:pPr>
      <w:r w:rsidRPr="00D20A9F">
        <w:rPr>
          <w:rFonts w:ascii="Times New Roman" w:eastAsia="MS Mincho" w:hAnsi="Times New Roman"/>
          <w:color w:val="000000"/>
          <w:sz w:val="24"/>
          <w:szCs w:val="24"/>
          <w:lang w:eastAsia="ru-RU"/>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07EADF95" w14:textId="77777777" w:rsidR="00D20A9F" w:rsidRPr="00D20A9F" w:rsidRDefault="00D20A9F" w:rsidP="00D20A9F">
      <w:pPr>
        <w:widowControl w:val="0"/>
        <w:autoSpaceDE w:val="0"/>
        <w:autoSpaceDN w:val="0"/>
        <w:adjustRightInd w:val="0"/>
        <w:spacing w:after="0" w:line="240" w:lineRule="auto"/>
        <w:jc w:val="both"/>
        <w:rPr>
          <w:rFonts w:ascii="Times New Roman" w:eastAsia="MS Mincho" w:hAnsi="Times New Roman"/>
          <w:color w:val="000000"/>
          <w:sz w:val="24"/>
          <w:szCs w:val="24"/>
          <w:lang w:eastAsia="ru-RU"/>
        </w:rPr>
      </w:pPr>
    </w:p>
    <w:p w14:paraId="588FFBEB" w14:textId="77777777" w:rsidR="00D20A9F" w:rsidRPr="00D20A9F" w:rsidRDefault="00D20A9F" w:rsidP="00D20A9F">
      <w:pPr>
        <w:widowControl w:val="0"/>
        <w:autoSpaceDE w:val="0"/>
        <w:autoSpaceDN w:val="0"/>
        <w:adjustRightInd w:val="0"/>
        <w:spacing w:after="0" w:line="240" w:lineRule="auto"/>
        <w:ind w:firstLine="540"/>
        <w:jc w:val="both"/>
        <w:rPr>
          <w:rFonts w:ascii="Times New Roman" w:eastAsia="MS Mincho" w:hAnsi="Times New Roman"/>
          <w:color w:val="000000"/>
          <w:sz w:val="24"/>
          <w:szCs w:val="24"/>
          <w:lang w:eastAsia="ru-RU"/>
        </w:rPr>
      </w:pPr>
    </w:p>
    <w:p w14:paraId="26C04755" w14:textId="77777777" w:rsidR="00D20A9F" w:rsidRPr="00D20A9F" w:rsidRDefault="00D20A9F" w:rsidP="00D20A9F">
      <w:pPr>
        <w:spacing w:after="0" w:line="240" w:lineRule="auto"/>
        <w:ind w:firstLine="540"/>
        <w:jc w:val="both"/>
        <w:rPr>
          <w:rFonts w:ascii="Times New Roman" w:eastAsia="MS Mincho" w:hAnsi="Times New Roman"/>
          <w:b/>
          <w:color w:val="000000"/>
          <w:sz w:val="24"/>
          <w:szCs w:val="24"/>
          <w:lang w:eastAsia="ru-RU"/>
        </w:rPr>
      </w:pPr>
      <w:r w:rsidRPr="00D20A9F">
        <w:rPr>
          <w:rFonts w:ascii="Times New Roman" w:eastAsia="MS Mincho" w:hAnsi="Times New Roman"/>
          <w:b/>
          <w:color w:val="000000"/>
          <w:sz w:val="24"/>
          <w:szCs w:val="24"/>
          <w:lang w:eastAsia="ru-RU"/>
        </w:rPr>
        <w:t>Форма должна быть подписана уполномоченным лицом претендента и скреплена печатью претендента</w:t>
      </w:r>
    </w:p>
    <w:p w14:paraId="397D3D01"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149A20E3"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77EC6FEA"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448E60D7"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2525E343"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398C3BEF"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53E41B50"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70F89D95"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0CC24EF3" w14:textId="77777777" w:rsidR="00D20A9F" w:rsidRPr="00D20A9F" w:rsidRDefault="00D20A9F" w:rsidP="00D20A9F">
      <w:pPr>
        <w:spacing w:after="0" w:line="240" w:lineRule="auto"/>
        <w:rPr>
          <w:rFonts w:ascii="Cambria" w:eastAsia="MS Mincho" w:hAnsi="Cambria"/>
          <w:sz w:val="24"/>
          <w:szCs w:val="24"/>
          <w:lang w:eastAsia="ru-RU"/>
        </w:rPr>
      </w:pPr>
    </w:p>
    <w:p w14:paraId="6BBA3F7D" w14:textId="77777777" w:rsidR="009D4A0F" w:rsidRDefault="009D4A0F" w:rsidP="0004779A">
      <w:pPr>
        <w:spacing w:after="0" w:line="240" w:lineRule="auto"/>
        <w:ind w:firstLine="540"/>
        <w:jc w:val="both"/>
        <w:rPr>
          <w:rFonts w:ascii="Times New Roman" w:hAnsi="Times New Roman"/>
          <w:color w:val="000000"/>
          <w:sz w:val="24"/>
          <w:szCs w:val="24"/>
        </w:rPr>
      </w:pPr>
    </w:p>
    <w:p w14:paraId="63229146" w14:textId="77777777" w:rsidR="009D4A0F" w:rsidRDefault="009D4A0F" w:rsidP="0004779A">
      <w:pPr>
        <w:spacing w:after="0" w:line="240" w:lineRule="auto"/>
        <w:ind w:firstLine="540"/>
        <w:jc w:val="both"/>
        <w:rPr>
          <w:rFonts w:ascii="Times New Roman" w:hAnsi="Times New Roman"/>
          <w:color w:val="000000"/>
          <w:sz w:val="24"/>
          <w:szCs w:val="24"/>
        </w:rPr>
      </w:pPr>
    </w:p>
    <w:p w14:paraId="402C15CD" w14:textId="77777777" w:rsidR="009D4A0F" w:rsidRDefault="009D4A0F" w:rsidP="0004779A">
      <w:pPr>
        <w:spacing w:after="0" w:line="240" w:lineRule="auto"/>
        <w:ind w:firstLine="540"/>
        <w:jc w:val="both"/>
        <w:rPr>
          <w:rFonts w:ascii="Times New Roman" w:hAnsi="Times New Roman"/>
          <w:color w:val="000000"/>
          <w:sz w:val="24"/>
          <w:szCs w:val="24"/>
        </w:rPr>
      </w:pPr>
    </w:p>
    <w:p w14:paraId="764D3E79" w14:textId="77777777" w:rsidR="009D4A0F" w:rsidRDefault="009D4A0F" w:rsidP="0004779A">
      <w:pPr>
        <w:spacing w:after="0" w:line="240" w:lineRule="auto"/>
        <w:ind w:firstLine="540"/>
        <w:jc w:val="both"/>
        <w:rPr>
          <w:rFonts w:ascii="Times New Roman" w:hAnsi="Times New Roman"/>
          <w:color w:val="000000"/>
          <w:sz w:val="24"/>
          <w:szCs w:val="24"/>
        </w:rPr>
      </w:pPr>
    </w:p>
    <w:p w14:paraId="05559951" w14:textId="77777777" w:rsidR="00D726C7" w:rsidRPr="00D726C7" w:rsidRDefault="00F67156" w:rsidP="00D726C7">
      <w:pPr>
        <w:spacing w:after="0" w:line="240" w:lineRule="auto"/>
        <w:jc w:val="right"/>
        <w:outlineLvl w:val="3"/>
        <w:rPr>
          <w:rFonts w:ascii="Times New Roman" w:hAnsi="Times New Roman"/>
          <w:sz w:val="24"/>
          <w:szCs w:val="24"/>
        </w:rPr>
      </w:pPr>
      <w:r>
        <w:rPr>
          <w:rFonts w:ascii="Times New Roman" w:hAnsi="Times New Roman"/>
          <w:sz w:val="24"/>
          <w:szCs w:val="24"/>
        </w:rPr>
        <w:lastRenderedPageBreak/>
        <w:t>Приложение № 6 к Т</w:t>
      </w:r>
      <w:r w:rsidR="00D726C7" w:rsidRPr="00D726C7">
        <w:rPr>
          <w:rFonts w:ascii="Times New Roman" w:hAnsi="Times New Roman"/>
          <w:sz w:val="24"/>
          <w:szCs w:val="24"/>
        </w:rPr>
        <w:t>ому 2</w:t>
      </w:r>
    </w:p>
    <w:p w14:paraId="3FE7654F" w14:textId="77777777" w:rsidR="00D726C7" w:rsidRPr="00D726C7" w:rsidRDefault="00D726C7" w:rsidP="00D726C7">
      <w:pPr>
        <w:jc w:val="center"/>
        <w:rPr>
          <w:rFonts w:ascii="Times New Roman" w:hAnsi="Times New Roman"/>
          <w:b/>
          <w:sz w:val="24"/>
          <w:szCs w:val="24"/>
        </w:rPr>
      </w:pPr>
    </w:p>
    <w:p w14:paraId="2B2659F9" w14:textId="463CB7ED" w:rsidR="00D726C7" w:rsidRPr="00D726C7" w:rsidRDefault="00D726C7" w:rsidP="00D726C7">
      <w:pPr>
        <w:spacing w:after="0" w:line="240" w:lineRule="auto"/>
        <w:jc w:val="center"/>
        <w:rPr>
          <w:rFonts w:ascii="Times New Roman" w:hAnsi="Times New Roman"/>
          <w:sz w:val="24"/>
          <w:szCs w:val="24"/>
        </w:rPr>
      </w:pPr>
      <w:r w:rsidRPr="00D7057A">
        <w:rPr>
          <w:rFonts w:ascii="Times New Roman" w:hAnsi="Times New Roman"/>
          <w:sz w:val="24"/>
          <w:szCs w:val="24"/>
        </w:rPr>
        <w:t>6. Форма «</w:t>
      </w:r>
      <w:r w:rsidR="00202D99" w:rsidRPr="00D7057A">
        <w:rPr>
          <w:rFonts w:ascii="Times New Roman" w:hAnsi="Times New Roman"/>
          <w:sz w:val="24"/>
          <w:szCs w:val="24"/>
        </w:rPr>
        <w:t>Предложение о технологии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r w:rsidRPr="00D7057A">
        <w:rPr>
          <w:rFonts w:ascii="Times New Roman" w:hAnsi="Times New Roman"/>
          <w:sz w:val="24"/>
          <w:szCs w:val="24"/>
        </w:rPr>
        <w:t>»</w:t>
      </w:r>
    </w:p>
    <w:p w14:paraId="795669DD" w14:textId="77777777" w:rsidR="00D726C7" w:rsidRPr="00D726C7" w:rsidRDefault="00D726C7" w:rsidP="00D726C7">
      <w:pPr>
        <w:autoSpaceDE w:val="0"/>
        <w:autoSpaceDN w:val="0"/>
        <w:adjustRightInd w:val="0"/>
        <w:outlineLvl w:val="1"/>
        <w:rPr>
          <w:rFonts w:ascii="Times New Roman" w:hAnsi="Times New Roman"/>
          <w:b/>
          <w:bCs/>
          <w:sz w:val="24"/>
          <w:szCs w:val="24"/>
        </w:rPr>
      </w:pPr>
    </w:p>
    <w:tbl>
      <w:tblPr>
        <w:tblW w:w="9075" w:type="dxa"/>
        <w:jc w:val="center"/>
        <w:tblLayout w:type="fixed"/>
        <w:tblCellMar>
          <w:left w:w="70" w:type="dxa"/>
          <w:right w:w="70" w:type="dxa"/>
        </w:tblCellMar>
        <w:tblLook w:val="04A0" w:firstRow="1" w:lastRow="0" w:firstColumn="1" w:lastColumn="0" w:noHBand="0" w:noVBand="1"/>
      </w:tblPr>
      <w:tblGrid>
        <w:gridCol w:w="541"/>
        <w:gridCol w:w="4139"/>
        <w:gridCol w:w="4395"/>
      </w:tblGrid>
      <w:tr w:rsidR="00D726C7" w:rsidRPr="00D726C7" w14:paraId="44F94B37" w14:textId="77777777" w:rsidTr="009C16DE">
        <w:trPr>
          <w:cantSplit/>
          <w:trHeight w:val="1211"/>
          <w:jc w:val="center"/>
        </w:trPr>
        <w:tc>
          <w:tcPr>
            <w:tcW w:w="540" w:type="dxa"/>
            <w:tcBorders>
              <w:top w:val="single" w:sz="6" w:space="0" w:color="auto"/>
              <w:left w:val="single" w:sz="6" w:space="0" w:color="auto"/>
              <w:bottom w:val="single" w:sz="6" w:space="0" w:color="auto"/>
              <w:right w:val="single" w:sz="6" w:space="0" w:color="auto"/>
            </w:tcBorders>
            <w:hideMark/>
          </w:tcPr>
          <w:p w14:paraId="03283D46"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 п/п</w:t>
            </w:r>
          </w:p>
        </w:tc>
        <w:tc>
          <w:tcPr>
            <w:tcW w:w="4138" w:type="dxa"/>
            <w:tcBorders>
              <w:top w:val="single" w:sz="6" w:space="0" w:color="auto"/>
              <w:left w:val="single" w:sz="6" w:space="0" w:color="auto"/>
              <w:bottom w:val="single" w:sz="6" w:space="0" w:color="auto"/>
              <w:right w:val="single" w:sz="6" w:space="0" w:color="auto"/>
            </w:tcBorders>
            <w:hideMark/>
          </w:tcPr>
          <w:p w14:paraId="39C34ED1" w14:textId="2DE36555" w:rsidR="00D7057A" w:rsidRPr="00D726C7" w:rsidRDefault="00D726C7" w:rsidP="00D7057A">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Ссылка на пункты шкалы оценки по критерию «</w:t>
            </w:r>
            <w:r w:rsidRPr="00D7057A">
              <w:rPr>
                <w:rFonts w:ascii="Times New Roman" w:hAnsi="Times New Roman"/>
                <w:kern w:val="1"/>
                <w:sz w:val="24"/>
                <w:szCs w:val="24"/>
                <w:lang w:eastAsia="ar-SA"/>
              </w:rPr>
              <w:t xml:space="preserve">Предлагаемая технология </w:t>
            </w:r>
            <w:r w:rsidR="00356002" w:rsidRPr="00D7057A">
              <w:rPr>
                <w:rFonts w:ascii="Times New Roman" w:hAnsi="Times New Roman"/>
                <w:sz w:val="24"/>
                <w:szCs w:val="24"/>
              </w:rPr>
              <w:t>оказания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w:t>
            </w:r>
            <w:r w:rsidR="00D7057A">
              <w:rPr>
                <w:rFonts w:ascii="Times New Roman" w:hAnsi="Times New Roman"/>
                <w:sz w:val="24"/>
                <w:szCs w:val="24"/>
              </w:rPr>
              <w:t>»</w:t>
            </w:r>
          </w:p>
        </w:tc>
        <w:tc>
          <w:tcPr>
            <w:tcW w:w="4394" w:type="dxa"/>
            <w:tcBorders>
              <w:top w:val="single" w:sz="6" w:space="0" w:color="auto"/>
              <w:left w:val="single" w:sz="6" w:space="0" w:color="auto"/>
              <w:bottom w:val="single" w:sz="6" w:space="0" w:color="auto"/>
              <w:right w:val="single" w:sz="6" w:space="0" w:color="auto"/>
            </w:tcBorders>
            <w:hideMark/>
          </w:tcPr>
          <w:p w14:paraId="14B37E19" w14:textId="44027F21" w:rsidR="00D726C7" w:rsidRPr="00D726C7" w:rsidRDefault="00D726C7" w:rsidP="00356002">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 xml:space="preserve">Предложение участника, включающее в </w:t>
            </w:r>
            <w:r w:rsidR="00356002">
              <w:rPr>
                <w:rFonts w:ascii="Times New Roman" w:hAnsi="Times New Roman"/>
                <w:sz w:val="24"/>
                <w:szCs w:val="24"/>
              </w:rPr>
              <w:t xml:space="preserve">себя </w:t>
            </w:r>
            <w:r w:rsidR="00356002" w:rsidRPr="00B37F5D">
              <w:rPr>
                <w:rFonts w:ascii="Times New Roman" w:hAnsi="Times New Roman"/>
                <w:sz w:val="24"/>
                <w:szCs w:val="24"/>
              </w:rPr>
              <w:t xml:space="preserve">описание </w:t>
            </w:r>
            <w:r w:rsidR="00356002" w:rsidRPr="00B37F5D">
              <w:rPr>
                <w:rFonts w:ascii="Times New Roman" w:hAnsi="Times New Roman"/>
                <w:sz w:val="24"/>
                <w:szCs w:val="24"/>
                <w:lang w:val="x-none"/>
              </w:rPr>
              <w:t>технологии оказания услуг</w:t>
            </w:r>
            <w:r w:rsidR="00356002" w:rsidRPr="00B37F5D">
              <w:rPr>
                <w:rFonts w:ascii="Times New Roman" w:hAnsi="Times New Roman"/>
                <w:sz w:val="24"/>
                <w:szCs w:val="24"/>
              </w:rPr>
              <w:t xml:space="preserve">, </w:t>
            </w:r>
            <w:r w:rsidR="00356002" w:rsidRPr="00B37F5D">
              <w:rPr>
                <w:rFonts w:ascii="Times New Roman" w:hAnsi="Times New Roman"/>
                <w:sz w:val="24"/>
                <w:szCs w:val="24"/>
                <w:lang w:val="x-none"/>
              </w:rPr>
              <w:t>контроля качества оказания услуг, используемого оборудования</w:t>
            </w:r>
            <w:r w:rsidR="00356002" w:rsidRPr="00B37F5D">
              <w:rPr>
                <w:rFonts w:ascii="Times New Roman" w:hAnsi="Times New Roman"/>
                <w:sz w:val="24"/>
                <w:szCs w:val="24"/>
              </w:rPr>
              <w:t>, компьютерных программ, необходимых для оказания настоящих услуг, необходимых трудовых ресурсов</w:t>
            </w:r>
          </w:p>
        </w:tc>
      </w:tr>
      <w:tr w:rsidR="00D726C7" w:rsidRPr="00D726C7" w14:paraId="695E7F52"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vAlign w:val="center"/>
            <w:hideMark/>
          </w:tcPr>
          <w:p w14:paraId="2AC7576C"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1</w:t>
            </w:r>
          </w:p>
        </w:tc>
        <w:tc>
          <w:tcPr>
            <w:tcW w:w="4138" w:type="dxa"/>
            <w:tcBorders>
              <w:top w:val="single" w:sz="6" w:space="0" w:color="auto"/>
              <w:left w:val="single" w:sz="6" w:space="0" w:color="auto"/>
              <w:bottom w:val="single" w:sz="6" w:space="0" w:color="auto"/>
              <w:right w:val="single" w:sz="6" w:space="0" w:color="auto"/>
            </w:tcBorders>
            <w:vAlign w:val="center"/>
            <w:hideMark/>
          </w:tcPr>
          <w:p w14:paraId="3C7186ED"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2</w:t>
            </w:r>
          </w:p>
        </w:tc>
        <w:tc>
          <w:tcPr>
            <w:tcW w:w="4394" w:type="dxa"/>
            <w:tcBorders>
              <w:top w:val="single" w:sz="6" w:space="0" w:color="auto"/>
              <w:left w:val="single" w:sz="6" w:space="0" w:color="auto"/>
              <w:bottom w:val="single" w:sz="6" w:space="0" w:color="auto"/>
              <w:right w:val="single" w:sz="6" w:space="0" w:color="auto"/>
            </w:tcBorders>
            <w:vAlign w:val="center"/>
            <w:hideMark/>
          </w:tcPr>
          <w:p w14:paraId="6A5210E1"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3</w:t>
            </w:r>
          </w:p>
        </w:tc>
      </w:tr>
      <w:tr w:rsidR="00D726C7" w:rsidRPr="00D726C7" w14:paraId="43928218"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9476918" w14:textId="77777777" w:rsidR="00D726C7" w:rsidRPr="00D726C7" w:rsidRDefault="00D726C7" w:rsidP="00D726C7">
            <w:pPr>
              <w:autoSpaceDE w:val="0"/>
              <w:autoSpaceDN w:val="0"/>
              <w:adjustRightInd w:val="0"/>
              <w:rPr>
                <w:rFonts w:ascii="Times New Roman" w:hAnsi="Times New Roman"/>
                <w:sz w:val="24"/>
                <w:szCs w:val="24"/>
              </w:rPr>
            </w:pPr>
            <w:r w:rsidRPr="00D726C7">
              <w:rPr>
                <w:rFonts w:ascii="Times New Roman" w:hAnsi="Times New Roman"/>
                <w:sz w:val="24"/>
                <w:szCs w:val="24"/>
              </w:rPr>
              <w:t xml:space="preserve">1. </w:t>
            </w:r>
          </w:p>
        </w:tc>
        <w:tc>
          <w:tcPr>
            <w:tcW w:w="4138" w:type="dxa"/>
            <w:tcBorders>
              <w:top w:val="single" w:sz="6" w:space="0" w:color="auto"/>
              <w:left w:val="single" w:sz="6" w:space="0" w:color="auto"/>
              <w:bottom w:val="single" w:sz="6" w:space="0" w:color="auto"/>
              <w:right w:val="single" w:sz="6" w:space="0" w:color="auto"/>
            </w:tcBorders>
          </w:tcPr>
          <w:p w14:paraId="7397A4AB" w14:textId="77777777" w:rsidR="00D726C7" w:rsidRPr="00D726C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1B9523FE" w14:textId="77777777" w:rsidR="00D726C7" w:rsidRPr="00D726C7" w:rsidRDefault="00D726C7" w:rsidP="00D726C7">
            <w:pPr>
              <w:autoSpaceDE w:val="0"/>
              <w:autoSpaceDN w:val="0"/>
              <w:adjustRightInd w:val="0"/>
              <w:rPr>
                <w:rFonts w:ascii="Times New Roman" w:hAnsi="Times New Roman"/>
                <w:sz w:val="24"/>
                <w:szCs w:val="24"/>
              </w:rPr>
            </w:pPr>
          </w:p>
        </w:tc>
      </w:tr>
      <w:tr w:rsidR="00D726C7" w:rsidRPr="00D726C7" w14:paraId="7BE0379B"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6959CBF" w14:textId="77777777" w:rsidR="00D726C7" w:rsidRPr="00D726C7" w:rsidRDefault="00D726C7" w:rsidP="00D726C7">
            <w:pPr>
              <w:autoSpaceDE w:val="0"/>
              <w:autoSpaceDN w:val="0"/>
              <w:adjustRightInd w:val="0"/>
              <w:rPr>
                <w:rFonts w:ascii="Times New Roman" w:hAnsi="Times New Roman"/>
                <w:sz w:val="24"/>
                <w:szCs w:val="24"/>
              </w:rPr>
            </w:pPr>
            <w:r w:rsidRPr="00D726C7">
              <w:rPr>
                <w:rFonts w:ascii="Times New Roman" w:hAnsi="Times New Roman"/>
                <w:sz w:val="24"/>
                <w:szCs w:val="24"/>
              </w:rPr>
              <w:t xml:space="preserve">2. </w:t>
            </w:r>
          </w:p>
        </w:tc>
        <w:tc>
          <w:tcPr>
            <w:tcW w:w="4138" w:type="dxa"/>
            <w:tcBorders>
              <w:top w:val="single" w:sz="6" w:space="0" w:color="auto"/>
              <w:left w:val="single" w:sz="6" w:space="0" w:color="auto"/>
              <w:bottom w:val="single" w:sz="6" w:space="0" w:color="auto"/>
              <w:right w:val="single" w:sz="6" w:space="0" w:color="auto"/>
            </w:tcBorders>
          </w:tcPr>
          <w:p w14:paraId="14AB36E9" w14:textId="77777777" w:rsidR="00D726C7" w:rsidRPr="00D726C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0766553A" w14:textId="77777777" w:rsidR="00D726C7" w:rsidRPr="00D726C7" w:rsidRDefault="00D726C7" w:rsidP="00D726C7">
            <w:pPr>
              <w:autoSpaceDE w:val="0"/>
              <w:autoSpaceDN w:val="0"/>
              <w:adjustRightInd w:val="0"/>
              <w:rPr>
                <w:rFonts w:ascii="Times New Roman" w:hAnsi="Times New Roman"/>
                <w:sz w:val="24"/>
                <w:szCs w:val="24"/>
              </w:rPr>
            </w:pPr>
          </w:p>
        </w:tc>
      </w:tr>
      <w:tr w:rsidR="00D726C7" w:rsidRPr="00D726C7" w14:paraId="450BEF5D"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3C23595" w14:textId="77777777" w:rsidR="00D726C7" w:rsidRPr="00D726C7" w:rsidRDefault="00D726C7" w:rsidP="00D726C7">
            <w:pPr>
              <w:autoSpaceDE w:val="0"/>
              <w:autoSpaceDN w:val="0"/>
              <w:adjustRightInd w:val="0"/>
              <w:rPr>
                <w:rFonts w:ascii="Times New Roman" w:hAnsi="Times New Roman"/>
                <w:sz w:val="24"/>
                <w:szCs w:val="24"/>
              </w:rPr>
            </w:pPr>
            <w:r w:rsidRPr="00D726C7">
              <w:rPr>
                <w:rFonts w:ascii="Times New Roman" w:hAnsi="Times New Roman"/>
                <w:sz w:val="24"/>
                <w:szCs w:val="24"/>
              </w:rPr>
              <w:t xml:space="preserve">3. </w:t>
            </w:r>
          </w:p>
        </w:tc>
        <w:tc>
          <w:tcPr>
            <w:tcW w:w="4138" w:type="dxa"/>
            <w:tcBorders>
              <w:top w:val="single" w:sz="6" w:space="0" w:color="auto"/>
              <w:left w:val="single" w:sz="6" w:space="0" w:color="auto"/>
              <w:bottom w:val="single" w:sz="6" w:space="0" w:color="auto"/>
              <w:right w:val="single" w:sz="6" w:space="0" w:color="auto"/>
            </w:tcBorders>
          </w:tcPr>
          <w:p w14:paraId="2C8E9422" w14:textId="77777777" w:rsidR="00D726C7" w:rsidRPr="00D726C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74D5B19E" w14:textId="77777777" w:rsidR="00D726C7" w:rsidRPr="00D726C7" w:rsidRDefault="00D726C7" w:rsidP="00D726C7">
            <w:pPr>
              <w:autoSpaceDE w:val="0"/>
              <w:autoSpaceDN w:val="0"/>
              <w:adjustRightInd w:val="0"/>
              <w:rPr>
                <w:rFonts w:ascii="Times New Roman" w:hAnsi="Times New Roman"/>
                <w:sz w:val="24"/>
                <w:szCs w:val="24"/>
              </w:rPr>
            </w:pPr>
          </w:p>
        </w:tc>
      </w:tr>
    </w:tbl>
    <w:p w14:paraId="75EA8B17" w14:textId="77777777" w:rsidR="00D726C7" w:rsidRPr="00D726C7" w:rsidRDefault="00D726C7" w:rsidP="00D726C7">
      <w:pPr>
        <w:rPr>
          <w:rFonts w:ascii="Times New Roman" w:hAnsi="Times New Roman"/>
          <w:b/>
          <w:sz w:val="24"/>
          <w:szCs w:val="24"/>
        </w:rPr>
      </w:pPr>
    </w:p>
    <w:p w14:paraId="41E6D60F" w14:textId="2D56706E" w:rsidR="00D726C7" w:rsidRPr="00D726C7" w:rsidRDefault="00D726C7" w:rsidP="00A430BD">
      <w:pPr>
        <w:spacing w:line="240" w:lineRule="auto"/>
        <w:ind w:firstLine="539"/>
        <w:jc w:val="both"/>
        <w:rPr>
          <w:rFonts w:ascii="Times New Roman" w:hAnsi="Times New Roman"/>
          <w:sz w:val="24"/>
          <w:szCs w:val="24"/>
        </w:rPr>
      </w:pPr>
      <w:r w:rsidRPr="00B37F5D">
        <w:rPr>
          <w:rFonts w:ascii="Times New Roman" w:hAnsi="Times New Roman"/>
          <w:sz w:val="24"/>
          <w:szCs w:val="24"/>
        </w:rPr>
        <w:t xml:space="preserve">Участник вправе не заполнять графы 1, 2 формы «Предложение о </w:t>
      </w:r>
      <w:r w:rsidRPr="00B37F5D">
        <w:rPr>
          <w:rFonts w:ascii="Times New Roman" w:hAnsi="Times New Roman"/>
          <w:kern w:val="1"/>
          <w:sz w:val="24"/>
          <w:szCs w:val="24"/>
          <w:lang w:eastAsia="ar-SA"/>
        </w:rPr>
        <w:t xml:space="preserve">технологии </w:t>
      </w:r>
      <w:r w:rsidR="00356002" w:rsidRPr="00B37F5D">
        <w:rPr>
          <w:rFonts w:ascii="Times New Roman" w:hAnsi="Times New Roman"/>
          <w:sz w:val="24"/>
          <w:szCs w:val="24"/>
        </w:rPr>
        <w:t>оказания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w:t>
      </w:r>
      <w:r w:rsidRPr="00B37F5D">
        <w:rPr>
          <w:rFonts w:ascii="Times New Roman" w:hAnsi="Times New Roman"/>
          <w:sz w:val="24"/>
          <w:szCs w:val="24"/>
        </w:rPr>
        <w:t xml:space="preserve">», а указать в графе 3 формы «Предложение о </w:t>
      </w:r>
      <w:r w:rsidRPr="00B37F5D">
        <w:rPr>
          <w:rFonts w:ascii="Times New Roman" w:hAnsi="Times New Roman"/>
          <w:kern w:val="1"/>
          <w:sz w:val="24"/>
          <w:szCs w:val="24"/>
          <w:lang w:eastAsia="ar-SA"/>
        </w:rPr>
        <w:t xml:space="preserve">технологии </w:t>
      </w:r>
      <w:r w:rsidR="00356002" w:rsidRPr="00B37F5D">
        <w:rPr>
          <w:rFonts w:ascii="Times New Roman" w:hAnsi="Times New Roman"/>
          <w:sz w:val="24"/>
          <w:szCs w:val="24"/>
        </w:rPr>
        <w:t>оказания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w:t>
      </w:r>
      <w:r w:rsidRPr="00B37F5D">
        <w:rPr>
          <w:rFonts w:ascii="Times New Roman" w:hAnsi="Times New Roman"/>
          <w:sz w:val="24"/>
          <w:szCs w:val="24"/>
        </w:rPr>
        <w:t>» следующее: «</w:t>
      </w:r>
      <w:r w:rsidR="00356002" w:rsidRPr="00B37F5D">
        <w:rPr>
          <w:rFonts w:ascii="Times New Roman" w:hAnsi="Times New Roman"/>
          <w:sz w:val="24"/>
          <w:szCs w:val="24"/>
        </w:rPr>
        <w:t>Услуги</w:t>
      </w:r>
      <w:r w:rsidRPr="00B37F5D">
        <w:rPr>
          <w:rFonts w:ascii="Times New Roman" w:hAnsi="Times New Roman"/>
          <w:sz w:val="24"/>
          <w:szCs w:val="24"/>
        </w:rPr>
        <w:t xml:space="preserve"> будут </w:t>
      </w:r>
      <w:r w:rsidR="00356002" w:rsidRPr="00B37F5D">
        <w:rPr>
          <w:rFonts w:ascii="Times New Roman" w:hAnsi="Times New Roman"/>
          <w:sz w:val="24"/>
          <w:szCs w:val="24"/>
        </w:rPr>
        <w:t>оказаны</w:t>
      </w:r>
      <w:r w:rsidRPr="00B37F5D">
        <w:rPr>
          <w:rFonts w:ascii="Times New Roman" w:hAnsi="Times New Roman"/>
          <w:sz w:val="24"/>
          <w:szCs w:val="24"/>
        </w:rPr>
        <w:t xml:space="preserve"> в соответствии со всеми требованиями, указанными в техническом задании».</w:t>
      </w:r>
      <w:r w:rsidRPr="00D726C7">
        <w:rPr>
          <w:rFonts w:ascii="Times New Roman" w:hAnsi="Times New Roman"/>
          <w:sz w:val="24"/>
          <w:szCs w:val="24"/>
        </w:rPr>
        <w:t xml:space="preserve"> </w:t>
      </w:r>
    </w:p>
    <w:p w14:paraId="4FAEDC15" w14:textId="77777777" w:rsidR="00D726C7" w:rsidRPr="00F67156" w:rsidRDefault="00D726C7" w:rsidP="00D726C7">
      <w:pPr>
        <w:spacing w:after="0" w:line="240" w:lineRule="auto"/>
        <w:ind w:firstLine="540"/>
        <w:jc w:val="both"/>
        <w:rPr>
          <w:rFonts w:ascii="Times New Roman" w:hAnsi="Times New Roman"/>
          <w:b/>
          <w:sz w:val="24"/>
          <w:szCs w:val="24"/>
        </w:rPr>
      </w:pPr>
      <w:r w:rsidRPr="00F67156">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023DFB48" w14:textId="77777777" w:rsidR="00D726C7" w:rsidRPr="00D726C7" w:rsidRDefault="00D726C7" w:rsidP="00D726C7">
      <w:pPr>
        <w:spacing w:after="0" w:line="240" w:lineRule="auto"/>
        <w:jc w:val="both"/>
        <w:rPr>
          <w:rFonts w:ascii="Times New Roman" w:hAnsi="Times New Roman"/>
          <w:color w:val="000000"/>
          <w:sz w:val="24"/>
          <w:szCs w:val="24"/>
        </w:rPr>
      </w:pPr>
    </w:p>
    <w:p w14:paraId="1EDDB0FB" w14:textId="77777777" w:rsidR="00D726C7" w:rsidRPr="00D726C7" w:rsidRDefault="007A3636" w:rsidP="00D726C7">
      <w:pPr>
        <w:spacing w:after="0" w:line="240" w:lineRule="auto"/>
        <w:jc w:val="right"/>
        <w:outlineLvl w:val="3"/>
        <w:rPr>
          <w:rFonts w:ascii="Times New Roman" w:hAnsi="Times New Roman"/>
          <w:color w:val="000000"/>
          <w:sz w:val="24"/>
          <w:szCs w:val="24"/>
        </w:rPr>
        <w:sectPr w:rsidR="00D726C7" w:rsidRPr="00D726C7" w:rsidSect="001975F3">
          <w:headerReference w:type="even" r:id="rId15"/>
          <w:footerReference w:type="even" r:id="rId16"/>
          <w:footerReference w:type="default" r:id="rId17"/>
          <w:pgSz w:w="11906" w:h="16838"/>
          <w:pgMar w:top="1134" w:right="850" w:bottom="1134" w:left="1276" w:header="708" w:footer="708" w:gutter="0"/>
          <w:cols w:space="708"/>
          <w:docGrid w:linePitch="360"/>
        </w:sectPr>
      </w:pPr>
      <w:r>
        <w:rPr>
          <w:rFonts w:ascii="Times New Roman" w:hAnsi="Times New Roman"/>
          <w:color w:val="000000"/>
          <w:sz w:val="24"/>
          <w:szCs w:val="24"/>
        </w:rPr>
        <w:t xml:space="preserve">  </w:t>
      </w:r>
    </w:p>
    <w:p w14:paraId="39DB4D07" w14:textId="77777777" w:rsidR="00CE0604" w:rsidRPr="005D46C8" w:rsidRDefault="006C6939" w:rsidP="0004779A">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lastRenderedPageBreak/>
        <w:t>П</w:t>
      </w:r>
      <w:r w:rsidR="00F84DF6">
        <w:rPr>
          <w:rFonts w:ascii="Times New Roman" w:hAnsi="Times New Roman"/>
          <w:color w:val="000000"/>
          <w:sz w:val="24"/>
          <w:szCs w:val="24"/>
        </w:rPr>
        <w:t>ри</w:t>
      </w:r>
      <w:r w:rsidR="00CE0604" w:rsidRPr="005D46C8">
        <w:rPr>
          <w:rFonts w:ascii="Times New Roman" w:hAnsi="Times New Roman"/>
          <w:color w:val="000000"/>
          <w:sz w:val="24"/>
          <w:szCs w:val="24"/>
        </w:rPr>
        <w:t xml:space="preserve">ложение </w:t>
      </w:r>
      <w:r w:rsidR="005C0043" w:rsidRPr="005D46C8">
        <w:rPr>
          <w:rFonts w:ascii="Times New Roman" w:hAnsi="Times New Roman"/>
          <w:color w:val="000000"/>
          <w:sz w:val="24"/>
          <w:szCs w:val="24"/>
        </w:rPr>
        <w:t>№</w:t>
      </w:r>
      <w:r w:rsidR="00F67156">
        <w:rPr>
          <w:rFonts w:ascii="Times New Roman" w:hAnsi="Times New Roman"/>
          <w:color w:val="000000"/>
          <w:sz w:val="24"/>
          <w:szCs w:val="24"/>
        </w:rPr>
        <w:t xml:space="preserve"> </w:t>
      </w:r>
      <w:r w:rsidR="007A3636">
        <w:rPr>
          <w:rFonts w:ascii="Times New Roman" w:hAnsi="Times New Roman"/>
          <w:color w:val="000000"/>
          <w:sz w:val="24"/>
          <w:szCs w:val="24"/>
        </w:rPr>
        <w:t>7</w:t>
      </w:r>
      <w:r w:rsidR="00D000CE">
        <w:rPr>
          <w:rFonts w:ascii="Times New Roman" w:hAnsi="Times New Roman"/>
          <w:color w:val="000000"/>
          <w:sz w:val="24"/>
          <w:szCs w:val="24"/>
        </w:rPr>
        <w:t xml:space="preserve"> </w:t>
      </w:r>
      <w:r w:rsidR="00F67156">
        <w:rPr>
          <w:rFonts w:ascii="Times New Roman" w:hAnsi="Times New Roman"/>
          <w:color w:val="000000"/>
          <w:sz w:val="24"/>
          <w:szCs w:val="24"/>
        </w:rPr>
        <w:t>к Т</w:t>
      </w:r>
      <w:r w:rsidR="00CE0604" w:rsidRPr="005D46C8">
        <w:rPr>
          <w:rFonts w:ascii="Times New Roman" w:hAnsi="Times New Roman"/>
          <w:color w:val="000000"/>
          <w:sz w:val="24"/>
          <w:szCs w:val="24"/>
        </w:rPr>
        <w:t>ому 2</w:t>
      </w:r>
    </w:p>
    <w:p w14:paraId="2D26C6BB" w14:textId="77777777" w:rsidR="00CE0604" w:rsidRPr="005D46C8" w:rsidRDefault="00CE0604" w:rsidP="0004779A">
      <w:pPr>
        <w:widowControl w:val="0"/>
        <w:autoSpaceDE w:val="0"/>
        <w:autoSpaceDN w:val="0"/>
        <w:adjustRightInd w:val="0"/>
        <w:spacing w:after="0" w:line="240" w:lineRule="auto"/>
        <w:jc w:val="center"/>
        <w:rPr>
          <w:rFonts w:ascii="Times New Roman" w:hAnsi="Times New Roman"/>
          <w:color w:val="000000"/>
          <w:sz w:val="24"/>
          <w:szCs w:val="24"/>
        </w:rPr>
      </w:pPr>
    </w:p>
    <w:p w14:paraId="43A2CED2" w14:textId="77777777" w:rsidR="00CE0604" w:rsidRPr="000A4631"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r w:rsidRPr="000A4631">
        <w:rPr>
          <w:rFonts w:ascii="Times New Roman" w:hAnsi="Times New Roman"/>
          <w:b/>
          <w:color w:val="000000"/>
          <w:sz w:val="24"/>
          <w:szCs w:val="24"/>
        </w:rPr>
        <w:t>Образец доверенности на осуществление действий от имени</w:t>
      </w:r>
    </w:p>
    <w:p w14:paraId="57E534CA" w14:textId="77777777" w:rsidR="00CE0604" w:rsidRPr="000A4631"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r w:rsidRPr="000A4631">
        <w:rPr>
          <w:rFonts w:ascii="Times New Roman" w:hAnsi="Times New Roman"/>
          <w:b/>
          <w:color w:val="000000"/>
          <w:sz w:val="24"/>
          <w:szCs w:val="24"/>
        </w:rPr>
        <w:t>претендента при проведении настоящ</w:t>
      </w:r>
      <w:r w:rsidR="00EE5EE7" w:rsidRPr="000A4631">
        <w:rPr>
          <w:rFonts w:ascii="Times New Roman" w:hAnsi="Times New Roman"/>
          <w:b/>
          <w:color w:val="000000"/>
          <w:sz w:val="24"/>
          <w:szCs w:val="24"/>
        </w:rPr>
        <w:t>их торгов</w:t>
      </w:r>
    </w:p>
    <w:p w14:paraId="0F2715CF" w14:textId="77777777" w:rsidR="00CE0604" w:rsidRPr="000A4631"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p>
    <w:p w14:paraId="697C534E" w14:textId="77777777" w:rsidR="00CE0604" w:rsidRPr="005D46C8" w:rsidRDefault="00CE0604" w:rsidP="0004779A">
      <w:pPr>
        <w:widowControl w:val="0"/>
        <w:autoSpaceDE w:val="0"/>
        <w:autoSpaceDN w:val="0"/>
        <w:adjustRightInd w:val="0"/>
        <w:spacing w:after="0" w:line="240" w:lineRule="auto"/>
        <w:jc w:val="center"/>
        <w:rPr>
          <w:rFonts w:ascii="Times New Roman" w:hAnsi="Times New Roman"/>
          <w:color w:val="000000"/>
          <w:sz w:val="24"/>
          <w:szCs w:val="24"/>
        </w:rPr>
      </w:pPr>
      <w:r w:rsidRPr="005D46C8">
        <w:rPr>
          <w:rFonts w:ascii="Times New Roman" w:hAnsi="Times New Roman"/>
          <w:color w:val="000000"/>
          <w:sz w:val="24"/>
          <w:szCs w:val="24"/>
        </w:rPr>
        <w:t xml:space="preserve">ДОВЕРЕННОСТЬ </w:t>
      </w:r>
      <w:r w:rsidR="005C0043" w:rsidRPr="005D46C8">
        <w:rPr>
          <w:rFonts w:ascii="Times New Roman" w:hAnsi="Times New Roman"/>
          <w:color w:val="000000"/>
          <w:sz w:val="24"/>
          <w:szCs w:val="24"/>
        </w:rPr>
        <w:t>№</w:t>
      </w:r>
      <w:r w:rsidRPr="005D46C8">
        <w:rPr>
          <w:rFonts w:ascii="Times New Roman" w:hAnsi="Times New Roman"/>
          <w:color w:val="000000"/>
          <w:sz w:val="24"/>
          <w:szCs w:val="24"/>
        </w:rPr>
        <w:t xml:space="preserve"> ______</w:t>
      </w:r>
    </w:p>
    <w:p w14:paraId="6194BE83"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25D8600"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Место составления</w:t>
      </w:r>
      <w:r w:rsidR="00583BFB">
        <w:rPr>
          <w:rFonts w:ascii="Times New Roman" w:hAnsi="Times New Roman"/>
          <w:color w:val="000000"/>
          <w:sz w:val="24"/>
          <w:szCs w:val="24"/>
        </w:rPr>
        <w:tab/>
      </w:r>
      <w:r w:rsidR="00583BFB">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Pr="005D46C8">
        <w:rPr>
          <w:rFonts w:ascii="Times New Roman" w:hAnsi="Times New Roman"/>
          <w:color w:val="000000"/>
          <w:sz w:val="24"/>
          <w:szCs w:val="24"/>
        </w:rPr>
        <w:t>Дата выдачи</w:t>
      </w:r>
    </w:p>
    <w:p w14:paraId="78EA82BE"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57A69D92"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Настоящей доверенностью (наименование, организационно-правовая форма, место нахождения претендента</w:t>
      </w:r>
      <w:r w:rsidR="007C4477">
        <w:rPr>
          <w:rFonts w:ascii="Times New Roman" w:hAnsi="Times New Roman"/>
          <w:color w:val="000000"/>
          <w:sz w:val="24"/>
          <w:szCs w:val="24"/>
        </w:rPr>
        <w:t>)_______________</w:t>
      </w:r>
      <w:r w:rsidRPr="005D46C8">
        <w:rPr>
          <w:rFonts w:ascii="Times New Roman" w:hAnsi="Times New Roman"/>
          <w:color w:val="000000"/>
          <w:sz w:val="24"/>
          <w:szCs w:val="24"/>
        </w:rPr>
        <w:t xml:space="preserve">, в лице _________________________ (указать название должности руководителя претендента и его Ф.И.О.), действующего на основании _________ (устава, положения и т.п.), уполномочивает ____________________________ (Ф.И.О. лица, которому выдается доверенность, и реквизиты документа, удостоверяющего его личность) осуществлять все необходимые действия, связанные с участием в </w:t>
      </w:r>
      <w:r w:rsidR="00EE5EE7" w:rsidRPr="005D46C8">
        <w:rPr>
          <w:rFonts w:ascii="Times New Roman" w:hAnsi="Times New Roman"/>
          <w:color w:val="000000"/>
          <w:sz w:val="24"/>
          <w:szCs w:val="24"/>
        </w:rPr>
        <w:t>торгах</w:t>
      </w:r>
      <w:r w:rsidRPr="005D46C8">
        <w:rPr>
          <w:rFonts w:ascii="Times New Roman" w:hAnsi="Times New Roman"/>
          <w:color w:val="000000"/>
          <w:sz w:val="24"/>
          <w:szCs w:val="24"/>
        </w:rPr>
        <w:t xml:space="preserve"> на право заключения договора (указать полное наименование </w:t>
      </w:r>
      <w:r w:rsidR="00EE5EE7" w:rsidRPr="005D46C8">
        <w:rPr>
          <w:rFonts w:ascii="Times New Roman" w:hAnsi="Times New Roman"/>
          <w:color w:val="000000"/>
          <w:sz w:val="24"/>
          <w:szCs w:val="24"/>
        </w:rPr>
        <w:t>торгов</w:t>
      </w:r>
      <w:r w:rsidRPr="005D46C8">
        <w:rPr>
          <w:rFonts w:ascii="Times New Roman" w:hAnsi="Times New Roman"/>
          <w:color w:val="000000"/>
          <w:sz w:val="24"/>
          <w:szCs w:val="24"/>
        </w:rPr>
        <w:t xml:space="preserve"> в соответствии с наименованием </w:t>
      </w:r>
      <w:r w:rsidR="00EE5EE7" w:rsidRPr="005D46C8">
        <w:rPr>
          <w:rFonts w:ascii="Times New Roman" w:hAnsi="Times New Roman"/>
          <w:color w:val="000000"/>
          <w:sz w:val="24"/>
          <w:szCs w:val="24"/>
        </w:rPr>
        <w:t>торгов</w:t>
      </w:r>
      <w:r w:rsidRPr="005D46C8">
        <w:rPr>
          <w:rFonts w:ascii="Times New Roman" w:hAnsi="Times New Roman"/>
          <w:color w:val="000000"/>
          <w:sz w:val="24"/>
          <w:szCs w:val="24"/>
        </w:rPr>
        <w:t>, указанным в томе 2 документации</w:t>
      </w:r>
      <w:r w:rsidR="00EE5EE7" w:rsidRPr="005D46C8">
        <w:rPr>
          <w:rFonts w:ascii="Times New Roman" w:hAnsi="Times New Roman"/>
          <w:color w:val="000000"/>
          <w:sz w:val="24"/>
          <w:szCs w:val="24"/>
        </w:rPr>
        <w:t xml:space="preserve"> о торгах</w:t>
      </w:r>
      <w:r w:rsidRPr="005D46C8">
        <w:rPr>
          <w:rFonts w:ascii="Times New Roman" w:hAnsi="Times New Roman"/>
          <w:color w:val="000000"/>
          <w:sz w:val="24"/>
          <w:szCs w:val="24"/>
        </w:rPr>
        <w:t>), в том числе подписывать форму "Конкурсное предложение".</w:t>
      </w:r>
    </w:p>
    <w:p w14:paraId="2DF7CF45"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6D74CC1"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Настоящая доверенность выдана без права передоверия.</w:t>
      </w:r>
    </w:p>
    <w:p w14:paraId="5CA854EA"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40CE75D1"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Настоящая доверенность выдана сроком на ___________.</w:t>
      </w:r>
    </w:p>
    <w:p w14:paraId="4B8AA07A"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03B4216"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Подпись (Ф.И.О. лица, которому выдается доверенность) _____________________ удостоверяю.</w:t>
      </w:r>
    </w:p>
    <w:p w14:paraId="1C6310B3" w14:textId="77777777" w:rsidR="002421E0" w:rsidRPr="005D46C8" w:rsidRDefault="002421E0"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F845A2D"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Доверенность должна быть подписана руководителем претендента и скреплена печатью претендента.</w:t>
      </w:r>
    </w:p>
    <w:p w14:paraId="33843E33"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352F9CC" w14:textId="77777777" w:rsidR="004C1C66" w:rsidRPr="005D46C8" w:rsidRDefault="004C1C66">
      <w:pPr>
        <w:widowControl w:val="0"/>
        <w:autoSpaceDE w:val="0"/>
        <w:autoSpaceDN w:val="0"/>
        <w:adjustRightInd w:val="0"/>
        <w:spacing w:after="0" w:line="240" w:lineRule="auto"/>
        <w:jc w:val="right"/>
        <w:outlineLvl w:val="3"/>
        <w:rPr>
          <w:rFonts w:ascii="Times New Roman" w:hAnsi="Times New Roman"/>
          <w:color w:val="000000"/>
          <w:sz w:val="24"/>
          <w:szCs w:val="24"/>
        </w:rPr>
        <w:sectPr w:rsidR="004C1C66" w:rsidRPr="005D46C8" w:rsidSect="001975F3">
          <w:headerReference w:type="even" r:id="rId18"/>
          <w:footerReference w:type="even" r:id="rId19"/>
          <w:footerReference w:type="default" r:id="rId20"/>
          <w:pgSz w:w="11906" w:h="16838"/>
          <w:pgMar w:top="1134" w:right="850" w:bottom="1134" w:left="1276" w:header="708" w:footer="708" w:gutter="0"/>
          <w:cols w:space="708"/>
          <w:docGrid w:linePitch="360"/>
        </w:sectPr>
      </w:pPr>
      <w:bookmarkStart w:id="17" w:name="Par1481"/>
      <w:bookmarkEnd w:id="17"/>
    </w:p>
    <w:p w14:paraId="51460E0E" w14:textId="77777777" w:rsidR="00D90278" w:rsidRDefault="00D90278" w:rsidP="00D90278">
      <w:pPr>
        <w:widowControl w:val="0"/>
        <w:autoSpaceDE w:val="0"/>
        <w:autoSpaceDN w:val="0"/>
        <w:adjustRightInd w:val="0"/>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lastRenderedPageBreak/>
        <w:t xml:space="preserve">Приложение № </w:t>
      </w:r>
      <w:r w:rsidR="009C16DE">
        <w:rPr>
          <w:rFonts w:ascii="Times New Roman" w:hAnsi="Times New Roman"/>
          <w:color w:val="000000"/>
          <w:sz w:val="24"/>
          <w:szCs w:val="24"/>
        </w:rPr>
        <w:t>8</w:t>
      </w:r>
      <w:r w:rsidR="00F67156">
        <w:rPr>
          <w:rFonts w:ascii="Times New Roman" w:hAnsi="Times New Roman"/>
          <w:color w:val="000000"/>
          <w:sz w:val="24"/>
          <w:szCs w:val="24"/>
        </w:rPr>
        <w:t xml:space="preserve"> к Т</w:t>
      </w:r>
      <w:r>
        <w:rPr>
          <w:rFonts w:ascii="Times New Roman" w:hAnsi="Times New Roman"/>
          <w:color w:val="000000"/>
          <w:sz w:val="24"/>
          <w:szCs w:val="24"/>
        </w:rPr>
        <w:t>ому 2</w:t>
      </w:r>
    </w:p>
    <w:p w14:paraId="22AA74B8" w14:textId="77777777" w:rsidR="00D90278" w:rsidRDefault="00D90278" w:rsidP="00D90278">
      <w:pPr>
        <w:widowControl w:val="0"/>
        <w:autoSpaceDE w:val="0"/>
        <w:autoSpaceDN w:val="0"/>
        <w:adjustRightInd w:val="0"/>
        <w:spacing w:after="0" w:line="240" w:lineRule="auto"/>
        <w:jc w:val="center"/>
        <w:rPr>
          <w:rFonts w:ascii="Times New Roman" w:hAnsi="Times New Roman"/>
          <w:b/>
          <w:color w:val="000000"/>
          <w:sz w:val="24"/>
          <w:szCs w:val="24"/>
        </w:rPr>
      </w:pPr>
      <w:bookmarkStart w:id="18" w:name="Par1484"/>
      <w:bookmarkEnd w:id="18"/>
      <w:r>
        <w:rPr>
          <w:rFonts w:ascii="Times New Roman" w:hAnsi="Times New Roman"/>
          <w:b/>
          <w:color w:val="000000"/>
          <w:sz w:val="24"/>
          <w:szCs w:val="24"/>
        </w:rPr>
        <w:t>Рекомендуемая форма банковской гарантии</w:t>
      </w:r>
    </w:p>
    <w:p w14:paraId="004C7C4E" w14:textId="77777777" w:rsidR="00D90278" w:rsidRDefault="00D90278" w:rsidP="00D90278">
      <w:pPr>
        <w:widowControl w:val="0"/>
        <w:autoSpaceDE w:val="0"/>
        <w:autoSpaceDN w:val="0"/>
        <w:adjustRightInd w:val="0"/>
        <w:spacing w:after="0" w:line="240" w:lineRule="auto"/>
        <w:jc w:val="center"/>
        <w:rPr>
          <w:rFonts w:ascii="Times New Roman" w:hAnsi="Times New Roman"/>
          <w:color w:val="000000"/>
          <w:sz w:val="24"/>
          <w:szCs w:val="24"/>
        </w:rPr>
      </w:pPr>
    </w:p>
    <w:p w14:paraId="11497E6D" w14:textId="77777777" w:rsidR="00D90278" w:rsidRDefault="00D90278" w:rsidP="00D90278">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БАНКОВСКАЯ ГАРАНТИЯ</w:t>
      </w:r>
    </w:p>
    <w:p w14:paraId="4B83D704" w14:textId="77777777" w:rsidR="00D90278" w:rsidRDefault="00D90278" w:rsidP="00D90278">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Место составления</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t>"__" ___________ 20__ г.</w:t>
      </w:r>
    </w:p>
    <w:p w14:paraId="1BDC9E3C" w14:textId="77777777" w:rsidR="00D90278" w:rsidRDefault="00D90278" w:rsidP="00D90278">
      <w:pPr>
        <w:widowControl w:val="0"/>
        <w:autoSpaceDE w:val="0"/>
        <w:autoSpaceDN w:val="0"/>
        <w:adjustRightInd w:val="0"/>
        <w:spacing w:after="0" w:line="240" w:lineRule="auto"/>
        <w:jc w:val="both"/>
        <w:rPr>
          <w:rFonts w:ascii="Times New Roman" w:hAnsi="Times New Roman"/>
          <w:color w:val="000000"/>
          <w:sz w:val="24"/>
          <w:szCs w:val="24"/>
        </w:rPr>
      </w:pPr>
    </w:p>
    <w:p w14:paraId="79AF316B" w14:textId="7BAE9FAC" w:rsidR="009D78AB" w:rsidRPr="00446EF2"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_________________________________ (указать наименование, организационно-</w:t>
      </w:r>
      <w:r w:rsidRPr="00446EF2">
        <w:rPr>
          <w:rFonts w:ascii="Times New Roman" w:hAnsi="Times New Roman"/>
          <w:color w:val="000000"/>
          <w:sz w:val="24"/>
          <w:szCs w:val="24"/>
        </w:rPr>
        <w:t xml:space="preserve">правовую форму, место нахождения кредитной организации), именуемое в дальнейшем "Гарант", в лице ________________, действующего(ей) на основании ___________, настоящим гарантирует _______________ (указать наименование заказчика), именуемому в дальнейшем "Бенефициар", выплатить сумму _____ (___________) рублей _____ копеек, причем эта сумма подлежит выплате в той валюте, в которой выплачивается цена договора на </w:t>
      </w:r>
      <w:r w:rsidR="00202D99" w:rsidRPr="00446EF2">
        <w:rPr>
          <w:rFonts w:ascii="Times New Roman" w:hAnsi="Times New Roman"/>
          <w:sz w:val="24"/>
          <w:szCs w:val="24"/>
        </w:rPr>
        <w:t xml:space="preserve">оказания услуг по осуществлению строительного контроля (технического надзора) за выполнением работ по капитальному ремонту </w:t>
      </w:r>
      <w:r w:rsidRPr="00446EF2">
        <w:rPr>
          <w:rFonts w:ascii="Times New Roman" w:hAnsi="Times New Roman"/>
          <w:color w:val="000000"/>
          <w:sz w:val="24"/>
          <w:szCs w:val="24"/>
        </w:rPr>
        <w:t xml:space="preserve">________________ </w:t>
      </w:r>
      <w:r w:rsidRPr="00446EF2">
        <w:rPr>
          <w:rFonts w:ascii="Times New Roman" w:hAnsi="Times New Roman"/>
          <w:i/>
          <w:color w:val="000000"/>
          <w:sz w:val="20"/>
          <w:szCs w:val="20"/>
        </w:rPr>
        <w:t>(указывается вид общего имущества)</w:t>
      </w:r>
      <w:r w:rsidRPr="00446EF2">
        <w:rPr>
          <w:rFonts w:ascii="Times New Roman" w:hAnsi="Times New Roman"/>
          <w:color w:val="000000"/>
          <w:sz w:val="24"/>
          <w:szCs w:val="24"/>
        </w:rPr>
        <w:t xml:space="preserve"> в многоквартирн</w:t>
      </w:r>
      <w:r w:rsidR="00202D99" w:rsidRPr="00446EF2">
        <w:rPr>
          <w:rFonts w:ascii="Times New Roman" w:hAnsi="Times New Roman"/>
          <w:color w:val="000000"/>
          <w:sz w:val="24"/>
          <w:szCs w:val="24"/>
        </w:rPr>
        <w:t>ых домах по адресам</w:t>
      </w:r>
      <w:r w:rsidRPr="00446EF2">
        <w:rPr>
          <w:rFonts w:ascii="Times New Roman" w:hAnsi="Times New Roman"/>
          <w:color w:val="000000"/>
          <w:sz w:val="24"/>
          <w:szCs w:val="24"/>
        </w:rPr>
        <w:t xml:space="preserve">: ____________, если _________________________ (указываются наименование и организационно-правовая форма организации-должника), именуем__ в дальнейшем "Принципал", с которым по результатам торгов на право заключения договора </w:t>
      </w:r>
      <w:r w:rsidR="00202D99" w:rsidRPr="00446EF2">
        <w:rPr>
          <w:rFonts w:ascii="Times New Roman" w:hAnsi="Times New Roman"/>
          <w:sz w:val="24"/>
          <w:szCs w:val="24"/>
        </w:rPr>
        <w:t xml:space="preserve">оказания услуг по осуществлению строительного контроля (технического надзора) за выполнением работ по капитальному ремонту </w:t>
      </w:r>
      <w:r w:rsidRPr="00446EF2">
        <w:rPr>
          <w:rFonts w:ascii="Times New Roman" w:hAnsi="Times New Roman"/>
          <w:color w:val="000000"/>
          <w:sz w:val="24"/>
          <w:szCs w:val="24"/>
        </w:rPr>
        <w:t xml:space="preserve">________________ </w:t>
      </w:r>
      <w:r w:rsidRPr="00446EF2">
        <w:rPr>
          <w:rFonts w:ascii="Times New Roman" w:hAnsi="Times New Roman"/>
          <w:i/>
          <w:color w:val="000000"/>
          <w:sz w:val="20"/>
          <w:szCs w:val="20"/>
        </w:rPr>
        <w:t>(указывается вид общего имущества)</w:t>
      </w:r>
      <w:r w:rsidRPr="00446EF2">
        <w:rPr>
          <w:rFonts w:ascii="Times New Roman" w:hAnsi="Times New Roman"/>
          <w:color w:val="000000"/>
          <w:sz w:val="24"/>
          <w:szCs w:val="24"/>
        </w:rPr>
        <w:t xml:space="preserve"> </w:t>
      </w:r>
      <w:r w:rsidR="00202D99" w:rsidRPr="00446EF2">
        <w:rPr>
          <w:rFonts w:ascii="Times New Roman" w:hAnsi="Times New Roman"/>
          <w:color w:val="000000"/>
          <w:sz w:val="24"/>
          <w:szCs w:val="24"/>
        </w:rPr>
        <w:t>многоквартирных домах по адресам</w:t>
      </w:r>
      <w:r w:rsidRPr="00446EF2">
        <w:rPr>
          <w:rFonts w:ascii="Times New Roman" w:hAnsi="Times New Roman"/>
          <w:color w:val="000000"/>
          <w:sz w:val="24"/>
          <w:szCs w:val="24"/>
        </w:rPr>
        <w:t>: ____________ (далее - Договор), будет заключен Договор, не исполнит либо ненадлежащим образом исполнит условия Договора, а именно:</w:t>
      </w:r>
    </w:p>
    <w:p w14:paraId="5107DCF7" w14:textId="77777777" w:rsidR="009D78AB" w:rsidRPr="00446EF2"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46EF2">
        <w:rPr>
          <w:rFonts w:ascii="Times New Roman" w:hAnsi="Times New Roman"/>
          <w:color w:val="000000"/>
          <w:sz w:val="24"/>
          <w:szCs w:val="24"/>
        </w:rPr>
        <w:t>- если Принципал не выполнит предусмотренные Договором обязательства;</w:t>
      </w:r>
    </w:p>
    <w:p w14:paraId="35B4DCC1" w14:textId="5FBAB24E" w:rsidR="009D78AB" w:rsidRPr="00446EF2"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46EF2">
        <w:rPr>
          <w:rFonts w:ascii="Times New Roman" w:hAnsi="Times New Roman"/>
          <w:color w:val="000000"/>
          <w:sz w:val="24"/>
          <w:szCs w:val="24"/>
        </w:rPr>
        <w:t xml:space="preserve">- если Принципал нарушит конечный срок </w:t>
      </w:r>
      <w:r w:rsidR="00202D99" w:rsidRPr="00446EF2">
        <w:rPr>
          <w:rFonts w:ascii="Times New Roman" w:hAnsi="Times New Roman"/>
          <w:color w:val="000000"/>
          <w:sz w:val="24"/>
          <w:szCs w:val="24"/>
        </w:rPr>
        <w:t>оказания услуг</w:t>
      </w:r>
      <w:r w:rsidRPr="00446EF2">
        <w:rPr>
          <w:rFonts w:ascii="Times New Roman" w:hAnsi="Times New Roman"/>
          <w:color w:val="000000"/>
          <w:sz w:val="24"/>
          <w:szCs w:val="24"/>
        </w:rPr>
        <w:t xml:space="preserve"> не по вине Бенефициара;</w:t>
      </w:r>
    </w:p>
    <w:p w14:paraId="7685969A" w14:textId="65D26480" w:rsidR="009D78AB" w:rsidRPr="00446EF2"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46EF2">
        <w:rPr>
          <w:rFonts w:ascii="Times New Roman" w:hAnsi="Times New Roman"/>
          <w:color w:val="000000"/>
          <w:sz w:val="24"/>
          <w:szCs w:val="24"/>
        </w:rPr>
        <w:t xml:space="preserve">- если Принципал нарушит установленные Бенефициаром сроки устранения обнаруженных им недостатков </w:t>
      </w:r>
      <w:r w:rsidR="00202D99" w:rsidRPr="00446EF2">
        <w:rPr>
          <w:rFonts w:ascii="Times New Roman" w:hAnsi="Times New Roman"/>
          <w:color w:val="000000"/>
          <w:sz w:val="24"/>
          <w:szCs w:val="24"/>
        </w:rPr>
        <w:t>оказанных услуг</w:t>
      </w:r>
      <w:r w:rsidRPr="00446EF2">
        <w:rPr>
          <w:rFonts w:ascii="Times New Roman" w:hAnsi="Times New Roman"/>
          <w:color w:val="000000"/>
          <w:sz w:val="24"/>
          <w:szCs w:val="24"/>
        </w:rPr>
        <w:t>;</w:t>
      </w:r>
    </w:p>
    <w:p w14:paraId="7DEF7E83" w14:textId="43EDAB70" w:rsidR="009D78AB" w:rsidRPr="00446EF2"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46EF2">
        <w:rPr>
          <w:rFonts w:ascii="Times New Roman" w:hAnsi="Times New Roman"/>
          <w:color w:val="000000"/>
          <w:sz w:val="24"/>
          <w:szCs w:val="24"/>
        </w:rPr>
        <w:t xml:space="preserve">- если Принципал некачественно и(или) ненадлежащим образом </w:t>
      </w:r>
      <w:r w:rsidR="00202D99" w:rsidRPr="00446EF2">
        <w:rPr>
          <w:rFonts w:ascii="Times New Roman" w:hAnsi="Times New Roman"/>
          <w:color w:val="000000"/>
          <w:sz w:val="24"/>
          <w:szCs w:val="24"/>
        </w:rPr>
        <w:t>окажет</w:t>
      </w:r>
      <w:r w:rsidRPr="00446EF2">
        <w:rPr>
          <w:rFonts w:ascii="Times New Roman" w:hAnsi="Times New Roman"/>
          <w:color w:val="000000"/>
          <w:sz w:val="24"/>
          <w:szCs w:val="24"/>
        </w:rPr>
        <w:t xml:space="preserve"> предусмотренные Договором </w:t>
      </w:r>
      <w:r w:rsidR="00202D99" w:rsidRPr="00446EF2">
        <w:rPr>
          <w:rFonts w:ascii="Times New Roman" w:hAnsi="Times New Roman"/>
          <w:color w:val="000000"/>
          <w:sz w:val="24"/>
          <w:szCs w:val="24"/>
        </w:rPr>
        <w:t>услуги</w:t>
      </w:r>
      <w:r w:rsidRPr="00446EF2">
        <w:rPr>
          <w:rFonts w:ascii="Times New Roman" w:hAnsi="Times New Roman"/>
          <w:color w:val="000000"/>
          <w:sz w:val="24"/>
          <w:szCs w:val="24"/>
        </w:rPr>
        <w:t>;</w:t>
      </w:r>
    </w:p>
    <w:p w14:paraId="67D56F6F" w14:textId="77777777" w:rsidR="009D78AB" w:rsidRPr="00446EF2"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46EF2">
        <w:rPr>
          <w:rFonts w:ascii="Times New Roman" w:hAnsi="Times New Roman"/>
          <w:color w:val="000000"/>
          <w:sz w:val="24"/>
          <w:szCs w:val="24"/>
        </w:rPr>
        <w:t>- если Принципал не исполняет обязательства, связанные с уплатой сумм неустойки (пени, штрафов), предусмотренных условиями Договора, в связи с невыполнением обязательств по Договору.</w:t>
      </w:r>
    </w:p>
    <w:p w14:paraId="0220DB4E" w14:textId="77777777" w:rsidR="009D78AB" w:rsidRPr="00446EF2"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46EF2">
        <w:rPr>
          <w:rFonts w:ascii="Times New Roman" w:hAnsi="Times New Roman"/>
          <w:color w:val="000000"/>
          <w:sz w:val="24"/>
          <w:szCs w:val="24"/>
        </w:rPr>
        <w:t>- если Принципал не осуществит возврат авансового платежа, в случае неисполнения обязательств по Договору.</w:t>
      </w:r>
    </w:p>
    <w:p w14:paraId="4189FAFB"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46EF2">
        <w:rPr>
          <w:rFonts w:ascii="Times New Roman" w:hAnsi="Times New Roman"/>
          <w:color w:val="000000"/>
          <w:sz w:val="24"/>
          <w:szCs w:val="24"/>
        </w:rPr>
        <w:t>Гарант обязуется выплатить денежную сумму Бенефициару после получения его первого письменного требования. Требование Бенефициара об уплате денежной суммы по настоящей гарантии должно быть предъявлено</w:t>
      </w:r>
      <w:r w:rsidRPr="009D78AB">
        <w:rPr>
          <w:rFonts w:ascii="Times New Roman" w:hAnsi="Times New Roman"/>
          <w:color w:val="000000"/>
          <w:sz w:val="24"/>
          <w:szCs w:val="24"/>
        </w:rPr>
        <w:t xml:space="preserve"> Гаранту по месту нахождения Гаранта по адресу: ________________________________________________________.</w:t>
      </w:r>
    </w:p>
    <w:p w14:paraId="656E3923"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Бенефициар наряду с письменным требованием и документом, содержащим указания на нарушения Принципалом обязательств по Договору, предоставляет Гаранту заверенные Бенефициаром копии документов, подтверждающие полномочия лица, подписавшего требование.</w:t>
      </w:r>
    </w:p>
    <w:p w14:paraId="5092EF45"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В течение 10 (десяти) рабочих дней после получения письменного требования Бенефициара Гарант обязан удовлетворить требования Бенефициара либо направить Бенефициару мотивированный отказ.</w:t>
      </w:r>
    </w:p>
    <w:p w14:paraId="2FF21810"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Настоящая Гарантия вступает в силу с даты ее выдачи.</w:t>
      </w:r>
    </w:p>
    <w:p w14:paraId="7591EA29"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Требование по настоящей Гарантии может быть предъявлено вплоть до "__" ______________ 20__ г.</w:t>
      </w:r>
    </w:p>
    <w:p w14:paraId="79D12A9E"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Споры по настоящей гарантии рассматриваются в Арбитражном суде г. Санкт-Петербурга и Ленинградской области.</w:t>
      </w:r>
    </w:p>
    <w:p w14:paraId="685CD5D3" w14:textId="77777777" w:rsidR="009D78AB" w:rsidRPr="009D78AB" w:rsidRDefault="009D78AB" w:rsidP="009D78AB">
      <w:pPr>
        <w:widowControl w:val="0"/>
        <w:autoSpaceDE w:val="0"/>
        <w:autoSpaceDN w:val="0"/>
        <w:adjustRightInd w:val="0"/>
        <w:spacing w:after="0" w:line="240" w:lineRule="auto"/>
        <w:rPr>
          <w:rFonts w:ascii="Times New Roman" w:eastAsia="Times New Roman" w:hAnsi="Times New Roman"/>
          <w:color w:val="000000"/>
          <w:sz w:val="24"/>
          <w:szCs w:val="24"/>
          <w:lang w:eastAsia="ru-RU"/>
        </w:rPr>
      </w:pPr>
      <w:r w:rsidRPr="009D78AB">
        <w:rPr>
          <w:rFonts w:ascii="Times New Roman" w:eastAsia="Times New Roman" w:hAnsi="Times New Roman"/>
          <w:color w:val="000000"/>
          <w:sz w:val="24"/>
          <w:szCs w:val="24"/>
          <w:lang w:eastAsia="ru-RU"/>
        </w:rPr>
        <w:t>__________________________</w:t>
      </w:r>
    </w:p>
    <w:p w14:paraId="4C83E52E" w14:textId="77777777" w:rsidR="000A4631" w:rsidRPr="00D90278" w:rsidRDefault="009D78AB" w:rsidP="009D78AB">
      <w:pPr>
        <w:widowControl w:val="0"/>
        <w:autoSpaceDE w:val="0"/>
        <w:autoSpaceDN w:val="0"/>
        <w:adjustRightInd w:val="0"/>
        <w:spacing w:after="0" w:line="240" w:lineRule="auto"/>
        <w:rPr>
          <w:rFonts w:ascii="Times New Roman" w:hAnsi="Times New Roman"/>
          <w:color w:val="000000"/>
          <w:sz w:val="24"/>
          <w:szCs w:val="24"/>
        </w:rPr>
      </w:pPr>
      <w:r w:rsidRPr="009D78AB">
        <w:rPr>
          <w:rFonts w:ascii="Times New Roman" w:eastAsia="Times New Roman" w:hAnsi="Times New Roman"/>
          <w:color w:val="000000"/>
          <w:sz w:val="24"/>
          <w:szCs w:val="24"/>
          <w:lang w:eastAsia="ru-RU"/>
        </w:rPr>
        <w:t>(подписи, печать гаранта)</w:t>
      </w:r>
    </w:p>
    <w:sectPr w:rsidR="000A4631" w:rsidRPr="00D90278" w:rsidSect="009D4A0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0FFDFD" w14:textId="77777777" w:rsidR="00446EF2" w:rsidRDefault="00446EF2">
      <w:pPr>
        <w:spacing w:after="0" w:line="240" w:lineRule="auto"/>
      </w:pPr>
      <w:r>
        <w:separator/>
      </w:r>
    </w:p>
  </w:endnote>
  <w:endnote w:type="continuationSeparator" w:id="0">
    <w:p w14:paraId="30DE01B9" w14:textId="77777777" w:rsidR="00446EF2" w:rsidRDefault="00446EF2">
      <w:pPr>
        <w:spacing w:after="0" w:line="240" w:lineRule="auto"/>
      </w:pPr>
      <w:r>
        <w:continuationSeparator/>
      </w:r>
    </w:p>
  </w:endnote>
  <w:endnote w:type="continuationNotice" w:id="1">
    <w:p w14:paraId="02EBEB10" w14:textId="77777777" w:rsidR="00446EF2" w:rsidRDefault="00446E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A00002EF" w:usb1="420020EB" w:usb2="00000000" w:usb3="00000000" w:csb0="0000019F" w:csb1="00000000"/>
  </w:font>
  <w:font w:name="Cambria">
    <w:panose1 w:val="02040503050406030204"/>
    <w:charset w:val="CC"/>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3978023"/>
      <w:docPartObj>
        <w:docPartGallery w:val="Page Numbers (Bottom of Page)"/>
        <w:docPartUnique/>
      </w:docPartObj>
    </w:sdtPr>
    <w:sdtEndPr/>
    <w:sdtContent>
      <w:p w14:paraId="773E807F" w14:textId="77777777" w:rsidR="00446EF2" w:rsidRDefault="00446EF2">
        <w:pPr>
          <w:pStyle w:val="aa"/>
          <w:jc w:val="right"/>
        </w:pPr>
        <w:r>
          <w:fldChar w:fldCharType="begin"/>
        </w:r>
        <w:r>
          <w:instrText>PAGE   \* MERGEFORMAT</w:instrText>
        </w:r>
        <w:r>
          <w:fldChar w:fldCharType="separate"/>
        </w:r>
        <w:r w:rsidR="0053639E">
          <w:rPr>
            <w:noProof/>
          </w:rPr>
          <w:t>35</w:t>
        </w:r>
        <w:r>
          <w:rPr>
            <w:noProof/>
          </w:rPr>
          <w:fldChar w:fldCharType="end"/>
        </w:r>
      </w:p>
    </w:sdtContent>
  </w:sdt>
  <w:p w14:paraId="33D48CFC" w14:textId="77777777" w:rsidR="00446EF2" w:rsidRDefault="00446EF2">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7391294"/>
      <w:docPartObj>
        <w:docPartGallery w:val="Page Numbers (Bottom of Page)"/>
        <w:docPartUnique/>
      </w:docPartObj>
    </w:sdtPr>
    <w:sdtEndPr/>
    <w:sdtContent>
      <w:p w14:paraId="11555947" w14:textId="77777777" w:rsidR="00446EF2" w:rsidRDefault="00446EF2">
        <w:pPr>
          <w:pStyle w:val="aa"/>
          <w:jc w:val="right"/>
        </w:pPr>
        <w:r>
          <w:fldChar w:fldCharType="begin"/>
        </w:r>
        <w:r>
          <w:instrText>PAGE   \* MERGEFORMAT</w:instrText>
        </w:r>
        <w:r>
          <w:fldChar w:fldCharType="separate"/>
        </w:r>
        <w:r w:rsidR="0053639E">
          <w:rPr>
            <w:noProof/>
          </w:rPr>
          <w:t>2</w:t>
        </w:r>
        <w:r>
          <w:rPr>
            <w:noProof/>
          </w:rPr>
          <w:fldChar w:fldCharType="end"/>
        </w:r>
      </w:p>
    </w:sdtContent>
  </w:sdt>
  <w:p w14:paraId="124EB3C4" w14:textId="77777777" w:rsidR="00446EF2" w:rsidRDefault="00446EF2">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D2A96B" w14:textId="77777777" w:rsidR="00446EF2" w:rsidRDefault="00446EF2" w:rsidP="00A402F6">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4BA4AB4" w14:textId="77777777" w:rsidR="00446EF2" w:rsidRDefault="00446EF2" w:rsidP="00A402F6">
    <w:pPr>
      <w:pStyle w:val="a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2C48C" w14:textId="77777777" w:rsidR="00446EF2" w:rsidRDefault="00446EF2" w:rsidP="00A402F6">
    <w:pPr>
      <w:pStyle w:val="aa"/>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98C413" w14:textId="77777777" w:rsidR="00446EF2" w:rsidRDefault="00446EF2" w:rsidP="00A402F6">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40A6D642" w14:textId="77777777" w:rsidR="00446EF2" w:rsidRDefault="00446EF2" w:rsidP="00A402F6">
    <w:pPr>
      <w:pStyle w:val="aa"/>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78FE1B" w14:textId="77777777" w:rsidR="00446EF2" w:rsidRDefault="00446EF2" w:rsidP="00A402F6">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FBF444" w14:textId="77777777" w:rsidR="00446EF2" w:rsidRDefault="00446EF2">
      <w:pPr>
        <w:spacing w:after="0" w:line="240" w:lineRule="auto"/>
      </w:pPr>
      <w:r>
        <w:separator/>
      </w:r>
    </w:p>
  </w:footnote>
  <w:footnote w:type="continuationSeparator" w:id="0">
    <w:p w14:paraId="0405CAC6" w14:textId="77777777" w:rsidR="00446EF2" w:rsidRDefault="00446EF2">
      <w:pPr>
        <w:spacing w:after="0" w:line="240" w:lineRule="auto"/>
      </w:pPr>
      <w:r>
        <w:continuationSeparator/>
      </w:r>
    </w:p>
  </w:footnote>
  <w:footnote w:type="continuationNotice" w:id="1">
    <w:p w14:paraId="656005F2" w14:textId="77777777" w:rsidR="00446EF2" w:rsidRDefault="00446EF2">
      <w:pPr>
        <w:spacing w:after="0" w:line="240" w:lineRule="auto"/>
      </w:pPr>
    </w:p>
  </w:footnote>
  <w:footnote w:id="2">
    <w:p w14:paraId="1A7ACED3" w14:textId="5B326760" w:rsidR="00446EF2" w:rsidRPr="00293491" w:rsidRDefault="00446EF2" w:rsidP="002B30FF">
      <w:pPr>
        <w:pStyle w:val="afd"/>
        <w:jc w:val="both"/>
      </w:pPr>
      <w:r w:rsidRPr="00293491">
        <w:rPr>
          <w:rStyle w:val="aff"/>
        </w:rPr>
        <w:footnoteRef/>
      </w:r>
      <w:r w:rsidRPr="00293491">
        <w:t xml:space="preserve">За аналогичные принимаются </w:t>
      </w:r>
      <w:r w:rsidRPr="00D7057A">
        <w:t>услуги по осуществлению строительного контроля (технического надзора) за выполнением работ по строительству, реконструкции и капитальному ремонту объектов капитального строительства</w:t>
      </w:r>
    </w:p>
  </w:footnote>
  <w:footnote w:id="3">
    <w:p w14:paraId="745D21E8" w14:textId="77777777" w:rsidR="00446EF2" w:rsidRPr="001741D1" w:rsidRDefault="00446EF2" w:rsidP="00F31452">
      <w:pPr>
        <w:pStyle w:val="afd"/>
      </w:pPr>
      <w:r w:rsidRPr="00400205">
        <w:rPr>
          <w:rStyle w:val="aff"/>
        </w:rPr>
        <w:footnoteRef/>
      </w:r>
      <w:r w:rsidRPr="00400205">
        <w:t xml:space="preserve"> </w:t>
      </w:r>
      <w:r w:rsidRPr="00E90CD8">
        <w:t xml:space="preserve">Предоставление заполненных форм, входящих в состав конкурсной документации, является обязательным </w:t>
      </w:r>
      <w:r w:rsidRPr="001741D1">
        <w:t>условием участия в торгах.</w:t>
      </w:r>
    </w:p>
  </w:footnote>
  <w:footnote w:id="4">
    <w:p w14:paraId="18B02E8E" w14:textId="77777777" w:rsidR="00446EF2" w:rsidRPr="002916F0" w:rsidRDefault="00446EF2" w:rsidP="007F450E">
      <w:pPr>
        <w:pStyle w:val="afd"/>
        <w:jc w:val="both"/>
      </w:pPr>
      <w:r>
        <w:rPr>
          <w:rStyle w:val="aff"/>
        </w:rPr>
        <w:footnoteRef/>
      </w:r>
      <w:r>
        <w:t xml:space="preserve"> По унифицированной </w:t>
      </w:r>
      <w:r w:rsidRPr="002916F0">
        <w:t>форме № Т-3, заверенной руководителем, главным бухгалтером и печатью участника</w:t>
      </w:r>
      <w:r>
        <w:t xml:space="preserve"> (при наличии) </w:t>
      </w:r>
    </w:p>
  </w:footnote>
  <w:footnote w:id="5">
    <w:p w14:paraId="39F6C18C" w14:textId="77777777" w:rsidR="00446EF2" w:rsidRPr="007B74BB" w:rsidRDefault="00446EF2" w:rsidP="007F450E">
      <w:pPr>
        <w:pStyle w:val="afd"/>
      </w:pPr>
      <w:r>
        <w:rPr>
          <w:rStyle w:val="aff"/>
        </w:rPr>
        <w:footnoteRef/>
      </w:r>
      <w:r>
        <w:t xml:space="preserve"> Копия должна быть подписана уполномоченным лицом претендента и скреплена печатью (при наличии)</w:t>
      </w:r>
    </w:p>
  </w:footnote>
  <w:footnote w:id="6">
    <w:p w14:paraId="70D0AB48" w14:textId="7F253D20" w:rsidR="00446EF2" w:rsidRPr="009C5CC3" w:rsidRDefault="00446EF2" w:rsidP="00A42DEE">
      <w:pPr>
        <w:pStyle w:val="afd"/>
        <w:jc w:val="both"/>
      </w:pPr>
      <w:r w:rsidRPr="001741D1">
        <w:rPr>
          <w:rStyle w:val="aff"/>
        </w:rPr>
        <w:footnoteRef/>
      </w:r>
      <w:r>
        <w:t xml:space="preserve">Аналогичными </w:t>
      </w:r>
      <w:r w:rsidRPr="00D7057A">
        <w:t>считаются услуги по осуществлению строительного контроля (технического надзора) за выполнением работ по строительству, реконструкции и капитальному ремонту объектов капитального строительства</w:t>
      </w:r>
    </w:p>
  </w:footnote>
  <w:footnote w:id="7">
    <w:p w14:paraId="410637B1" w14:textId="77777777" w:rsidR="00446EF2" w:rsidRDefault="00446EF2" w:rsidP="007F450E">
      <w:pPr>
        <w:pStyle w:val="afd"/>
      </w:pPr>
      <w:r w:rsidRPr="00682980">
        <w:rPr>
          <w:rStyle w:val="aff"/>
        </w:rPr>
        <w:footnoteRef/>
      </w:r>
      <w:r w:rsidRPr="00682980">
        <w:t xml:space="preserve"> Если объект недвижимости, используемый в качестве офиса, находится в аренде</w:t>
      </w:r>
    </w:p>
  </w:footnote>
  <w:footnote w:id="8">
    <w:p w14:paraId="7DD1A47C" w14:textId="77777777" w:rsidR="00446EF2" w:rsidRDefault="00446EF2" w:rsidP="00D20A9F">
      <w:pPr>
        <w:pStyle w:val="afd"/>
        <w:ind w:left="708" w:hanging="708"/>
      </w:pPr>
      <w:r>
        <w:rPr>
          <w:rStyle w:val="aff"/>
        </w:rPr>
        <w:footnoteRef/>
      </w:r>
      <w:r>
        <w:t>Если транспортное средство находится в аренде.</w:t>
      </w:r>
    </w:p>
  </w:footnote>
  <w:footnote w:id="9">
    <w:p w14:paraId="58794C96" w14:textId="77777777" w:rsidR="00446EF2" w:rsidRPr="006D6E55" w:rsidRDefault="00446EF2" w:rsidP="0029412A">
      <w:pPr>
        <w:pStyle w:val="afd"/>
        <w:jc w:val="both"/>
      </w:pPr>
      <w:r w:rsidRPr="00305610">
        <w:rPr>
          <w:rStyle w:val="aff"/>
        </w:rPr>
        <w:footnoteRef/>
      </w:r>
      <w:r w:rsidRPr="00305610">
        <w:t xml:space="preserve"> </w:t>
      </w:r>
      <w:r w:rsidRPr="006D6E55">
        <w:t xml:space="preserve">Обоснование предоставляется в свободной форме, заверенной руководителем, главным бухгалтером </w:t>
      </w:r>
      <w:proofErr w:type="gramStart"/>
      <w:r w:rsidRPr="006D6E55">
        <w:t>и  печатью</w:t>
      </w:r>
      <w:proofErr w:type="gramEnd"/>
      <w:r w:rsidRPr="006D6E55">
        <w:t xml:space="preserve"> участника</w:t>
      </w:r>
    </w:p>
  </w:footnote>
  <w:footnote w:id="10">
    <w:p w14:paraId="3F75CA61" w14:textId="77777777" w:rsidR="00446EF2" w:rsidRPr="007609D8" w:rsidRDefault="00446EF2" w:rsidP="0029412A">
      <w:pPr>
        <w:pStyle w:val="afd"/>
        <w:jc w:val="both"/>
      </w:pPr>
      <w:r>
        <w:rPr>
          <w:rStyle w:val="aff"/>
        </w:rPr>
        <w:footnoteRef/>
      </w:r>
      <w:r>
        <w:t xml:space="preserve"> </w:t>
      </w:r>
      <w:r w:rsidRPr="007609D8">
        <w:t>Аналогичными считаются услуги по осуществлению строительного контроля (технического надзора) за выполнением работ по</w:t>
      </w:r>
      <w:r w:rsidRPr="007609D8">
        <w:rPr>
          <w:spacing w:val="23"/>
        </w:rPr>
        <w:t xml:space="preserve"> </w:t>
      </w:r>
      <w:r w:rsidRPr="007609D8">
        <w:rPr>
          <w:spacing w:val="-1"/>
        </w:rPr>
        <w:t>строительству,</w:t>
      </w:r>
      <w:r w:rsidRPr="007609D8">
        <w:rPr>
          <w:spacing w:val="57"/>
        </w:rPr>
        <w:t xml:space="preserve"> </w:t>
      </w:r>
      <w:r w:rsidRPr="007609D8">
        <w:rPr>
          <w:spacing w:val="-1"/>
        </w:rPr>
        <w:t>реконструкции</w:t>
      </w:r>
      <w:r w:rsidRPr="007609D8">
        <w:rPr>
          <w:spacing w:val="46"/>
        </w:rPr>
        <w:t xml:space="preserve"> </w:t>
      </w:r>
      <w:r w:rsidRPr="007609D8">
        <w:t>и</w:t>
      </w:r>
      <w:r w:rsidRPr="007609D8">
        <w:rPr>
          <w:spacing w:val="44"/>
        </w:rPr>
        <w:t xml:space="preserve"> </w:t>
      </w:r>
      <w:r w:rsidRPr="007609D8">
        <w:rPr>
          <w:spacing w:val="-1"/>
        </w:rPr>
        <w:t>капитальному</w:t>
      </w:r>
      <w:r w:rsidRPr="007609D8">
        <w:rPr>
          <w:spacing w:val="38"/>
        </w:rPr>
        <w:t xml:space="preserve"> </w:t>
      </w:r>
      <w:r w:rsidRPr="007609D8">
        <w:t>ремонту</w:t>
      </w:r>
      <w:r w:rsidRPr="007609D8">
        <w:rPr>
          <w:spacing w:val="40"/>
        </w:rPr>
        <w:t xml:space="preserve"> </w:t>
      </w:r>
      <w:r w:rsidRPr="007609D8">
        <w:t>объектов</w:t>
      </w:r>
      <w:r w:rsidRPr="007609D8">
        <w:rPr>
          <w:spacing w:val="46"/>
        </w:rPr>
        <w:t xml:space="preserve"> </w:t>
      </w:r>
      <w:r w:rsidRPr="007609D8">
        <w:rPr>
          <w:spacing w:val="-1"/>
        </w:rPr>
        <w:t>капитального</w:t>
      </w:r>
      <w:r w:rsidRPr="007609D8">
        <w:rPr>
          <w:spacing w:val="45"/>
        </w:rPr>
        <w:t xml:space="preserve"> </w:t>
      </w:r>
      <w:r w:rsidRPr="007609D8">
        <w:rPr>
          <w:spacing w:val="-1"/>
        </w:rPr>
        <w:t>строительства</w:t>
      </w:r>
      <w:r w:rsidRPr="007609D8">
        <w:t>.</w:t>
      </w:r>
    </w:p>
  </w:footnote>
  <w:footnote w:id="11">
    <w:p w14:paraId="24E1D138" w14:textId="77777777" w:rsidR="00446EF2" w:rsidRPr="00497A99" w:rsidRDefault="00446EF2" w:rsidP="0029412A">
      <w:pPr>
        <w:pStyle w:val="23"/>
        <w:spacing w:after="0" w:line="240" w:lineRule="auto"/>
        <w:jc w:val="both"/>
        <w:rPr>
          <w:rFonts w:ascii="Times New Roman" w:hAnsi="Times New Roman"/>
          <w:sz w:val="20"/>
          <w:szCs w:val="20"/>
        </w:rPr>
      </w:pPr>
      <w:r>
        <w:rPr>
          <w:rStyle w:val="aff"/>
        </w:rPr>
        <w:footnoteRef/>
      </w:r>
      <w:r>
        <w:t xml:space="preserve"> </w:t>
      </w:r>
      <w:r w:rsidRPr="00497A99">
        <w:rPr>
          <w:rFonts w:ascii="Times New Roman" w:hAnsi="Times New Roman"/>
          <w:sz w:val="20"/>
          <w:szCs w:val="20"/>
        </w:rPr>
        <w:t xml:space="preserve">Стоимость работ рассчитывается по следующей формуле: </w:t>
      </w:r>
    </w:p>
    <w:p w14:paraId="06240CFE" w14:textId="77777777" w:rsidR="00446EF2" w:rsidRPr="00497A99" w:rsidRDefault="00446EF2" w:rsidP="0029412A">
      <w:pPr>
        <w:pStyle w:val="23"/>
        <w:spacing w:after="0" w:line="240" w:lineRule="auto"/>
        <w:jc w:val="center"/>
        <w:rPr>
          <w:rFonts w:ascii="Times New Roman" w:hAnsi="Times New Roman"/>
          <w:sz w:val="20"/>
          <w:szCs w:val="20"/>
        </w:rPr>
      </w:pPr>
      <w:r w:rsidRPr="00497A99">
        <w:rPr>
          <w:rFonts w:ascii="Times New Roman" w:hAnsi="Times New Roman"/>
          <w:sz w:val="20"/>
          <w:szCs w:val="20"/>
          <w:lang w:val="en-US"/>
        </w:rPr>
        <w:t>S</w:t>
      </w:r>
      <w:r w:rsidRPr="00497A99">
        <w:rPr>
          <w:rFonts w:ascii="Times New Roman" w:hAnsi="Times New Roman"/>
          <w:sz w:val="20"/>
          <w:szCs w:val="20"/>
          <w:vertAlign w:val="subscript"/>
        </w:rPr>
        <w:t>год</w:t>
      </w:r>
      <w:r w:rsidRPr="00497A99">
        <w:rPr>
          <w:rFonts w:ascii="Times New Roman" w:hAnsi="Times New Roman"/>
          <w:sz w:val="20"/>
          <w:szCs w:val="20"/>
        </w:rPr>
        <w:t xml:space="preserve"> = ∑</w:t>
      </w:r>
      <w:r w:rsidRPr="00497A99">
        <w:rPr>
          <w:rFonts w:ascii="Times New Roman" w:hAnsi="Times New Roman"/>
          <w:sz w:val="20"/>
          <w:szCs w:val="20"/>
          <w:vertAlign w:val="subscript"/>
        </w:rPr>
        <w:t>год</w:t>
      </w:r>
      <w:r w:rsidRPr="00497A99">
        <w:rPr>
          <w:rFonts w:ascii="Times New Roman" w:hAnsi="Times New Roman"/>
          <w:sz w:val="20"/>
          <w:szCs w:val="20"/>
        </w:rPr>
        <w:t xml:space="preserve"> * 100 / ∑</w:t>
      </w:r>
      <w:r w:rsidRPr="00497A99">
        <w:rPr>
          <w:rFonts w:ascii="Times New Roman" w:hAnsi="Times New Roman"/>
          <w:sz w:val="20"/>
          <w:szCs w:val="20"/>
          <w:vertAlign w:val="subscript"/>
        </w:rPr>
        <w:t>нач.</w:t>
      </w:r>
      <w:r w:rsidRPr="00497A99">
        <w:rPr>
          <w:rFonts w:ascii="Times New Roman" w:hAnsi="Times New Roman"/>
          <w:sz w:val="20"/>
          <w:szCs w:val="20"/>
        </w:rPr>
        <w:t>, где:</w:t>
      </w:r>
    </w:p>
    <w:p w14:paraId="30130FDE" w14:textId="77777777" w:rsidR="00446EF2" w:rsidRPr="00497A99" w:rsidRDefault="00446EF2" w:rsidP="0029412A">
      <w:pPr>
        <w:pStyle w:val="23"/>
        <w:spacing w:after="0" w:line="240" w:lineRule="auto"/>
        <w:jc w:val="both"/>
        <w:rPr>
          <w:rFonts w:ascii="Times New Roman" w:hAnsi="Times New Roman"/>
          <w:sz w:val="20"/>
          <w:szCs w:val="20"/>
        </w:rPr>
      </w:pPr>
      <w:r w:rsidRPr="00497A99">
        <w:rPr>
          <w:rFonts w:ascii="Times New Roman" w:hAnsi="Times New Roman"/>
          <w:sz w:val="20"/>
          <w:szCs w:val="20"/>
          <w:lang w:val="en-US"/>
        </w:rPr>
        <w:t>S</w:t>
      </w:r>
      <w:r w:rsidRPr="00497A99">
        <w:rPr>
          <w:rFonts w:ascii="Times New Roman" w:hAnsi="Times New Roman"/>
          <w:sz w:val="20"/>
          <w:szCs w:val="20"/>
          <w:vertAlign w:val="subscript"/>
        </w:rPr>
        <w:t xml:space="preserve">год </w:t>
      </w:r>
      <w:r w:rsidRPr="00497A99">
        <w:rPr>
          <w:rFonts w:ascii="Times New Roman" w:hAnsi="Times New Roman"/>
          <w:sz w:val="20"/>
          <w:szCs w:val="20"/>
        </w:rPr>
        <w:t xml:space="preserve">– общая стоимость работ, аналогичных предмету конкурса, выполненных </w:t>
      </w:r>
      <w:r w:rsidRPr="00497A99">
        <w:rPr>
          <w:rFonts w:ascii="Times New Roman" w:hAnsi="Times New Roman"/>
          <w:sz w:val="20"/>
          <w:szCs w:val="20"/>
          <w:shd w:val="clear" w:color="auto" w:fill="FFFFFF"/>
        </w:rPr>
        <w:t xml:space="preserve">за год, предшествующий дате </w:t>
      </w:r>
      <w:r>
        <w:rPr>
          <w:rFonts w:ascii="Times New Roman" w:hAnsi="Times New Roman"/>
          <w:sz w:val="20"/>
          <w:szCs w:val="20"/>
          <w:shd w:val="clear" w:color="auto" w:fill="FFFFFF"/>
        </w:rPr>
        <w:t>вскрытия конвертов</w:t>
      </w:r>
      <w:r w:rsidRPr="00497A99">
        <w:rPr>
          <w:rFonts w:ascii="Times New Roman" w:hAnsi="Times New Roman"/>
          <w:sz w:val="20"/>
          <w:szCs w:val="20"/>
          <w:shd w:val="clear" w:color="auto" w:fill="FFFFFF"/>
        </w:rPr>
        <w:t xml:space="preserve"> на участие в настоящем конкурсе</w:t>
      </w:r>
      <w:r w:rsidRPr="00497A99">
        <w:rPr>
          <w:rFonts w:ascii="Times New Roman" w:hAnsi="Times New Roman"/>
          <w:sz w:val="20"/>
          <w:szCs w:val="20"/>
        </w:rPr>
        <w:t>, (в %)</w:t>
      </w:r>
    </w:p>
    <w:p w14:paraId="665475D6" w14:textId="77777777" w:rsidR="00446EF2" w:rsidRPr="00497A99" w:rsidRDefault="00446EF2" w:rsidP="0029412A">
      <w:pPr>
        <w:pStyle w:val="23"/>
        <w:spacing w:after="0" w:line="240" w:lineRule="auto"/>
        <w:jc w:val="both"/>
        <w:rPr>
          <w:rFonts w:ascii="Times New Roman" w:hAnsi="Times New Roman"/>
          <w:sz w:val="20"/>
          <w:szCs w:val="20"/>
          <w:vertAlign w:val="subscript"/>
        </w:rPr>
      </w:pPr>
      <w:r w:rsidRPr="00497A99">
        <w:rPr>
          <w:rFonts w:ascii="Times New Roman" w:hAnsi="Times New Roman"/>
          <w:sz w:val="20"/>
          <w:szCs w:val="20"/>
        </w:rPr>
        <w:t>∑</w:t>
      </w:r>
      <w:r w:rsidRPr="00497A99">
        <w:rPr>
          <w:rFonts w:ascii="Times New Roman" w:hAnsi="Times New Roman"/>
          <w:sz w:val="20"/>
          <w:szCs w:val="20"/>
          <w:vertAlign w:val="subscript"/>
        </w:rPr>
        <w:t xml:space="preserve">год </w:t>
      </w:r>
      <w:proofErr w:type="gramStart"/>
      <w:r w:rsidRPr="00497A99">
        <w:rPr>
          <w:rFonts w:ascii="Times New Roman" w:hAnsi="Times New Roman"/>
          <w:sz w:val="20"/>
          <w:szCs w:val="20"/>
        </w:rPr>
        <w:t>–</w:t>
      </w:r>
      <w:r w:rsidRPr="00497A99">
        <w:rPr>
          <w:rFonts w:ascii="Times New Roman" w:hAnsi="Times New Roman"/>
          <w:sz w:val="20"/>
          <w:szCs w:val="20"/>
          <w:vertAlign w:val="subscript"/>
        </w:rPr>
        <w:t xml:space="preserve">  </w:t>
      </w:r>
      <w:r w:rsidRPr="00497A99">
        <w:rPr>
          <w:rFonts w:ascii="Times New Roman" w:hAnsi="Times New Roman"/>
          <w:sz w:val="20"/>
          <w:szCs w:val="20"/>
        </w:rPr>
        <w:t>общая</w:t>
      </w:r>
      <w:proofErr w:type="gramEnd"/>
      <w:r w:rsidRPr="00497A99">
        <w:rPr>
          <w:rFonts w:ascii="Times New Roman" w:hAnsi="Times New Roman"/>
          <w:sz w:val="20"/>
          <w:szCs w:val="20"/>
        </w:rPr>
        <w:t xml:space="preserve"> сумма работ, аналогичных предмету конкурса, выполненных </w:t>
      </w:r>
      <w:r w:rsidRPr="00497A99">
        <w:rPr>
          <w:rFonts w:ascii="Times New Roman" w:hAnsi="Times New Roman"/>
          <w:sz w:val="20"/>
          <w:szCs w:val="20"/>
          <w:shd w:val="clear" w:color="auto" w:fill="FFFFFF"/>
        </w:rPr>
        <w:t xml:space="preserve">за год, предшествующий дате </w:t>
      </w:r>
      <w:r>
        <w:rPr>
          <w:rFonts w:ascii="Times New Roman" w:hAnsi="Times New Roman"/>
          <w:sz w:val="20"/>
          <w:szCs w:val="20"/>
          <w:shd w:val="clear" w:color="auto" w:fill="FFFFFF"/>
        </w:rPr>
        <w:t>вскрытия конвертов</w:t>
      </w:r>
      <w:r w:rsidRPr="00497A99">
        <w:rPr>
          <w:rFonts w:ascii="Times New Roman" w:hAnsi="Times New Roman"/>
          <w:sz w:val="20"/>
          <w:szCs w:val="20"/>
          <w:shd w:val="clear" w:color="auto" w:fill="FFFFFF"/>
        </w:rPr>
        <w:t xml:space="preserve"> на участие в настоящем конкурсе</w:t>
      </w:r>
      <w:r w:rsidRPr="00497A99">
        <w:rPr>
          <w:rFonts w:ascii="Times New Roman" w:hAnsi="Times New Roman"/>
          <w:sz w:val="20"/>
          <w:szCs w:val="20"/>
        </w:rPr>
        <w:t>, (в руб.)</w:t>
      </w:r>
      <w:r w:rsidRPr="00497A99">
        <w:rPr>
          <w:rFonts w:ascii="Times New Roman" w:hAnsi="Times New Roman"/>
          <w:sz w:val="20"/>
          <w:szCs w:val="20"/>
          <w:vertAlign w:val="subscript"/>
        </w:rPr>
        <w:t xml:space="preserve"> </w:t>
      </w:r>
    </w:p>
    <w:p w14:paraId="513989CD" w14:textId="77777777" w:rsidR="00446EF2" w:rsidRPr="0065642E" w:rsidRDefault="00446EF2" w:rsidP="0029412A">
      <w:pPr>
        <w:pStyle w:val="23"/>
        <w:spacing w:after="0" w:line="240" w:lineRule="auto"/>
        <w:jc w:val="both"/>
      </w:pPr>
      <w:r w:rsidRPr="00497A99">
        <w:rPr>
          <w:rFonts w:ascii="Times New Roman" w:hAnsi="Times New Roman"/>
          <w:sz w:val="20"/>
          <w:szCs w:val="20"/>
        </w:rPr>
        <w:t>∑</w:t>
      </w:r>
      <w:r w:rsidRPr="00497A99">
        <w:rPr>
          <w:rFonts w:ascii="Times New Roman" w:hAnsi="Times New Roman"/>
          <w:sz w:val="20"/>
          <w:szCs w:val="20"/>
          <w:vertAlign w:val="subscript"/>
        </w:rPr>
        <w:t>нач.</w:t>
      </w:r>
      <w:r w:rsidRPr="00497A99">
        <w:rPr>
          <w:rFonts w:ascii="Times New Roman" w:hAnsi="Times New Roman"/>
          <w:sz w:val="20"/>
          <w:szCs w:val="20"/>
        </w:rPr>
        <w:t xml:space="preserve"> – начальная (максимальная) цена договора по заявленным лотам участника, согласно документации о торгах, (в руб.)</w:t>
      </w:r>
    </w:p>
    <w:p w14:paraId="27686F5E" w14:textId="77777777" w:rsidR="00446EF2" w:rsidRPr="000A0F8D" w:rsidRDefault="00446EF2" w:rsidP="0029412A">
      <w:pPr>
        <w:pStyle w:val="afd"/>
      </w:pPr>
    </w:p>
  </w:footnote>
  <w:footnote w:id="12">
    <w:p w14:paraId="24437AA7" w14:textId="77777777" w:rsidR="00446EF2" w:rsidRDefault="00446EF2" w:rsidP="007F450E">
      <w:pPr>
        <w:pStyle w:val="afd"/>
      </w:pPr>
      <w:r>
        <w:rPr>
          <w:rStyle w:val="aff"/>
        </w:rPr>
        <w:footnoteRef/>
      </w:r>
      <w:r>
        <w:t xml:space="preserve"> </w:t>
      </w:r>
      <w:r w:rsidRPr="00682980">
        <w:t>Если объект недвижимости, используемый в качестве офиса, находится в аренде</w:t>
      </w:r>
    </w:p>
  </w:footnote>
  <w:footnote w:id="13">
    <w:p w14:paraId="155B7076" w14:textId="77777777" w:rsidR="00446EF2" w:rsidRDefault="00446EF2" w:rsidP="00D20A9F">
      <w:pPr>
        <w:pStyle w:val="afd"/>
        <w:ind w:left="708" w:hanging="708"/>
      </w:pPr>
      <w:r>
        <w:rPr>
          <w:rStyle w:val="aff"/>
        </w:rPr>
        <w:footnoteRef/>
      </w:r>
      <w:r>
        <w:t>Если транспортное средство находится в аренде.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51D1E" w14:textId="77777777" w:rsidR="00446EF2" w:rsidRDefault="00446EF2" w:rsidP="00A402F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AFAD54D" w14:textId="77777777" w:rsidR="00446EF2" w:rsidRDefault="00446EF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18ED4" w14:textId="77777777" w:rsidR="00446EF2" w:rsidRDefault="00446EF2" w:rsidP="00A402F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4C1152A" w14:textId="77777777" w:rsidR="00446EF2" w:rsidRDefault="00446EF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4D3EA19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3C2858"/>
    <w:multiLevelType w:val="hybridMultilevel"/>
    <w:tmpl w:val="8FB81AE6"/>
    <w:lvl w:ilvl="0" w:tplc="E132D43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5860AC"/>
    <w:multiLevelType w:val="hybridMultilevel"/>
    <w:tmpl w:val="5AC82E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73709E"/>
    <w:multiLevelType w:val="hybridMultilevel"/>
    <w:tmpl w:val="3A3C9DA0"/>
    <w:lvl w:ilvl="0" w:tplc="AA621476">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15:restartNumberingAfterBreak="0">
    <w:nsid w:val="08990DD9"/>
    <w:multiLevelType w:val="hybridMultilevel"/>
    <w:tmpl w:val="1BF273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7C6AFA"/>
    <w:multiLevelType w:val="hybridMultilevel"/>
    <w:tmpl w:val="32EA970C"/>
    <w:lvl w:ilvl="0" w:tplc="44DAF38E">
      <w:start w:val="1"/>
      <w:numFmt w:val="decimal"/>
      <w:lvlText w:val="%1."/>
      <w:lvlJc w:val="left"/>
      <w:pPr>
        <w:ind w:left="3054" w:hanging="360"/>
      </w:pPr>
      <w:rPr>
        <w:rFonts w:ascii="Times New Roman" w:eastAsia="Calibri" w:hAnsi="Times New Roman" w:cs="Times New Roman"/>
        <w:b w:val="0"/>
        <w:color w:val="auto"/>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6" w15:restartNumberingAfterBreak="0">
    <w:nsid w:val="0EE35049"/>
    <w:multiLevelType w:val="hybridMultilevel"/>
    <w:tmpl w:val="8D72D5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FDF02AC"/>
    <w:multiLevelType w:val="hybridMultilevel"/>
    <w:tmpl w:val="6B7A82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FA06F2"/>
    <w:multiLevelType w:val="multilevel"/>
    <w:tmpl w:val="E940CF9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15:restartNumberingAfterBreak="0">
    <w:nsid w:val="1694693E"/>
    <w:multiLevelType w:val="hybridMultilevel"/>
    <w:tmpl w:val="A07C1D8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EF6334"/>
    <w:multiLevelType w:val="hybridMultilevel"/>
    <w:tmpl w:val="E5D24BA6"/>
    <w:lvl w:ilvl="0" w:tplc="4D82DBC6">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1D393C19"/>
    <w:multiLevelType w:val="hybridMultilevel"/>
    <w:tmpl w:val="7E309464"/>
    <w:lvl w:ilvl="0" w:tplc="040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A0185D"/>
    <w:multiLevelType w:val="hybridMultilevel"/>
    <w:tmpl w:val="30BE5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18359F5"/>
    <w:multiLevelType w:val="hybridMultilevel"/>
    <w:tmpl w:val="A8B807B4"/>
    <w:lvl w:ilvl="0" w:tplc="04190001">
      <w:start w:val="1"/>
      <w:numFmt w:val="bullet"/>
      <w:lvlText w:val=""/>
      <w:lvlJc w:val="left"/>
      <w:pPr>
        <w:tabs>
          <w:tab w:val="num" w:pos="360"/>
        </w:tabs>
        <w:ind w:left="360" w:hanging="360"/>
      </w:pPr>
      <w:rPr>
        <w:rFonts w:ascii="Symbol" w:hAnsi="Symbol" w:hint="default"/>
      </w:rPr>
    </w:lvl>
    <w:lvl w:ilvl="1" w:tplc="6F383090">
      <w:numFmt w:val="bullet"/>
      <w:lvlText w:val="-"/>
      <w:lvlJc w:val="left"/>
      <w:pPr>
        <w:tabs>
          <w:tab w:val="num" w:pos="1080"/>
        </w:tabs>
        <w:ind w:left="1080" w:hanging="360"/>
      </w:pPr>
      <w:rPr>
        <w:rFonts w:ascii="Times New Roman" w:eastAsia="Times New Roman" w:hAnsi="Times New Roman"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2AC638B"/>
    <w:multiLevelType w:val="hybridMultilevel"/>
    <w:tmpl w:val="5F780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3D37D9A"/>
    <w:multiLevelType w:val="hybridMultilevel"/>
    <w:tmpl w:val="489E6D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4A808CA"/>
    <w:multiLevelType w:val="hybridMultilevel"/>
    <w:tmpl w:val="06BCD60E"/>
    <w:lvl w:ilvl="0" w:tplc="D83C2E50">
      <w:start w:val="1"/>
      <w:numFmt w:val="decimal"/>
      <w:lvlText w:val="%1."/>
      <w:lvlJc w:val="left"/>
      <w:pPr>
        <w:ind w:left="353" w:hanging="360"/>
      </w:pPr>
    </w:lvl>
    <w:lvl w:ilvl="1" w:tplc="04190019">
      <w:start w:val="1"/>
      <w:numFmt w:val="lowerLetter"/>
      <w:lvlText w:val="%2."/>
      <w:lvlJc w:val="left"/>
      <w:pPr>
        <w:ind w:left="1073" w:hanging="360"/>
      </w:pPr>
    </w:lvl>
    <w:lvl w:ilvl="2" w:tplc="0419001B">
      <w:start w:val="1"/>
      <w:numFmt w:val="lowerRoman"/>
      <w:lvlText w:val="%3."/>
      <w:lvlJc w:val="right"/>
      <w:pPr>
        <w:ind w:left="1793" w:hanging="180"/>
      </w:pPr>
    </w:lvl>
    <w:lvl w:ilvl="3" w:tplc="0419000F">
      <w:start w:val="1"/>
      <w:numFmt w:val="decimal"/>
      <w:lvlText w:val="%4."/>
      <w:lvlJc w:val="left"/>
      <w:pPr>
        <w:ind w:left="2513" w:hanging="360"/>
      </w:pPr>
    </w:lvl>
    <w:lvl w:ilvl="4" w:tplc="04190019">
      <w:start w:val="1"/>
      <w:numFmt w:val="lowerLetter"/>
      <w:lvlText w:val="%5."/>
      <w:lvlJc w:val="left"/>
      <w:pPr>
        <w:ind w:left="3233" w:hanging="360"/>
      </w:pPr>
    </w:lvl>
    <w:lvl w:ilvl="5" w:tplc="0419001B">
      <w:start w:val="1"/>
      <w:numFmt w:val="lowerRoman"/>
      <w:lvlText w:val="%6."/>
      <w:lvlJc w:val="right"/>
      <w:pPr>
        <w:ind w:left="3953" w:hanging="180"/>
      </w:pPr>
    </w:lvl>
    <w:lvl w:ilvl="6" w:tplc="0419000F">
      <w:start w:val="1"/>
      <w:numFmt w:val="decimal"/>
      <w:lvlText w:val="%7."/>
      <w:lvlJc w:val="left"/>
      <w:pPr>
        <w:ind w:left="4673" w:hanging="360"/>
      </w:pPr>
    </w:lvl>
    <w:lvl w:ilvl="7" w:tplc="04190019">
      <w:start w:val="1"/>
      <w:numFmt w:val="lowerLetter"/>
      <w:lvlText w:val="%8."/>
      <w:lvlJc w:val="left"/>
      <w:pPr>
        <w:ind w:left="5393" w:hanging="360"/>
      </w:pPr>
    </w:lvl>
    <w:lvl w:ilvl="8" w:tplc="0419001B">
      <w:start w:val="1"/>
      <w:numFmt w:val="lowerRoman"/>
      <w:lvlText w:val="%9."/>
      <w:lvlJc w:val="right"/>
      <w:pPr>
        <w:ind w:left="6113" w:hanging="180"/>
      </w:pPr>
    </w:lvl>
  </w:abstractNum>
  <w:abstractNum w:abstractNumId="17" w15:restartNumberingAfterBreak="0">
    <w:nsid w:val="2FD12147"/>
    <w:multiLevelType w:val="multilevel"/>
    <w:tmpl w:val="CD6C4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A42C17"/>
    <w:multiLevelType w:val="hybridMultilevel"/>
    <w:tmpl w:val="365A80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3429EC"/>
    <w:multiLevelType w:val="hybridMultilevel"/>
    <w:tmpl w:val="E1E80F7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D4A082E"/>
    <w:multiLevelType w:val="hybridMultilevel"/>
    <w:tmpl w:val="A6A80FE2"/>
    <w:lvl w:ilvl="0" w:tplc="9384CC1A">
      <w:start w:val="1"/>
      <w:numFmt w:val="decimal"/>
      <w:lvlText w:val="%1."/>
      <w:lvlJc w:val="left"/>
      <w:pPr>
        <w:ind w:left="394" w:hanging="360"/>
      </w:pPr>
      <w:rPr>
        <w:rFonts w:hint="default"/>
        <w:color w:val="00000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1" w15:restartNumberingAfterBreak="0">
    <w:nsid w:val="3EE92AD6"/>
    <w:multiLevelType w:val="hybridMultilevel"/>
    <w:tmpl w:val="E522EA6E"/>
    <w:lvl w:ilvl="0" w:tplc="C80C161E">
      <w:start w:val="1"/>
      <w:numFmt w:val="decimal"/>
      <w:lvlText w:val="%1."/>
      <w:lvlJc w:val="left"/>
      <w:pPr>
        <w:ind w:left="394" w:hanging="360"/>
      </w:pPr>
      <w:rPr>
        <w:rFonts w:hint="default"/>
        <w:color w:val="00000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2" w15:restartNumberingAfterBreak="0">
    <w:nsid w:val="42765B47"/>
    <w:multiLevelType w:val="hybridMultilevel"/>
    <w:tmpl w:val="24C62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78211C0"/>
    <w:multiLevelType w:val="hybridMultilevel"/>
    <w:tmpl w:val="60E0DB88"/>
    <w:lvl w:ilvl="0" w:tplc="01A2DBD2">
      <w:start w:val="5"/>
      <w:numFmt w:val="decimal"/>
      <w:lvlText w:val="%1."/>
      <w:lvlJc w:val="left"/>
      <w:pPr>
        <w:ind w:left="3054" w:hanging="360"/>
      </w:pPr>
      <w:rPr>
        <w:rFonts w:ascii="Times New Roman" w:eastAsia="Calibri"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A9E4742"/>
    <w:multiLevelType w:val="hybridMultilevel"/>
    <w:tmpl w:val="237A824A"/>
    <w:lvl w:ilvl="0" w:tplc="A258793A">
      <w:start w:val="7"/>
      <w:numFmt w:val="bullet"/>
      <w:lvlText w:val="-"/>
      <w:lvlJc w:val="left"/>
      <w:pPr>
        <w:ind w:left="1709" w:hanging="100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5" w15:restartNumberingAfterBreak="0">
    <w:nsid w:val="4F0A031B"/>
    <w:multiLevelType w:val="hybridMultilevel"/>
    <w:tmpl w:val="1B96BF84"/>
    <w:lvl w:ilvl="0" w:tplc="C13EFC0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F8E4457"/>
    <w:multiLevelType w:val="hybridMultilevel"/>
    <w:tmpl w:val="5428D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1C132FD"/>
    <w:multiLevelType w:val="hybridMultilevel"/>
    <w:tmpl w:val="F77E3FFC"/>
    <w:lvl w:ilvl="0" w:tplc="89A28056">
      <w:start w:val="3"/>
      <w:numFmt w:val="decimal"/>
      <w:lvlText w:val="%1"/>
      <w:lvlJc w:val="left"/>
      <w:pPr>
        <w:ind w:left="1080" w:hanging="360"/>
      </w:pPr>
      <w:rPr>
        <w:rFonts w:eastAsia="Calibri" w:cs="Arial" w:hint="default"/>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55D46B45"/>
    <w:multiLevelType w:val="hybridMultilevel"/>
    <w:tmpl w:val="12CC72F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9" w15:restartNumberingAfterBreak="0">
    <w:nsid w:val="57B62FE0"/>
    <w:multiLevelType w:val="hybridMultilevel"/>
    <w:tmpl w:val="137E479A"/>
    <w:lvl w:ilvl="0" w:tplc="4C26D0AC">
      <w:start w:val="1"/>
      <w:numFmt w:val="decimal"/>
      <w:suff w:val="space"/>
      <w:lvlText w:val="%1."/>
      <w:lvlJc w:val="left"/>
      <w:pPr>
        <w:ind w:left="0" w:firstLine="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59832D5B"/>
    <w:multiLevelType w:val="hybridMultilevel"/>
    <w:tmpl w:val="625613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EEE0C6B"/>
    <w:multiLevelType w:val="hybridMultilevel"/>
    <w:tmpl w:val="3E4A1F6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5EF41043"/>
    <w:multiLevelType w:val="hybridMultilevel"/>
    <w:tmpl w:val="F7783D3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3" w15:restartNumberingAfterBreak="0">
    <w:nsid w:val="60322053"/>
    <w:multiLevelType w:val="hybridMultilevel"/>
    <w:tmpl w:val="C640290C"/>
    <w:lvl w:ilvl="0" w:tplc="18142C3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6B274D7"/>
    <w:multiLevelType w:val="hybridMultilevel"/>
    <w:tmpl w:val="028860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A796066"/>
    <w:multiLevelType w:val="hybridMultilevel"/>
    <w:tmpl w:val="F7564BA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6CEA1B6F"/>
    <w:multiLevelType w:val="hybridMultilevel"/>
    <w:tmpl w:val="105CFB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3502627"/>
    <w:multiLevelType w:val="hybridMultilevel"/>
    <w:tmpl w:val="CC8EE602"/>
    <w:lvl w:ilvl="0" w:tplc="44DAF38E">
      <w:start w:val="1"/>
      <w:numFmt w:val="decimal"/>
      <w:lvlText w:val="%1."/>
      <w:lvlJc w:val="left"/>
      <w:pPr>
        <w:ind w:left="1287" w:hanging="360"/>
      </w:pPr>
      <w:rPr>
        <w:rFonts w:ascii="Times New Roman" w:eastAsia="Calibri" w:hAnsi="Times New Roman" w:cs="Times New Roman"/>
        <w:b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8" w15:restartNumberingAfterBreak="0">
    <w:nsid w:val="7404021E"/>
    <w:multiLevelType w:val="hybridMultilevel"/>
    <w:tmpl w:val="B1B61DC2"/>
    <w:lvl w:ilvl="0" w:tplc="DF323A50">
      <w:start w:val="1"/>
      <w:numFmt w:val="decimal"/>
      <w:lvlText w:val="%1."/>
      <w:lvlJc w:val="left"/>
      <w:pPr>
        <w:ind w:left="960" w:hanging="360"/>
      </w:pPr>
      <w:rPr>
        <w:rFonts w:hint="default"/>
        <w:color w:val="00000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9" w15:restartNumberingAfterBreak="0">
    <w:nsid w:val="76207794"/>
    <w:multiLevelType w:val="hybridMultilevel"/>
    <w:tmpl w:val="68AE6A3A"/>
    <w:lvl w:ilvl="0" w:tplc="98EE7964">
      <w:start w:val="1"/>
      <w:numFmt w:val="decimal"/>
      <w:lvlText w:val="%1."/>
      <w:lvlJc w:val="left"/>
      <w:pPr>
        <w:ind w:left="353" w:hanging="360"/>
      </w:pPr>
      <w:rPr>
        <w:rFonts w:hint="default"/>
      </w:rPr>
    </w:lvl>
    <w:lvl w:ilvl="1" w:tplc="04190019" w:tentative="1">
      <w:start w:val="1"/>
      <w:numFmt w:val="lowerLetter"/>
      <w:lvlText w:val="%2."/>
      <w:lvlJc w:val="left"/>
      <w:pPr>
        <w:ind w:left="1073" w:hanging="360"/>
      </w:pPr>
    </w:lvl>
    <w:lvl w:ilvl="2" w:tplc="0419001B" w:tentative="1">
      <w:start w:val="1"/>
      <w:numFmt w:val="lowerRoman"/>
      <w:lvlText w:val="%3."/>
      <w:lvlJc w:val="right"/>
      <w:pPr>
        <w:ind w:left="1793" w:hanging="180"/>
      </w:pPr>
    </w:lvl>
    <w:lvl w:ilvl="3" w:tplc="0419000F" w:tentative="1">
      <w:start w:val="1"/>
      <w:numFmt w:val="decimal"/>
      <w:lvlText w:val="%4."/>
      <w:lvlJc w:val="left"/>
      <w:pPr>
        <w:ind w:left="2513" w:hanging="360"/>
      </w:pPr>
    </w:lvl>
    <w:lvl w:ilvl="4" w:tplc="04190019" w:tentative="1">
      <w:start w:val="1"/>
      <w:numFmt w:val="lowerLetter"/>
      <w:lvlText w:val="%5."/>
      <w:lvlJc w:val="left"/>
      <w:pPr>
        <w:ind w:left="3233" w:hanging="360"/>
      </w:pPr>
    </w:lvl>
    <w:lvl w:ilvl="5" w:tplc="0419001B" w:tentative="1">
      <w:start w:val="1"/>
      <w:numFmt w:val="lowerRoman"/>
      <w:lvlText w:val="%6."/>
      <w:lvlJc w:val="right"/>
      <w:pPr>
        <w:ind w:left="3953" w:hanging="180"/>
      </w:pPr>
    </w:lvl>
    <w:lvl w:ilvl="6" w:tplc="0419000F" w:tentative="1">
      <w:start w:val="1"/>
      <w:numFmt w:val="decimal"/>
      <w:lvlText w:val="%7."/>
      <w:lvlJc w:val="left"/>
      <w:pPr>
        <w:ind w:left="4673" w:hanging="360"/>
      </w:pPr>
    </w:lvl>
    <w:lvl w:ilvl="7" w:tplc="04190019" w:tentative="1">
      <w:start w:val="1"/>
      <w:numFmt w:val="lowerLetter"/>
      <w:lvlText w:val="%8."/>
      <w:lvlJc w:val="left"/>
      <w:pPr>
        <w:ind w:left="5393" w:hanging="360"/>
      </w:pPr>
    </w:lvl>
    <w:lvl w:ilvl="8" w:tplc="0419001B" w:tentative="1">
      <w:start w:val="1"/>
      <w:numFmt w:val="lowerRoman"/>
      <w:lvlText w:val="%9."/>
      <w:lvlJc w:val="right"/>
      <w:pPr>
        <w:ind w:left="6113" w:hanging="180"/>
      </w:pPr>
    </w:lvl>
  </w:abstractNum>
  <w:abstractNum w:abstractNumId="40" w15:restartNumberingAfterBreak="0">
    <w:nsid w:val="7B6F175F"/>
    <w:multiLevelType w:val="hybridMultilevel"/>
    <w:tmpl w:val="4FF0FE7A"/>
    <w:lvl w:ilvl="0" w:tplc="C32AA04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15:restartNumberingAfterBreak="0">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2" w15:restartNumberingAfterBreak="0">
    <w:nsid w:val="7E597A04"/>
    <w:multiLevelType w:val="hybridMultilevel"/>
    <w:tmpl w:val="137E479A"/>
    <w:lvl w:ilvl="0" w:tplc="4C26D0AC">
      <w:start w:val="1"/>
      <w:numFmt w:val="decimal"/>
      <w:suff w:val="space"/>
      <w:lvlText w:val="%1."/>
      <w:lvlJc w:val="left"/>
      <w:pPr>
        <w:ind w:left="0" w:firstLine="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8"/>
  </w:num>
  <w:num w:numId="2">
    <w:abstractNumId w:val="5"/>
  </w:num>
  <w:num w:numId="3">
    <w:abstractNumId w:val="13"/>
  </w:num>
  <w:num w:numId="4">
    <w:abstractNumId w:val="11"/>
  </w:num>
  <w:num w:numId="5">
    <w:abstractNumId w:val="12"/>
  </w:num>
  <w:num w:numId="6">
    <w:abstractNumId w:val="6"/>
  </w:num>
  <w:num w:numId="7">
    <w:abstractNumId w:val="26"/>
  </w:num>
  <w:num w:numId="8">
    <w:abstractNumId w:val="36"/>
  </w:num>
  <w:num w:numId="9">
    <w:abstractNumId w:val="9"/>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7"/>
  </w:num>
  <w:num w:numId="13">
    <w:abstractNumId w:val="29"/>
  </w:num>
  <w:num w:numId="14">
    <w:abstractNumId w:val="2"/>
  </w:num>
  <w:num w:numId="15">
    <w:abstractNumId w:val="14"/>
  </w:num>
  <w:num w:numId="16">
    <w:abstractNumId w:val="31"/>
  </w:num>
  <w:num w:numId="17">
    <w:abstractNumId w:val="39"/>
  </w:num>
  <w:num w:numId="18">
    <w:abstractNumId w:val="15"/>
  </w:num>
  <w:num w:numId="19">
    <w:abstractNumId w:val="1"/>
  </w:num>
  <w:num w:numId="20">
    <w:abstractNumId w:val="21"/>
  </w:num>
  <w:num w:numId="21">
    <w:abstractNumId w:val="20"/>
  </w:num>
  <w:num w:numId="22">
    <w:abstractNumId w:val="22"/>
  </w:num>
  <w:num w:numId="23">
    <w:abstractNumId w:val="41"/>
  </w:num>
  <w:num w:numId="24">
    <w:abstractNumId w:val="27"/>
  </w:num>
  <w:num w:numId="25">
    <w:abstractNumId w:val="34"/>
  </w:num>
  <w:num w:numId="26">
    <w:abstractNumId w:val="33"/>
  </w:num>
  <w:num w:numId="27">
    <w:abstractNumId w:val="38"/>
  </w:num>
  <w:num w:numId="28">
    <w:abstractNumId w:val="17"/>
  </w:num>
  <w:num w:numId="29">
    <w:abstractNumId w:val="40"/>
  </w:num>
  <w:num w:numId="30">
    <w:abstractNumId w:val="10"/>
  </w:num>
  <w:num w:numId="31">
    <w:abstractNumId w:val="37"/>
  </w:num>
  <w:num w:numId="32">
    <w:abstractNumId w:val="19"/>
  </w:num>
  <w:num w:numId="33">
    <w:abstractNumId w:val="3"/>
  </w:num>
  <w:num w:numId="34">
    <w:abstractNumId w:val="25"/>
  </w:num>
  <w:num w:numId="35">
    <w:abstractNumId w:val="42"/>
  </w:num>
  <w:num w:numId="36">
    <w:abstractNumId w:val="35"/>
  </w:num>
  <w:num w:numId="37">
    <w:abstractNumId w:val="6"/>
  </w:num>
  <w:num w:numId="38">
    <w:abstractNumId w:val="4"/>
  </w:num>
  <w:num w:numId="39">
    <w:abstractNumId w:val="23"/>
  </w:num>
  <w:num w:numId="40">
    <w:abstractNumId w:val="7"/>
  </w:num>
  <w:num w:numId="41">
    <w:abstractNumId w:val="6"/>
  </w:num>
  <w:num w:numId="42">
    <w:abstractNumId w:val="7"/>
  </w:num>
  <w:num w:numId="43">
    <w:abstractNumId w:val="6"/>
  </w:num>
  <w:num w:numId="44">
    <w:abstractNumId w:val="0"/>
  </w:num>
  <w:num w:numId="45">
    <w:abstractNumId w:val="24"/>
  </w:num>
  <w:num w:numId="46">
    <w:abstractNumId w:val="28"/>
  </w:num>
  <w:num w:numId="47">
    <w:abstractNumId w:val="32"/>
  </w:num>
  <w:num w:numId="48">
    <w:abstractNumId w:val="3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604"/>
    <w:rsid w:val="00000EBA"/>
    <w:rsid w:val="000031A9"/>
    <w:rsid w:val="0000368F"/>
    <w:rsid w:val="00003A95"/>
    <w:rsid w:val="000056A3"/>
    <w:rsid w:val="000062AE"/>
    <w:rsid w:val="000153DD"/>
    <w:rsid w:val="00016C13"/>
    <w:rsid w:val="00016C5E"/>
    <w:rsid w:val="00017C18"/>
    <w:rsid w:val="00020B11"/>
    <w:rsid w:val="0002249F"/>
    <w:rsid w:val="00023B99"/>
    <w:rsid w:val="0002488E"/>
    <w:rsid w:val="00026496"/>
    <w:rsid w:val="00026862"/>
    <w:rsid w:val="000269D0"/>
    <w:rsid w:val="000313C8"/>
    <w:rsid w:val="000326FF"/>
    <w:rsid w:val="000357D1"/>
    <w:rsid w:val="00036910"/>
    <w:rsid w:val="000370AB"/>
    <w:rsid w:val="00037F97"/>
    <w:rsid w:val="000404E1"/>
    <w:rsid w:val="00041F5F"/>
    <w:rsid w:val="000431ED"/>
    <w:rsid w:val="00043558"/>
    <w:rsid w:val="0004422A"/>
    <w:rsid w:val="00044FE5"/>
    <w:rsid w:val="00047354"/>
    <w:rsid w:val="0004779A"/>
    <w:rsid w:val="000522D6"/>
    <w:rsid w:val="00052326"/>
    <w:rsid w:val="00055AF9"/>
    <w:rsid w:val="000571A7"/>
    <w:rsid w:val="000572F5"/>
    <w:rsid w:val="000601FA"/>
    <w:rsid w:val="00061226"/>
    <w:rsid w:val="0006385B"/>
    <w:rsid w:val="000644BA"/>
    <w:rsid w:val="000662C2"/>
    <w:rsid w:val="00067610"/>
    <w:rsid w:val="000702EE"/>
    <w:rsid w:val="000707A7"/>
    <w:rsid w:val="00072C8C"/>
    <w:rsid w:val="0007364F"/>
    <w:rsid w:val="00073C14"/>
    <w:rsid w:val="00074091"/>
    <w:rsid w:val="00074A9A"/>
    <w:rsid w:val="0007609B"/>
    <w:rsid w:val="000768EE"/>
    <w:rsid w:val="00077432"/>
    <w:rsid w:val="00077467"/>
    <w:rsid w:val="000779B7"/>
    <w:rsid w:val="00082B9A"/>
    <w:rsid w:val="00083D99"/>
    <w:rsid w:val="000854D7"/>
    <w:rsid w:val="0008659C"/>
    <w:rsid w:val="00087E1B"/>
    <w:rsid w:val="000932AF"/>
    <w:rsid w:val="00094A67"/>
    <w:rsid w:val="0009510C"/>
    <w:rsid w:val="00095B79"/>
    <w:rsid w:val="00095C31"/>
    <w:rsid w:val="000978B2"/>
    <w:rsid w:val="00097B3C"/>
    <w:rsid w:val="000A0752"/>
    <w:rsid w:val="000A1771"/>
    <w:rsid w:val="000A23F2"/>
    <w:rsid w:val="000A4631"/>
    <w:rsid w:val="000A50FA"/>
    <w:rsid w:val="000A5BB6"/>
    <w:rsid w:val="000A6738"/>
    <w:rsid w:val="000B00D2"/>
    <w:rsid w:val="000B06BA"/>
    <w:rsid w:val="000B1051"/>
    <w:rsid w:val="000B113B"/>
    <w:rsid w:val="000B130C"/>
    <w:rsid w:val="000B175E"/>
    <w:rsid w:val="000B27ED"/>
    <w:rsid w:val="000B2A48"/>
    <w:rsid w:val="000B4AC8"/>
    <w:rsid w:val="000B55E0"/>
    <w:rsid w:val="000B59E8"/>
    <w:rsid w:val="000B5A23"/>
    <w:rsid w:val="000B5E9A"/>
    <w:rsid w:val="000B649F"/>
    <w:rsid w:val="000C21AB"/>
    <w:rsid w:val="000C61DD"/>
    <w:rsid w:val="000D0752"/>
    <w:rsid w:val="000D0D39"/>
    <w:rsid w:val="000D2086"/>
    <w:rsid w:val="000D2AC6"/>
    <w:rsid w:val="000D42E5"/>
    <w:rsid w:val="000D6AFF"/>
    <w:rsid w:val="000D6B20"/>
    <w:rsid w:val="000D76AE"/>
    <w:rsid w:val="000E0287"/>
    <w:rsid w:val="000E09A1"/>
    <w:rsid w:val="000E0A38"/>
    <w:rsid w:val="000E3A7B"/>
    <w:rsid w:val="000E3E46"/>
    <w:rsid w:val="000E3E82"/>
    <w:rsid w:val="000E42D4"/>
    <w:rsid w:val="000F0ACB"/>
    <w:rsid w:val="000F10A6"/>
    <w:rsid w:val="000F5E7C"/>
    <w:rsid w:val="000F6D17"/>
    <w:rsid w:val="000F74BB"/>
    <w:rsid w:val="0010006E"/>
    <w:rsid w:val="0010065E"/>
    <w:rsid w:val="00101E0F"/>
    <w:rsid w:val="00101FC0"/>
    <w:rsid w:val="0010266A"/>
    <w:rsid w:val="0010278A"/>
    <w:rsid w:val="00104D2F"/>
    <w:rsid w:val="00105320"/>
    <w:rsid w:val="00106551"/>
    <w:rsid w:val="00107A61"/>
    <w:rsid w:val="00110C84"/>
    <w:rsid w:val="0011255A"/>
    <w:rsid w:val="00112CBC"/>
    <w:rsid w:val="00114539"/>
    <w:rsid w:val="001163F4"/>
    <w:rsid w:val="00117248"/>
    <w:rsid w:val="001177FC"/>
    <w:rsid w:val="001208B8"/>
    <w:rsid w:val="0012171E"/>
    <w:rsid w:val="001217A2"/>
    <w:rsid w:val="00121E35"/>
    <w:rsid w:val="00122A64"/>
    <w:rsid w:val="00124F70"/>
    <w:rsid w:val="0012697A"/>
    <w:rsid w:val="0013199B"/>
    <w:rsid w:val="0013249E"/>
    <w:rsid w:val="00132CA0"/>
    <w:rsid w:val="00132DFD"/>
    <w:rsid w:val="00134D82"/>
    <w:rsid w:val="00136379"/>
    <w:rsid w:val="00140149"/>
    <w:rsid w:val="001404E1"/>
    <w:rsid w:val="001417E5"/>
    <w:rsid w:val="00141F87"/>
    <w:rsid w:val="00142879"/>
    <w:rsid w:val="00142FDF"/>
    <w:rsid w:val="001444C1"/>
    <w:rsid w:val="001455E5"/>
    <w:rsid w:val="00151DB1"/>
    <w:rsid w:val="001578FF"/>
    <w:rsid w:val="0016081D"/>
    <w:rsid w:val="001609C9"/>
    <w:rsid w:val="00164050"/>
    <w:rsid w:val="00164545"/>
    <w:rsid w:val="00166A01"/>
    <w:rsid w:val="00171C95"/>
    <w:rsid w:val="00177507"/>
    <w:rsid w:val="00181997"/>
    <w:rsid w:val="00181C35"/>
    <w:rsid w:val="00182C3D"/>
    <w:rsid w:val="00183D5C"/>
    <w:rsid w:val="00184A9A"/>
    <w:rsid w:val="001850E1"/>
    <w:rsid w:val="00191D8F"/>
    <w:rsid w:val="001930B4"/>
    <w:rsid w:val="00194766"/>
    <w:rsid w:val="00195163"/>
    <w:rsid w:val="001959BF"/>
    <w:rsid w:val="001975F3"/>
    <w:rsid w:val="001A1C23"/>
    <w:rsid w:val="001A386F"/>
    <w:rsid w:val="001B0939"/>
    <w:rsid w:val="001B0C11"/>
    <w:rsid w:val="001B6062"/>
    <w:rsid w:val="001B7439"/>
    <w:rsid w:val="001C0584"/>
    <w:rsid w:val="001C333F"/>
    <w:rsid w:val="001C3990"/>
    <w:rsid w:val="001C7E26"/>
    <w:rsid w:val="001D2A59"/>
    <w:rsid w:val="001D43A3"/>
    <w:rsid w:val="001D4D23"/>
    <w:rsid w:val="001D5B6C"/>
    <w:rsid w:val="001E0371"/>
    <w:rsid w:val="001E3EC5"/>
    <w:rsid w:val="001E4D97"/>
    <w:rsid w:val="001E4DA3"/>
    <w:rsid w:val="001E55C1"/>
    <w:rsid w:val="001E7EC8"/>
    <w:rsid w:val="001F16EC"/>
    <w:rsid w:val="001F19FE"/>
    <w:rsid w:val="001F2864"/>
    <w:rsid w:val="001F31E8"/>
    <w:rsid w:val="001F4DFC"/>
    <w:rsid w:val="00201965"/>
    <w:rsid w:val="00201FE5"/>
    <w:rsid w:val="00202D99"/>
    <w:rsid w:val="00207189"/>
    <w:rsid w:val="002074FF"/>
    <w:rsid w:val="00207B51"/>
    <w:rsid w:val="00210A22"/>
    <w:rsid w:val="00210D46"/>
    <w:rsid w:val="00211E22"/>
    <w:rsid w:val="00213008"/>
    <w:rsid w:val="0021413F"/>
    <w:rsid w:val="00214482"/>
    <w:rsid w:val="0021755E"/>
    <w:rsid w:val="00222D3A"/>
    <w:rsid w:val="0022531A"/>
    <w:rsid w:val="0023112B"/>
    <w:rsid w:val="00234B7D"/>
    <w:rsid w:val="002354F5"/>
    <w:rsid w:val="00235C3E"/>
    <w:rsid w:val="00236FBA"/>
    <w:rsid w:val="00242029"/>
    <w:rsid w:val="002421E0"/>
    <w:rsid w:val="002427BC"/>
    <w:rsid w:val="00242EAB"/>
    <w:rsid w:val="00243E4C"/>
    <w:rsid w:val="00244163"/>
    <w:rsid w:val="0025169F"/>
    <w:rsid w:val="002536F8"/>
    <w:rsid w:val="00254E21"/>
    <w:rsid w:val="002565DF"/>
    <w:rsid w:val="00256FEA"/>
    <w:rsid w:val="00257FBC"/>
    <w:rsid w:val="002608D5"/>
    <w:rsid w:val="00261262"/>
    <w:rsid w:val="00264EB3"/>
    <w:rsid w:val="00264F8C"/>
    <w:rsid w:val="00265093"/>
    <w:rsid w:val="00266038"/>
    <w:rsid w:val="00267F54"/>
    <w:rsid w:val="002715E4"/>
    <w:rsid w:val="00271FC5"/>
    <w:rsid w:val="002727B3"/>
    <w:rsid w:val="00273BCB"/>
    <w:rsid w:val="00276979"/>
    <w:rsid w:val="00280468"/>
    <w:rsid w:val="002817AA"/>
    <w:rsid w:val="00284954"/>
    <w:rsid w:val="0028673E"/>
    <w:rsid w:val="00287936"/>
    <w:rsid w:val="00291992"/>
    <w:rsid w:val="002930C0"/>
    <w:rsid w:val="00293491"/>
    <w:rsid w:val="00293AC6"/>
    <w:rsid w:val="0029412A"/>
    <w:rsid w:val="00294EB8"/>
    <w:rsid w:val="00295468"/>
    <w:rsid w:val="002A033C"/>
    <w:rsid w:val="002A0B7E"/>
    <w:rsid w:val="002A4F5E"/>
    <w:rsid w:val="002A5E37"/>
    <w:rsid w:val="002A68D1"/>
    <w:rsid w:val="002B0084"/>
    <w:rsid w:val="002B064A"/>
    <w:rsid w:val="002B0BF7"/>
    <w:rsid w:val="002B12F2"/>
    <w:rsid w:val="002B1F92"/>
    <w:rsid w:val="002B2471"/>
    <w:rsid w:val="002B30FF"/>
    <w:rsid w:val="002B41D3"/>
    <w:rsid w:val="002B4639"/>
    <w:rsid w:val="002C02BE"/>
    <w:rsid w:val="002C0DE5"/>
    <w:rsid w:val="002C3CC4"/>
    <w:rsid w:val="002D069E"/>
    <w:rsid w:val="002D11BA"/>
    <w:rsid w:val="002D291A"/>
    <w:rsid w:val="002D563C"/>
    <w:rsid w:val="002D6853"/>
    <w:rsid w:val="002D7349"/>
    <w:rsid w:val="002D7B86"/>
    <w:rsid w:val="002E2952"/>
    <w:rsid w:val="002E4B44"/>
    <w:rsid w:val="002E52E9"/>
    <w:rsid w:val="002E5A73"/>
    <w:rsid w:val="002E6D8F"/>
    <w:rsid w:val="002F1D0E"/>
    <w:rsid w:val="002F2487"/>
    <w:rsid w:val="002F44D6"/>
    <w:rsid w:val="002F5645"/>
    <w:rsid w:val="002F5C80"/>
    <w:rsid w:val="002F64AA"/>
    <w:rsid w:val="002F7344"/>
    <w:rsid w:val="003005B7"/>
    <w:rsid w:val="003006F0"/>
    <w:rsid w:val="00300C01"/>
    <w:rsid w:val="0030402A"/>
    <w:rsid w:val="00304570"/>
    <w:rsid w:val="00304D41"/>
    <w:rsid w:val="00307829"/>
    <w:rsid w:val="00307C94"/>
    <w:rsid w:val="0031190B"/>
    <w:rsid w:val="00312A02"/>
    <w:rsid w:val="00312A3B"/>
    <w:rsid w:val="003139E8"/>
    <w:rsid w:val="003147F5"/>
    <w:rsid w:val="00316FE3"/>
    <w:rsid w:val="00317225"/>
    <w:rsid w:val="00322372"/>
    <w:rsid w:val="00324D60"/>
    <w:rsid w:val="00325408"/>
    <w:rsid w:val="00327173"/>
    <w:rsid w:val="0032751C"/>
    <w:rsid w:val="003278A5"/>
    <w:rsid w:val="00327E47"/>
    <w:rsid w:val="0033402F"/>
    <w:rsid w:val="00335141"/>
    <w:rsid w:val="003355DB"/>
    <w:rsid w:val="00337B42"/>
    <w:rsid w:val="00340322"/>
    <w:rsid w:val="00340780"/>
    <w:rsid w:val="003438C2"/>
    <w:rsid w:val="00343B92"/>
    <w:rsid w:val="00344E89"/>
    <w:rsid w:val="00345232"/>
    <w:rsid w:val="00346D3A"/>
    <w:rsid w:val="003479B5"/>
    <w:rsid w:val="00350A06"/>
    <w:rsid w:val="003517D2"/>
    <w:rsid w:val="00352B55"/>
    <w:rsid w:val="00352F41"/>
    <w:rsid w:val="0035381C"/>
    <w:rsid w:val="003547D8"/>
    <w:rsid w:val="00355A7F"/>
    <w:rsid w:val="00356002"/>
    <w:rsid w:val="00360A3A"/>
    <w:rsid w:val="00360CBB"/>
    <w:rsid w:val="00362F4A"/>
    <w:rsid w:val="0036569A"/>
    <w:rsid w:val="00377393"/>
    <w:rsid w:val="003827A3"/>
    <w:rsid w:val="00383F24"/>
    <w:rsid w:val="00384200"/>
    <w:rsid w:val="003857C0"/>
    <w:rsid w:val="00385BD6"/>
    <w:rsid w:val="00386EA5"/>
    <w:rsid w:val="003870F4"/>
    <w:rsid w:val="003911A6"/>
    <w:rsid w:val="00392A9D"/>
    <w:rsid w:val="003A219C"/>
    <w:rsid w:val="003A57F5"/>
    <w:rsid w:val="003A5E87"/>
    <w:rsid w:val="003A6232"/>
    <w:rsid w:val="003A6555"/>
    <w:rsid w:val="003A65A9"/>
    <w:rsid w:val="003A6E19"/>
    <w:rsid w:val="003B4B28"/>
    <w:rsid w:val="003B7626"/>
    <w:rsid w:val="003C19E8"/>
    <w:rsid w:val="003C355C"/>
    <w:rsid w:val="003C4FDE"/>
    <w:rsid w:val="003D08D0"/>
    <w:rsid w:val="003D1328"/>
    <w:rsid w:val="003D40BB"/>
    <w:rsid w:val="003E234C"/>
    <w:rsid w:val="003E2536"/>
    <w:rsid w:val="003E3AD2"/>
    <w:rsid w:val="003E6C7B"/>
    <w:rsid w:val="003E74F8"/>
    <w:rsid w:val="003F09C9"/>
    <w:rsid w:val="003F2CBA"/>
    <w:rsid w:val="003F5829"/>
    <w:rsid w:val="003F6728"/>
    <w:rsid w:val="003F6941"/>
    <w:rsid w:val="00400205"/>
    <w:rsid w:val="0040066B"/>
    <w:rsid w:val="0040068E"/>
    <w:rsid w:val="0040450F"/>
    <w:rsid w:val="00405985"/>
    <w:rsid w:val="00406BD8"/>
    <w:rsid w:val="0041174E"/>
    <w:rsid w:val="00415681"/>
    <w:rsid w:val="00417DA2"/>
    <w:rsid w:val="004204B7"/>
    <w:rsid w:val="0042121D"/>
    <w:rsid w:val="00421DCE"/>
    <w:rsid w:val="00421F18"/>
    <w:rsid w:val="00423FE2"/>
    <w:rsid w:val="0042503A"/>
    <w:rsid w:val="00425C91"/>
    <w:rsid w:val="004306D0"/>
    <w:rsid w:val="00432841"/>
    <w:rsid w:val="00433E94"/>
    <w:rsid w:val="0043481C"/>
    <w:rsid w:val="00434AC9"/>
    <w:rsid w:val="00435448"/>
    <w:rsid w:val="00436549"/>
    <w:rsid w:val="00436A56"/>
    <w:rsid w:val="0043791B"/>
    <w:rsid w:val="00446AE1"/>
    <w:rsid w:val="00446EF2"/>
    <w:rsid w:val="0044723E"/>
    <w:rsid w:val="00460F2F"/>
    <w:rsid w:val="0046172B"/>
    <w:rsid w:val="00462E7D"/>
    <w:rsid w:val="00465FBE"/>
    <w:rsid w:val="00466C5B"/>
    <w:rsid w:val="0047047C"/>
    <w:rsid w:val="004709B5"/>
    <w:rsid w:val="00471C47"/>
    <w:rsid w:val="00472D34"/>
    <w:rsid w:val="00473C39"/>
    <w:rsid w:val="004754A2"/>
    <w:rsid w:val="004767E3"/>
    <w:rsid w:val="00476C41"/>
    <w:rsid w:val="00476D5A"/>
    <w:rsid w:val="0047736D"/>
    <w:rsid w:val="00481E67"/>
    <w:rsid w:val="0048295E"/>
    <w:rsid w:val="00483CBC"/>
    <w:rsid w:val="00486A65"/>
    <w:rsid w:val="004877A1"/>
    <w:rsid w:val="0049101C"/>
    <w:rsid w:val="004948D6"/>
    <w:rsid w:val="00494D4D"/>
    <w:rsid w:val="00496205"/>
    <w:rsid w:val="0049683F"/>
    <w:rsid w:val="004A1D97"/>
    <w:rsid w:val="004A6968"/>
    <w:rsid w:val="004A74F7"/>
    <w:rsid w:val="004A7D79"/>
    <w:rsid w:val="004B12E1"/>
    <w:rsid w:val="004B277F"/>
    <w:rsid w:val="004B2F22"/>
    <w:rsid w:val="004B5B40"/>
    <w:rsid w:val="004B5C68"/>
    <w:rsid w:val="004C0380"/>
    <w:rsid w:val="004C0449"/>
    <w:rsid w:val="004C1819"/>
    <w:rsid w:val="004C1C66"/>
    <w:rsid w:val="004C1EA0"/>
    <w:rsid w:val="004C2B6D"/>
    <w:rsid w:val="004C3161"/>
    <w:rsid w:val="004C4119"/>
    <w:rsid w:val="004C7BAB"/>
    <w:rsid w:val="004D2C83"/>
    <w:rsid w:val="004D4915"/>
    <w:rsid w:val="004D5DB5"/>
    <w:rsid w:val="004D5F80"/>
    <w:rsid w:val="004D6426"/>
    <w:rsid w:val="004E232C"/>
    <w:rsid w:val="004E4D9D"/>
    <w:rsid w:val="004E581B"/>
    <w:rsid w:val="004E59BA"/>
    <w:rsid w:val="004E62D0"/>
    <w:rsid w:val="004E7314"/>
    <w:rsid w:val="004E7AF4"/>
    <w:rsid w:val="004F2A8C"/>
    <w:rsid w:val="004F30C3"/>
    <w:rsid w:val="004F33CB"/>
    <w:rsid w:val="004F35BB"/>
    <w:rsid w:val="004F38E0"/>
    <w:rsid w:val="004F57BE"/>
    <w:rsid w:val="004F5CA2"/>
    <w:rsid w:val="004F7F6D"/>
    <w:rsid w:val="00500DB1"/>
    <w:rsid w:val="005018BC"/>
    <w:rsid w:val="00502C1F"/>
    <w:rsid w:val="0050386E"/>
    <w:rsid w:val="00504DF2"/>
    <w:rsid w:val="00505E87"/>
    <w:rsid w:val="0050684B"/>
    <w:rsid w:val="00510731"/>
    <w:rsid w:val="005109D6"/>
    <w:rsid w:val="00511102"/>
    <w:rsid w:val="00513283"/>
    <w:rsid w:val="00515126"/>
    <w:rsid w:val="005152D0"/>
    <w:rsid w:val="00516CEF"/>
    <w:rsid w:val="005172C2"/>
    <w:rsid w:val="00521312"/>
    <w:rsid w:val="0052408F"/>
    <w:rsid w:val="0052657B"/>
    <w:rsid w:val="00527007"/>
    <w:rsid w:val="00531300"/>
    <w:rsid w:val="0053262F"/>
    <w:rsid w:val="0053269A"/>
    <w:rsid w:val="005339A9"/>
    <w:rsid w:val="0053487E"/>
    <w:rsid w:val="0053639E"/>
    <w:rsid w:val="005407A6"/>
    <w:rsid w:val="00542BBD"/>
    <w:rsid w:val="00543A93"/>
    <w:rsid w:val="00543B00"/>
    <w:rsid w:val="00543DD6"/>
    <w:rsid w:val="00544C84"/>
    <w:rsid w:val="00546C81"/>
    <w:rsid w:val="0054719F"/>
    <w:rsid w:val="005476C4"/>
    <w:rsid w:val="00551D2D"/>
    <w:rsid w:val="00552594"/>
    <w:rsid w:val="0055316E"/>
    <w:rsid w:val="005536E8"/>
    <w:rsid w:val="00555B08"/>
    <w:rsid w:val="005567CB"/>
    <w:rsid w:val="00561E04"/>
    <w:rsid w:val="00562572"/>
    <w:rsid w:val="00563DA3"/>
    <w:rsid w:val="00564354"/>
    <w:rsid w:val="005644E2"/>
    <w:rsid w:val="00564523"/>
    <w:rsid w:val="00565A73"/>
    <w:rsid w:val="005670A6"/>
    <w:rsid w:val="005676A5"/>
    <w:rsid w:val="005703B0"/>
    <w:rsid w:val="005709C6"/>
    <w:rsid w:val="00571106"/>
    <w:rsid w:val="0057168F"/>
    <w:rsid w:val="005723CA"/>
    <w:rsid w:val="005724EC"/>
    <w:rsid w:val="00574485"/>
    <w:rsid w:val="00575247"/>
    <w:rsid w:val="00575470"/>
    <w:rsid w:val="005768C8"/>
    <w:rsid w:val="00576ABA"/>
    <w:rsid w:val="00576C1A"/>
    <w:rsid w:val="00577E77"/>
    <w:rsid w:val="00580200"/>
    <w:rsid w:val="00580E98"/>
    <w:rsid w:val="00582D39"/>
    <w:rsid w:val="00583786"/>
    <w:rsid w:val="00583BFB"/>
    <w:rsid w:val="0058499F"/>
    <w:rsid w:val="0058518B"/>
    <w:rsid w:val="00587539"/>
    <w:rsid w:val="00590011"/>
    <w:rsid w:val="00591EFE"/>
    <w:rsid w:val="00594CBF"/>
    <w:rsid w:val="00595D9C"/>
    <w:rsid w:val="00595E6F"/>
    <w:rsid w:val="005A0911"/>
    <w:rsid w:val="005A1599"/>
    <w:rsid w:val="005A2841"/>
    <w:rsid w:val="005A6A3C"/>
    <w:rsid w:val="005B574E"/>
    <w:rsid w:val="005B63AA"/>
    <w:rsid w:val="005B694A"/>
    <w:rsid w:val="005C0043"/>
    <w:rsid w:val="005C051C"/>
    <w:rsid w:val="005C4484"/>
    <w:rsid w:val="005C4971"/>
    <w:rsid w:val="005C750B"/>
    <w:rsid w:val="005D128E"/>
    <w:rsid w:val="005D1BEE"/>
    <w:rsid w:val="005D330F"/>
    <w:rsid w:val="005D46C8"/>
    <w:rsid w:val="005D493B"/>
    <w:rsid w:val="005D55FD"/>
    <w:rsid w:val="005D5F0A"/>
    <w:rsid w:val="005D7DC6"/>
    <w:rsid w:val="005E5D8B"/>
    <w:rsid w:val="005E7208"/>
    <w:rsid w:val="005F0A04"/>
    <w:rsid w:val="005F3E54"/>
    <w:rsid w:val="005F6374"/>
    <w:rsid w:val="00600629"/>
    <w:rsid w:val="00600916"/>
    <w:rsid w:val="0060218B"/>
    <w:rsid w:val="00602387"/>
    <w:rsid w:val="00603410"/>
    <w:rsid w:val="00604028"/>
    <w:rsid w:val="006043C1"/>
    <w:rsid w:val="00605236"/>
    <w:rsid w:val="006056DD"/>
    <w:rsid w:val="00610297"/>
    <w:rsid w:val="00610456"/>
    <w:rsid w:val="0061113C"/>
    <w:rsid w:val="00612810"/>
    <w:rsid w:val="006131A7"/>
    <w:rsid w:val="006133DE"/>
    <w:rsid w:val="00615B59"/>
    <w:rsid w:val="0061734B"/>
    <w:rsid w:val="00620F6A"/>
    <w:rsid w:val="006210F6"/>
    <w:rsid w:val="00627CCD"/>
    <w:rsid w:val="00633B59"/>
    <w:rsid w:val="00634413"/>
    <w:rsid w:val="00634516"/>
    <w:rsid w:val="006358A2"/>
    <w:rsid w:val="00636286"/>
    <w:rsid w:val="0063690E"/>
    <w:rsid w:val="006418E1"/>
    <w:rsid w:val="006423F5"/>
    <w:rsid w:val="0064750F"/>
    <w:rsid w:val="00647789"/>
    <w:rsid w:val="00647EF9"/>
    <w:rsid w:val="00650256"/>
    <w:rsid w:val="00650531"/>
    <w:rsid w:val="0065243C"/>
    <w:rsid w:val="00654367"/>
    <w:rsid w:val="0065455B"/>
    <w:rsid w:val="00655256"/>
    <w:rsid w:val="0065642E"/>
    <w:rsid w:val="00656593"/>
    <w:rsid w:val="00656812"/>
    <w:rsid w:val="0065691A"/>
    <w:rsid w:val="0065718F"/>
    <w:rsid w:val="006603D1"/>
    <w:rsid w:val="00662185"/>
    <w:rsid w:val="00665894"/>
    <w:rsid w:val="00665998"/>
    <w:rsid w:val="00665A2A"/>
    <w:rsid w:val="0066614E"/>
    <w:rsid w:val="0067007C"/>
    <w:rsid w:val="00671FAA"/>
    <w:rsid w:val="00674AFC"/>
    <w:rsid w:val="00676AFB"/>
    <w:rsid w:val="00677C07"/>
    <w:rsid w:val="0068224A"/>
    <w:rsid w:val="00682980"/>
    <w:rsid w:val="006829E3"/>
    <w:rsid w:val="0068375D"/>
    <w:rsid w:val="00683BA1"/>
    <w:rsid w:val="0068445C"/>
    <w:rsid w:val="006846FB"/>
    <w:rsid w:val="006849F9"/>
    <w:rsid w:val="00684B14"/>
    <w:rsid w:val="0068593C"/>
    <w:rsid w:val="00685EF2"/>
    <w:rsid w:val="00685F55"/>
    <w:rsid w:val="00687562"/>
    <w:rsid w:val="00690ADB"/>
    <w:rsid w:val="0069201F"/>
    <w:rsid w:val="00692965"/>
    <w:rsid w:val="00694D56"/>
    <w:rsid w:val="00695D05"/>
    <w:rsid w:val="006A135F"/>
    <w:rsid w:val="006A2CA1"/>
    <w:rsid w:val="006A3D90"/>
    <w:rsid w:val="006A5420"/>
    <w:rsid w:val="006A5AA6"/>
    <w:rsid w:val="006A67A6"/>
    <w:rsid w:val="006A6C48"/>
    <w:rsid w:val="006B2627"/>
    <w:rsid w:val="006B2668"/>
    <w:rsid w:val="006B324E"/>
    <w:rsid w:val="006B793A"/>
    <w:rsid w:val="006C1612"/>
    <w:rsid w:val="006C28C2"/>
    <w:rsid w:val="006C34EB"/>
    <w:rsid w:val="006C37FC"/>
    <w:rsid w:val="006C4898"/>
    <w:rsid w:val="006C6491"/>
    <w:rsid w:val="006C6939"/>
    <w:rsid w:val="006C7E3B"/>
    <w:rsid w:val="006D10B5"/>
    <w:rsid w:val="006D1250"/>
    <w:rsid w:val="006D289B"/>
    <w:rsid w:val="006D4692"/>
    <w:rsid w:val="006D4AA5"/>
    <w:rsid w:val="006D4DDE"/>
    <w:rsid w:val="006D63F3"/>
    <w:rsid w:val="006D6EF3"/>
    <w:rsid w:val="006D7DE7"/>
    <w:rsid w:val="006E0271"/>
    <w:rsid w:val="006E0567"/>
    <w:rsid w:val="006E2FB9"/>
    <w:rsid w:val="006E34D1"/>
    <w:rsid w:val="006E5B60"/>
    <w:rsid w:val="006F11B6"/>
    <w:rsid w:val="006F194B"/>
    <w:rsid w:val="006F25A0"/>
    <w:rsid w:val="006F355A"/>
    <w:rsid w:val="006F3615"/>
    <w:rsid w:val="007008E5"/>
    <w:rsid w:val="00701D98"/>
    <w:rsid w:val="00702C86"/>
    <w:rsid w:val="00704C2D"/>
    <w:rsid w:val="00705D27"/>
    <w:rsid w:val="0070648C"/>
    <w:rsid w:val="00706F43"/>
    <w:rsid w:val="007076CD"/>
    <w:rsid w:val="00707843"/>
    <w:rsid w:val="00712319"/>
    <w:rsid w:val="00712D56"/>
    <w:rsid w:val="00713DBA"/>
    <w:rsid w:val="0071403B"/>
    <w:rsid w:val="00715CDF"/>
    <w:rsid w:val="00715F15"/>
    <w:rsid w:val="007169B1"/>
    <w:rsid w:val="0071719F"/>
    <w:rsid w:val="007202D5"/>
    <w:rsid w:val="00721A9B"/>
    <w:rsid w:val="00724361"/>
    <w:rsid w:val="00726B13"/>
    <w:rsid w:val="00731643"/>
    <w:rsid w:val="0073546B"/>
    <w:rsid w:val="007361BE"/>
    <w:rsid w:val="00736817"/>
    <w:rsid w:val="00736FCE"/>
    <w:rsid w:val="00750681"/>
    <w:rsid w:val="007508B6"/>
    <w:rsid w:val="00751215"/>
    <w:rsid w:val="007519AA"/>
    <w:rsid w:val="00751AF9"/>
    <w:rsid w:val="00752FD4"/>
    <w:rsid w:val="0075349F"/>
    <w:rsid w:val="00754125"/>
    <w:rsid w:val="00754730"/>
    <w:rsid w:val="0075543C"/>
    <w:rsid w:val="0075643F"/>
    <w:rsid w:val="00761B2F"/>
    <w:rsid w:val="00763E41"/>
    <w:rsid w:val="00764185"/>
    <w:rsid w:val="00764D39"/>
    <w:rsid w:val="00764FD6"/>
    <w:rsid w:val="0077103A"/>
    <w:rsid w:val="007719EC"/>
    <w:rsid w:val="00772B94"/>
    <w:rsid w:val="007736EB"/>
    <w:rsid w:val="0077467B"/>
    <w:rsid w:val="00775C77"/>
    <w:rsid w:val="00776FC1"/>
    <w:rsid w:val="007803E3"/>
    <w:rsid w:val="00782CFD"/>
    <w:rsid w:val="00785095"/>
    <w:rsid w:val="00785E26"/>
    <w:rsid w:val="0078608B"/>
    <w:rsid w:val="00786719"/>
    <w:rsid w:val="00787681"/>
    <w:rsid w:val="00791CA6"/>
    <w:rsid w:val="00793E99"/>
    <w:rsid w:val="0079439E"/>
    <w:rsid w:val="007A089B"/>
    <w:rsid w:val="007A100B"/>
    <w:rsid w:val="007A1C32"/>
    <w:rsid w:val="007A259C"/>
    <w:rsid w:val="007A3636"/>
    <w:rsid w:val="007A3CD0"/>
    <w:rsid w:val="007A5549"/>
    <w:rsid w:val="007A5F5D"/>
    <w:rsid w:val="007A77D3"/>
    <w:rsid w:val="007B049C"/>
    <w:rsid w:val="007B195F"/>
    <w:rsid w:val="007B3E4F"/>
    <w:rsid w:val="007B4284"/>
    <w:rsid w:val="007B5879"/>
    <w:rsid w:val="007B6074"/>
    <w:rsid w:val="007B64F4"/>
    <w:rsid w:val="007B7A6F"/>
    <w:rsid w:val="007C1436"/>
    <w:rsid w:val="007C2A96"/>
    <w:rsid w:val="007C387B"/>
    <w:rsid w:val="007C41AC"/>
    <w:rsid w:val="007C4477"/>
    <w:rsid w:val="007C5CFB"/>
    <w:rsid w:val="007C62CB"/>
    <w:rsid w:val="007C7B06"/>
    <w:rsid w:val="007D0A3E"/>
    <w:rsid w:val="007D0ED4"/>
    <w:rsid w:val="007D1FB9"/>
    <w:rsid w:val="007D2040"/>
    <w:rsid w:val="007D2AF8"/>
    <w:rsid w:val="007D352B"/>
    <w:rsid w:val="007D3C92"/>
    <w:rsid w:val="007D46BA"/>
    <w:rsid w:val="007D48AE"/>
    <w:rsid w:val="007D5A70"/>
    <w:rsid w:val="007E181F"/>
    <w:rsid w:val="007E18FD"/>
    <w:rsid w:val="007E36EC"/>
    <w:rsid w:val="007E578F"/>
    <w:rsid w:val="007E7B47"/>
    <w:rsid w:val="007F0C88"/>
    <w:rsid w:val="007F450E"/>
    <w:rsid w:val="007F5602"/>
    <w:rsid w:val="007F5C0A"/>
    <w:rsid w:val="007F6040"/>
    <w:rsid w:val="007F6999"/>
    <w:rsid w:val="008010AA"/>
    <w:rsid w:val="008028B3"/>
    <w:rsid w:val="00803480"/>
    <w:rsid w:val="00810F1D"/>
    <w:rsid w:val="00814204"/>
    <w:rsid w:val="00816D91"/>
    <w:rsid w:val="00820E92"/>
    <w:rsid w:val="00822B57"/>
    <w:rsid w:val="008238F2"/>
    <w:rsid w:val="00825FEA"/>
    <w:rsid w:val="00827825"/>
    <w:rsid w:val="00827B66"/>
    <w:rsid w:val="0083007A"/>
    <w:rsid w:val="0083120B"/>
    <w:rsid w:val="0083465F"/>
    <w:rsid w:val="0083647B"/>
    <w:rsid w:val="00840475"/>
    <w:rsid w:val="00840DF1"/>
    <w:rsid w:val="00846D95"/>
    <w:rsid w:val="00847D09"/>
    <w:rsid w:val="00850377"/>
    <w:rsid w:val="00850532"/>
    <w:rsid w:val="008516D3"/>
    <w:rsid w:val="00856958"/>
    <w:rsid w:val="00857683"/>
    <w:rsid w:val="0085768B"/>
    <w:rsid w:val="00857940"/>
    <w:rsid w:val="00857971"/>
    <w:rsid w:val="00857F89"/>
    <w:rsid w:val="0086092D"/>
    <w:rsid w:val="0086649E"/>
    <w:rsid w:val="008757AE"/>
    <w:rsid w:val="00875F42"/>
    <w:rsid w:val="008829F2"/>
    <w:rsid w:val="00883546"/>
    <w:rsid w:val="00884407"/>
    <w:rsid w:val="00884596"/>
    <w:rsid w:val="00886E4D"/>
    <w:rsid w:val="008873AF"/>
    <w:rsid w:val="00891A40"/>
    <w:rsid w:val="0089254B"/>
    <w:rsid w:val="008A06DC"/>
    <w:rsid w:val="008A1839"/>
    <w:rsid w:val="008A1D25"/>
    <w:rsid w:val="008A1D28"/>
    <w:rsid w:val="008A6959"/>
    <w:rsid w:val="008A72C8"/>
    <w:rsid w:val="008B344E"/>
    <w:rsid w:val="008B5052"/>
    <w:rsid w:val="008C2582"/>
    <w:rsid w:val="008C41DB"/>
    <w:rsid w:val="008C4C30"/>
    <w:rsid w:val="008D4149"/>
    <w:rsid w:val="008D4BBA"/>
    <w:rsid w:val="008D7929"/>
    <w:rsid w:val="008D7C3A"/>
    <w:rsid w:val="008E0102"/>
    <w:rsid w:val="008E0146"/>
    <w:rsid w:val="008F151A"/>
    <w:rsid w:val="008F25F2"/>
    <w:rsid w:val="008F2994"/>
    <w:rsid w:val="008F2B0A"/>
    <w:rsid w:val="008F545F"/>
    <w:rsid w:val="008F73A7"/>
    <w:rsid w:val="00901452"/>
    <w:rsid w:val="0090219F"/>
    <w:rsid w:val="009137F9"/>
    <w:rsid w:val="0092124E"/>
    <w:rsid w:val="00921274"/>
    <w:rsid w:val="00921503"/>
    <w:rsid w:val="009259D7"/>
    <w:rsid w:val="00926269"/>
    <w:rsid w:val="00926785"/>
    <w:rsid w:val="00926855"/>
    <w:rsid w:val="00927079"/>
    <w:rsid w:val="0092752C"/>
    <w:rsid w:val="00930825"/>
    <w:rsid w:val="00934589"/>
    <w:rsid w:val="00934D97"/>
    <w:rsid w:val="00936585"/>
    <w:rsid w:val="00941980"/>
    <w:rsid w:val="00942030"/>
    <w:rsid w:val="009420A8"/>
    <w:rsid w:val="009422BF"/>
    <w:rsid w:val="0094565E"/>
    <w:rsid w:val="00945FD5"/>
    <w:rsid w:val="00947E6C"/>
    <w:rsid w:val="00950C91"/>
    <w:rsid w:val="0095335F"/>
    <w:rsid w:val="00955EE7"/>
    <w:rsid w:val="00960C04"/>
    <w:rsid w:val="009639E8"/>
    <w:rsid w:val="00966488"/>
    <w:rsid w:val="009700DB"/>
    <w:rsid w:val="00970D4E"/>
    <w:rsid w:val="00971609"/>
    <w:rsid w:val="009723F7"/>
    <w:rsid w:val="00972753"/>
    <w:rsid w:val="0097399F"/>
    <w:rsid w:val="00973A46"/>
    <w:rsid w:val="00973BEF"/>
    <w:rsid w:val="00974095"/>
    <w:rsid w:val="00974FBD"/>
    <w:rsid w:val="00976F47"/>
    <w:rsid w:val="0097704F"/>
    <w:rsid w:val="0097796C"/>
    <w:rsid w:val="0098045F"/>
    <w:rsid w:val="00980C72"/>
    <w:rsid w:val="0098183D"/>
    <w:rsid w:val="00983E5D"/>
    <w:rsid w:val="0098409D"/>
    <w:rsid w:val="009867FB"/>
    <w:rsid w:val="00987BD8"/>
    <w:rsid w:val="00987F79"/>
    <w:rsid w:val="00991B4F"/>
    <w:rsid w:val="009940EA"/>
    <w:rsid w:val="00994C8B"/>
    <w:rsid w:val="009950F2"/>
    <w:rsid w:val="00995441"/>
    <w:rsid w:val="009A00DD"/>
    <w:rsid w:val="009A05EA"/>
    <w:rsid w:val="009A1CAD"/>
    <w:rsid w:val="009A2A37"/>
    <w:rsid w:val="009A31CC"/>
    <w:rsid w:val="009A36AD"/>
    <w:rsid w:val="009A40BE"/>
    <w:rsid w:val="009A5C22"/>
    <w:rsid w:val="009A69ED"/>
    <w:rsid w:val="009A772C"/>
    <w:rsid w:val="009A7885"/>
    <w:rsid w:val="009A7E9A"/>
    <w:rsid w:val="009B00AB"/>
    <w:rsid w:val="009B51E2"/>
    <w:rsid w:val="009B5D7A"/>
    <w:rsid w:val="009B7B63"/>
    <w:rsid w:val="009C16DE"/>
    <w:rsid w:val="009C41D6"/>
    <w:rsid w:val="009C51B4"/>
    <w:rsid w:val="009D08B7"/>
    <w:rsid w:val="009D0F04"/>
    <w:rsid w:val="009D23C2"/>
    <w:rsid w:val="009D4064"/>
    <w:rsid w:val="009D41D4"/>
    <w:rsid w:val="009D4697"/>
    <w:rsid w:val="009D46B9"/>
    <w:rsid w:val="009D4A0F"/>
    <w:rsid w:val="009D6E23"/>
    <w:rsid w:val="009D78AB"/>
    <w:rsid w:val="009D7C61"/>
    <w:rsid w:val="009E0BB3"/>
    <w:rsid w:val="009E31C7"/>
    <w:rsid w:val="009E3A06"/>
    <w:rsid w:val="009E55AB"/>
    <w:rsid w:val="009E6487"/>
    <w:rsid w:val="009F016D"/>
    <w:rsid w:val="009F4C2B"/>
    <w:rsid w:val="009F5023"/>
    <w:rsid w:val="009F68FC"/>
    <w:rsid w:val="00A01FCC"/>
    <w:rsid w:val="00A020C1"/>
    <w:rsid w:val="00A035C0"/>
    <w:rsid w:val="00A0383C"/>
    <w:rsid w:val="00A063C4"/>
    <w:rsid w:val="00A064FE"/>
    <w:rsid w:val="00A06803"/>
    <w:rsid w:val="00A07B69"/>
    <w:rsid w:val="00A129F5"/>
    <w:rsid w:val="00A1492A"/>
    <w:rsid w:val="00A14F18"/>
    <w:rsid w:val="00A159C9"/>
    <w:rsid w:val="00A166D5"/>
    <w:rsid w:val="00A1675A"/>
    <w:rsid w:val="00A22C82"/>
    <w:rsid w:val="00A2676D"/>
    <w:rsid w:val="00A2684B"/>
    <w:rsid w:val="00A272DF"/>
    <w:rsid w:val="00A27A18"/>
    <w:rsid w:val="00A302B9"/>
    <w:rsid w:val="00A30E88"/>
    <w:rsid w:val="00A313EB"/>
    <w:rsid w:val="00A3164D"/>
    <w:rsid w:val="00A32A66"/>
    <w:rsid w:val="00A32E8D"/>
    <w:rsid w:val="00A336D6"/>
    <w:rsid w:val="00A3468B"/>
    <w:rsid w:val="00A35189"/>
    <w:rsid w:val="00A375D9"/>
    <w:rsid w:val="00A402F6"/>
    <w:rsid w:val="00A42BBB"/>
    <w:rsid w:val="00A42DEE"/>
    <w:rsid w:val="00A430BD"/>
    <w:rsid w:val="00A44030"/>
    <w:rsid w:val="00A4568D"/>
    <w:rsid w:val="00A45909"/>
    <w:rsid w:val="00A4654B"/>
    <w:rsid w:val="00A46BAD"/>
    <w:rsid w:val="00A47B54"/>
    <w:rsid w:val="00A47BA1"/>
    <w:rsid w:val="00A47D19"/>
    <w:rsid w:val="00A503C1"/>
    <w:rsid w:val="00A51386"/>
    <w:rsid w:val="00A538C3"/>
    <w:rsid w:val="00A55FC5"/>
    <w:rsid w:val="00A56B1D"/>
    <w:rsid w:val="00A607DA"/>
    <w:rsid w:val="00A609F0"/>
    <w:rsid w:val="00A6458E"/>
    <w:rsid w:val="00A64F8D"/>
    <w:rsid w:val="00A65CC7"/>
    <w:rsid w:val="00A677F2"/>
    <w:rsid w:val="00A70202"/>
    <w:rsid w:val="00A712EE"/>
    <w:rsid w:val="00A715CE"/>
    <w:rsid w:val="00A727A0"/>
    <w:rsid w:val="00A72AF2"/>
    <w:rsid w:val="00A732E0"/>
    <w:rsid w:val="00A7342E"/>
    <w:rsid w:val="00A74802"/>
    <w:rsid w:val="00A76AA0"/>
    <w:rsid w:val="00A77EE0"/>
    <w:rsid w:val="00A800B6"/>
    <w:rsid w:val="00A81AAD"/>
    <w:rsid w:val="00A8520D"/>
    <w:rsid w:val="00A86283"/>
    <w:rsid w:val="00A91C16"/>
    <w:rsid w:val="00A91DC5"/>
    <w:rsid w:val="00A91F69"/>
    <w:rsid w:val="00A93940"/>
    <w:rsid w:val="00A94691"/>
    <w:rsid w:val="00A95880"/>
    <w:rsid w:val="00A95C39"/>
    <w:rsid w:val="00A96314"/>
    <w:rsid w:val="00A966BB"/>
    <w:rsid w:val="00A96CAE"/>
    <w:rsid w:val="00A97738"/>
    <w:rsid w:val="00AA0824"/>
    <w:rsid w:val="00AA3EE1"/>
    <w:rsid w:val="00AA43BB"/>
    <w:rsid w:val="00AA5F18"/>
    <w:rsid w:val="00AA6525"/>
    <w:rsid w:val="00AA76A3"/>
    <w:rsid w:val="00AA78AE"/>
    <w:rsid w:val="00AB0101"/>
    <w:rsid w:val="00AB17AE"/>
    <w:rsid w:val="00AB79E3"/>
    <w:rsid w:val="00AC02DF"/>
    <w:rsid w:val="00AC17F1"/>
    <w:rsid w:val="00AC28E5"/>
    <w:rsid w:val="00AC343A"/>
    <w:rsid w:val="00AC7752"/>
    <w:rsid w:val="00AC79B7"/>
    <w:rsid w:val="00AD02C2"/>
    <w:rsid w:val="00AD3C27"/>
    <w:rsid w:val="00AD46E5"/>
    <w:rsid w:val="00AD4A4B"/>
    <w:rsid w:val="00AD552F"/>
    <w:rsid w:val="00AD597D"/>
    <w:rsid w:val="00AD764C"/>
    <w:rsid w:val="00AE0E8C"/>
    <w:rsid w:val="00AE0EE1"/>
    <w:rsid w:val="00AE38B6"/>
    <w:rsid w:val="00AE4809"/>
    <w:rsid w:val="00AE4F4C"/>
    <w:rsid w:val="00AE5715"/>
    <w:rsid w:val="00AE66D1"/>
    <w:rsid w:val="00AE6943"/>
    <w:rsid w:val="00AF242F"/>
    <w:rsid w:val="00AF2D96"/>
    <w:rsid w:val="00AF5ABB"/>
    <w:rsid w:val="00AF6BAF"/>
    <w:rsid w:val="00AF7783"/>
    <w:rsid w:val="00B00D2E"/>
    <w:rsid w:val="00B00E01"/>
    <w:rsid w:val="00B02335"/>
    <w:rsid w:val="00B05A3C"/>
    <w:rsid w:val="00B0790F"/>
    <w:rsid w:val="00B1300D"/>
    <w:rsid w:val="00B133F2"/>
    <w:rsid w:val="00B13A0F"/>
    <w:rsid w:val="00B15686"/>
    <w:rsid w:val="00B15C19"/>
    <w:rsid w:val="00B17E5E"/>
    <w:rsid w:val="00B2021D"/>
    <w:rsid w:val="00B205F7"/>
    <w:rsid w:val="00B20941"/>
    <w:rsid w:val="00B20F41"/>
    <w:rsid w:val="00B22105"/>
    <w:rsid w:val="00B24893"/>
    <w:rsid w:val="00B26379"/>
    <w:rsid w:val="00B26C79"/>
    <w:rsid w:val="00B26FBF"/>
    <w:rsid w:val="00B32392"/>
    <w:rsid w:val="00B3522F"/>
    <w:rsid w:val="00B36500"/>
    <w:rsid w:val="00B37F5D"/>
    <w:rsid w:val="00B413AA"/>
    <w:rsid w:val="00B415B5"/>
    <w:rsid w:val="00B418DF"/>
    <w:rsid w:val="00B42E99"/>
    <w:rsid w:val="00B4349D"/>
    <w:rsid w:val="00B43936"/>
    <w:rsid w:val="00B469D4"/>
    <w:rsid w:val="00B47B49"/>
    <w:rsid w:val="00B505B8"/>
    <w:rsid w:val="00B51D2C"/>
    <w:rsid w:val="00B5413C"/>
    <w:rsid w:val="00B5690B"/>
    <w:rsid w:val="00B60912"/>
    <w:rsid w:val="00B60BD2"/>
    <w:rsid w:val="00B60CED"/>
    <w:rsid w:val="00B63FB2"/>
    <w:rsid w:val="00B64F42"/>
    <w:rsid w:val="00B65AC4"/>
    <w:rsid w:val="00B7240C"/>
    <w:rsid w:val="00B72B31"/>
    <w:rsid w:val="00B72BE6"/>
    <w:rsid w:val="00B7567B"/>
    <w:rsid w:val="00B7600E"/>
    <w:rsid w:val="00B76EC9"/>
    <w:rsid w:val="00B809BB"/>
    <w:rsid w:val="00B80E30"/>
    <w:rsid w:val="00B821FF"/>
    <w:rsid w:val="00B82A38"/>
    <w:rsid w:val="00B82C9A"/>
    <w:rsid w:val="00B84E1B"/>
    <w:rsid w:val="00B8669D"/>
    <w:rsid w:val="00B90071"/>
    <w:rsid w:val="00B90F86"/>
    <w:rsid w:val="00B940AF"/>
    <w:rsid w:val="00B95EB2"/>
    <w:rsid w:val="00BA082F"/>
    <w:rsid w:val="00BA1A96"/>
    <w:rsid w:val="00BA393B"/>
    <w:rsid w:val="00BA46CE"/>
    <w:rsid w:val="00BA47A4"/>
    <w:rsid w:val="00BA7D6F"/>
    <w:rsid w:val="00BB0959"/>
    <w:rsid w:val="00BB0C85"/>
    <w:rsid w:val="00BB0D1D"/>
    <w:rsid w:val="00BB1448"/>
    <w:rsid w:val="00BB16AA"/>
    <w:rsid w:val="00BB1F38"/>
    <w:rsid w:val="00BB395C"/>
    <w:rsid w:val="00BB4637"/>
    <w:rsid w:val="00BB4EEE"/>
    <w:rsid w:val="00BB5639"/>
    <w:rsid w:val="00BB5D22"/>
    <w:rsid w:val="00BC19BF"/>
    <w:rsid w:val="00BC27E2"/>
    <w:rsid w:val="00BC2D83"/>
    <w:rsid w:val="00BC4CE4"/>
    <w:rsid w:val="00BC6CE9"/>
    <w:rsid w:val="00BC7336"/>
    <w:rsid w:val="00BD1560"/>
    <w:rsid w:val="00BD171B"/>
    <w:rsid w:val="00BD1DB3"/>
    <w:rsid w:val="00BD40CD"/>
    <w:rsid w:val="00BD5086"/>
    <w:rsid w:val="00BD540F"/>
    <w:rsid w:val="00BD5F98"/>
    <w:rsid w:val="00BD5FBA"/>
    <w:rsid w:val="00BD7334"/>
    <w:rsid w:val="00BE1EF4"/>
    <w:rsid w:val="00BE21B2"/>
    <w:rsid w:val="00BE34E5"/>
    <w:rsid w:val="00BE4D2A"/>
    <w:rsid w:val="00BE5C03"/>
    <w:rsid w:val="00BE5CED"/>
    <w:rsid w:val="00BE6416"/>
    <w:rsid w:val="00BF0907"/>
    <w:rsid w:val="00BF48F9"/>
    <w:rsid w:val="00BF70E8"/>
    <w:rsid w:val="00C00470"/>
    <w:rsid w:val="00C013A0"/>
    <w:rsid w:val="00C04ADC"/>
    <w:rsid w:val="00C10CD9"/>
    <w:rsid w:val="00C11604"/>
    <w:rsid w:val="00C1314C"/>
    <w:rsid w:val="00C14B08"/>
    <w:rsid w:val="00C20540"/>
    <w:rsid w:val="00C20C20"/>
    <w:rsid w:val="00C2440F"/>
    <w:rsid w:val="00C24985"/>
    <w:rsid w:val="00C3159B"/>
    <w:rsid w:val="00C32477"/>
    <w:rsid w:val="00C3532C"/>
    <w:rsid w:val="00C375FD"/>
    <w:rsid w:val="00C404BF"/>
    <w:rsid w:val="00C407FC"/>
    <w:rsid w:val="00C50EE7"/>
    <w:rsid w:val="00C52927"/>
    <w:rsid w:val="00C5330B"/>
    <w:rsid w:val="00C55A65"/>
    <w:rsid w:val="00C60748"/>
    <w:rsid w:val="00C61408"/>
    <w:rsid w:val="00C6359A"/>
    <w:rsid w:val="00C63D6B"/>
    <w:rsid w:val="00C640B4"/>
    <w:rsid w:val="00C656C9"/>
    <w:rsid w:val="00C71C93"/>
    <w:rsid w:val="00C71F0C"/>
    <w:rsid w:val="00C72AF3"/>
    <w:rsid w:val="00C763FE"/>
    <w:rsid w:val="00C7641A"/>
    <w:rsid w:val="00C76E10"/>
    <w:rsid w:val="00C7705B"/>
    <w:rsid w:val="00C77851"/>
    <w:rsid w:val="00C8014D"/>
    <w:rsid w:val="00C84F49"/>
    <w:rsid w:val="00C86628"/>
    <w:rsid w:val="00C87E2B"/>
    <w:rsid w:val="00C929E5"/>
    <w:rsid w:val="00C93A7F"/>
    <w:rsid w:val="00C93DA0"/>
    <w:rsid w:val="00C940A5"/>
    <w:rsid w:val="00C954FC"/>
    <w:rsid w:val="00C95D92"/>
    <w:rsid w:val="00C9628D"/>
    <w:rsid w:val="00C9640A"/>
    <w:rsid w:val="00CA10AF"/>
    <w:rsid w:val="00CA10C9"/>
    <w:rsid w:val="00CA31DF"/>
    <w:rsid w:val="00CA45B2"/>
    <w:rsid w:val="00CA57A0"/>
    <w:rsid w:val="00CB4393"/>
    <w:rsid w:val="00CB4AD9"/>
    <w:rsid w:val="00CB77AF"/>
    <w:rsid w:val="00CB7825"/>
    <w:rsid w:val="00CB78F2"/>
    <w:rsid w:val="00CC49EA"/>
    <w:rsid w:val="00CC582A"/>
    <w:rsid w:val="00CC7A21"/>
    <w:rsid w:val="00CD1D43"/>
    <w:rsid w:val="00CD2CA5"/>
    <w:rsid w:val="00CD32B5"/>
    <w:rsid w:val="00CD49BC"/>
    <w:rsid w:val="00CD74D8"/>
    <w:rsid w:val="00CE0604"/>
    <w:rsid w:val="00CE0BF8"/>
    <w:rsid w:val="00CE6E3D"/>
    <w:rsid w:val="00CE71E3"/>
    <w:rsid w:val="00CF164F"/>
    <w:rsid w:val="00CF2024"/>
    <w:rsid w:val="00CF3611"/>
    <w:rsid w:val="00CF3E51"/>
    <w:rsid w:val="00CF556A"/>
    <w:rsid w:val="00CF6555"/>
    <w:rsid w:val="00CF71A9"/>
    <w:rsid w:val="00D000CE"/>
    <w:rsid w:val="00D00F86"/>
    <w:rsid w:val="00D03166"/>
    <w:rsid w:val="00D03651"/>
    <w:rsid w:val="00D03737"/>
    <w:rsid w:val="00D042D3"/>
    <w:rsid w:val="00D0481A"/>
    <w:rsid w:val="00D05585"/>
    <w:rsid w:val="00D1005E"/>
    <w:rsid w:val="00D11698"/>
    <w:rsid w:val="00D1234A"/>
    <w:rsid w:val="00D1502D"/>
    <w:rsid w:val="00D16E42"/>
    <w:rsid w:val="00D20A9F"/>
    <w:rsid w:val="00D2310C"/>
    <w:rsid w:val="00D23497"/>
    <w:rsid w:val="00D23A42"/>
    <w:rsid w:val="00D25D1B"/>
    <w:rsid w:val="00D26245"/>
    <w:rsid w:val="00D26317"/>
    <w:rsid w:val="00D333B1"/>
    <w:rsid w:val="00D36369"/>
    <w:rsid w:val="00D401A4"/>
    <w:rsid w:val="00D40B3B"/>
    <w:rsid w:val="00D416FB"/>
    <w:rsid w:val="00D430E7"/>
    <w:rsid w:val="00D43DE5"/>
    <w:rsid w:val="00D440A2"/>
    <w:rsid w:val="00D46098"/>
    <w:rsid w:val="00D4647A"/>
    <w:rsid w:val="00D46ED3"/>
    <w:rsid w:val="00D46EFB"/>
    <w:rsid w:val="00D5003D"/>
    <w:rsid w:val="00D517AD"/>
    <w:rsid w:val="00D562DA"/>
    <w:rsid w:val="00D571D4"/>
    <w:rsid w:val="00D57385"/>
    <w:rsid w:val="00D607C0"/>
    <w:rsid w:val="00D61354"/>
    <w:rsid w:val="00D629DF"/>
    <w:rsid w:val="00D62F82"/>
    <w:rsid w:val="00D64747"/>
    <w:rsid w:val="00D64A6B"/>
    <w:rsid w:val="00D64FE1"/>
    <w:rsid w:val="00D66B82"/>
    <w:rsid w:val="00D673C4"/>
    <w:rsid w:val="00D676AC"/>
    <w:rsid w:val="00D70462"/>
    <w:rsid w:val="00D70572"/>
    <w:rsid w:val="00D7057A"/>
    <w:rsid w:val="00D726C7"/>
    <w:rsid w:val="00D72E78"/>
    <w:rsid w:val="00D805E1"/>
    <w:rsid w:val="00D819C0"/>
    <w:rsid w:val="00D8286D"/>
    <w:rsid w:val="00D828CA"/>
    <w:rsid w:val="00D83B9A"/>
    <w:rsid w:val="00D83EA8"/>
    <w:rsid w:val="00D860B6"/>
    <w:rsid w:val="00D86F1E"/>
    <w:rsid w:val="00D8769D"/>
    <w:rsid w:val="00D90278"/>
    <w:rsid w:val="00D911EC"/>
    <w:rsid w:val="00D914A5"/>
    <w:rsid w:val="00D939F2"/>
    <w:rsid w:val="00D94C59"/>
    <w:rsid w:val="00D959F4"/>
    <w:rsid w:val="00D9608B"/>
    <w:rsid w:val="00D96A61"/>
    <w:rsid w:val="00D9775C"/>
    <w:rsid w:val="00DA216C"/>
    <w:rsid w:val="00DA2814"/>
    <w:rsid w:val="00DA32A5"/>
    <w:rsid w:val="00DA49DF"/>
    <w:rsid w:val="00DA4D79"/>
    <w:rsid w:val="00DB0B6F"/>
    <w:rsid w:val="00DB1BCB"/>
    <w:rsid w:val="00DB5F53"/>
    <w:rsid w:val="00DB677C"/>
    <w:rsid w:val="00DB7F75"/>
    <w:rsid w:val="00DC67EC"/>
    <w:rsid w:val="00DC752B"/>
    <w:rsid w:val="00DD1826"/>
    <w:rsid w:val="00DD24BF"/>
    <w:rsid w:val="00DD3424"/>
    <w:rsid w:val="00DD342B"/>
    <w:rsid w:val="00DD352D"/>
    <w:rsid w:val="00DD39DC"/>
    <w:rsid w:val="00DD4C38"/>
    <w:rsid w:val="00DD5677"/>
    <w:rsid w:val="00DE03A2"/>
    <w:rsid w:val="00DE0EC0"/>
    <w:rsid w:val="00DE1771"/>
    <w:rsid w:val="00DE21E6"/>
    <w:rsid w:val="00DE29FB"/>
    <w:rsid w:val="00DE5DE3"/>
    <w:rsid w:val="00DE6013"/>
    <w:rsid w:val="00DF0F5A"/>
    <w:rsid w:val="00DF134E"/>
    <w:rsid w:val="00DF1614"/>
    <w:rsid w:val="00DF4832"/>
    <w:rsid w:val="00DF6303"/>
    <w:rsid w:val="00E005AD"/>
    <w:rsid w:val="00E01064"/>
    <w:rsid w:val="00E01635"/>
    <w:rsid w:val="00E02169"/>
    <w:rsid w:val="00E0307B"/>
    <w:rsid w:val="00E03BA5"/>
    <w:rsid w:val="00E05894"/>
    <w:rsid w:val="00E058DB"/>
    <w:rsid w:val="00E05E2C"/>
    <w:rsid w:val="00E10A0F"/>
    <w:rsid w:val="00E118D9"/>
    <w:rsid w:val="00E11D5F"/>
    <w:rsid w:val="00E14C8E"/>
    <w:rsid w:val="00E15AD7"/>
    <w:rsid w:val="00E17EC5"/>
    <w:rsid w:val="00E20448"/>
    <w:rsid w:val="00E22C0A"/>
    <w:rsid w:val="00E2390E"/>
    <w:rsid w:val="00E24DBF"/>
    <w:rsid w:val="00E25391"/>
    <w:rsid w:val="00E26905"/>
    <w:rsid w:val="00E30D0B"/>
    <w:rsid w:val="00E30F37"/>
    <w:rsid w:val="00E3205A"/>
    <w:rsid w:val="00E353A2"/>
    <w:rsid w:val="00E354BF"/>
    <w:rsid w:val="00E36577"/>
    <w:rsid w:val="00E40100"/>
    <w:rsid w:val="00E40929"/>
    <w:rsid w:val="00E41118"/>
    <w:rsid w:val="00E44DFD"/>
    <w:rsid w:val="00E45C48"/>
    <w:rsid w:val="00E52B5E"/>
    <w:rsid w:val="00E536F3"/>
    <w:rsid w:val="00E566E8"/>
    <w:rsid w:val="00E5707D"/>
    <w:rsid w:val="00E574C6"/>
    <w:rsid w:val="00E6087B"/>
    <w:rsid w:val="00E61954"/>
    <w:rsid w:val="00E61E3F"/>
    <w:rsid w:val="00E62B5C"/>
    <w:rsid w:val="00E63E30"/>
    <w:rsid w:val="00E64FC3"/>
    <w:rsid w:val="00E65D9D"/>
    <w:rsid w:val="00E66292"/>
    <w:rsid w:val="00E6772A"/>
    <w:rsid w:val="00E70C31"/>
    <w:rsid w:val="00E7201B"/>
    <w:rsid w:val="00E7353C"/>
    <w:rsid w:val="00E7525B"/>
    <w:rsid w:val="00E755B4"/>
    <w:rsid w:val="00E76D8F"/>
    <w:rsid w:val="00E77613"/>
    <w:rsid w:val="00E84C61"/>
    <w:rsid w:val="00E876AA"/>
    <w:rsid w:val="00E878BF"/>
    <w:rsid w:val="00E90310"/>
    <w:rsid w:val="00E92913"/>
    <w:rsid w:val="00E92AD3"/>
    <w:rsid w:val="00E92B44"/>
    <w:rsid w:val="00E93492"/>
    <w:rsid w:val="00E9721D"/>
    <w:rsid w:val="00EA10DB"/>
    <w:rsid w:val="00EA2379"/>
    <w:rsid w:val="00EA271F"/>
    <w:rsid w:val="00EA273F"/>
    <w:rsid w:val="00EA2B9F"/>
    <w:rsid w:val="00EA39F7"/>
    <w:rsid w:val="00EA3C21"/>
    <w:rsid w:val="00EA3CDD"/>
    <w:rsid w:val="00EA4C27"/>
    <w:rsid w:val="00EA4DA7"/>
    <w:rsid w:val="00EA536C"/>
    <w:rsid w:val="00EA6BB1"/>
    <w:rsid w:val="00EB0DAE"/>
    <w:rsid w:val="00EB31F5"/>
    <w:rsid w:val="00EB33BA"/>
    <w:rsid w:val="00EB360E"/>
    <w:rsid w:val="00EB56DF"/>
    <w:rsid w:val="00EB78A0"/>
    <w:rsid w:val="00EB7A0A"/>
    <w:rsid w:val="00EC2858"/>
    <w:rsid w:val="00EC383A"/>
    <w:rsid w:val="00EC6C78"/>
    <w:rsid w:val="00ED1402"/>
    <w:rsid w:val="00ED22B0"/>
    <w:rsid w:val="00ED449B"/>
    <w:rsid w:val="00ED553B"/>
    <w:rsid w:val="00ED6F7E"/>
    <w:rsid w:val="00ED7B24"/>
    <w:rsid w:val="00EE1F64"/>
    <w:rsid w:val="00EE2936"/>
    <w:rsid w:val="00EE3621"/>
    <w:rsid w:val="00EE428B"/>
    <w:rsid w:val="00EE4594"/>
    <w:rsid w:val="00EE5263"/>
    <w:rsid w:val="00EE5EE7"/>
    <w:rsid w:val="00EF089E"/>
    <w:rsid w:val="00EF099C"/>
    <w:rsid w:val="00EF0ABC"/>
    <w:rsid w:val="00EF2C08"/>
    <w:rsid w:val="00EF3149"/>
    <w:rsid w:val="00EF386C"/>
    <w:rsid w:val="00EF4E91"/>
    <w:rsid w:val="00EF79CB"/>
    <w:rsid w:val="00F02D7F"/>
    <w:rsid w:val="00F04861"/>
    <w:rsid w:val="00F10434"/>
    <w:rsid w:val="00F11FBE"/>
    <w:rsid w:val="00F129FE"/>
    <w:rsid w:val="00F14367"/>
    <w:rsid w:val="00F22F68"/>
    <w:rsid w:val="00F24CA1"/>
    <w:rsid w:val="00F258AF"/>
    <w:rsid w:val="00F272F6"/>
    <w:rsid w:val="00F27DE0"/>
    <w:rsid w:val="00F31452"/>
    <w:rsid w:val="00F323E1"/>
    <w:rsid w:val="00F342CF"/>
    <w:rsid w:val="00F34475"/>
    <w:rsid w:val="00F3485F"/>
    <w:rsid w:val="00F34BC9"/>
    <w:rsid w:val="00F3632C"/>
    <w:rsid w:val="00F411EF"/>
    <w:rsid w:val="00F4335E"/>
    <w:rsid w:val="00F43437"/>
    <w:rsid w:val="00F44F44"/>
    <w:rsid w:val="00F4790C"/>
    <w:rsid w:val="00F47F5A"/>
    <w:rsid w:val="00F51AA5"/>
    <w:rsid w:val="00F53E8D"/>
    <w:rsid w:val="00F54DB1"/>
    <w:rsid w:val="00F5563B"/>
    <w:rsid w:val="00F5581C"/>
    <w:rsid w:val="00F575CD"/>
    <w:rsid w:val="00F60C26"/>
    <w:rsid w:val="00F62E80"/>
    <w:rsid w:val="00F67156"/>
    <w:rsid w:val="00F67613"/>
    <w:rsid w:val="00F72D77"/>
    <w:rsid w:val="00F80D27"/>
    <w:rsid w:val="00F83046"/>
    <w:rsid w:val="00F830B4"/>
    <w:rsid w:val="00F84DF6"/>
    <w:rsid w:val="00F84EBD"/>
    <w:rsid w:val="00F87433"/>
    <w:rsid w:val="00F87D92"/>
    <w:rsid w:val="00F87D96"/>
    <w:rsid w:val="00F91227"/>
    <w:rsid w:val="00F93386"/>
    <w:rsid w:val="00F94E18"/>
    <w:rsid w:val="00F9513E"/>
    <w:rsid w:val="00F969DE"/>
    <w:rsid w:val="00FA0D86"/>
    <w:rsid w:val="00FA1B1A"/>
    <w:rsid w:val="00FA2D74"/>
    <w:rsid w:val="00FA3CE7"/>
    <w:rsid w:val="00FA46E1"/>
    <w:rsid w:val="00FA6F5B"/>
    <w:rsid w:val="00FA7285"/>
    <w:rsid w:val="00FA79AC"/>
    <w:rsid w:val="00FB3D0D"/>
    <w:rsid w:val="00FB41BC"/>
    <w:rsid w:val="00FB5321"/>
    <w:rsid w:val="00FB5B94"/>
    <w:rsid w:val="00FC0ECA"/>
    <w:rsid w:val="00FC2B18"/>
    <w:rsid w:val="00FC325F"/>
    <w:rsid w:val="00FC341B"/>
    <w:rsid w:val="00FC4209"/>
    <w:rsid w:val="00FC5BBD"/>
    <w:rsid w:val="00FD0704"/>
    <w:rsid w:val="00FD0CFA"/>
    <w:rsid w:val="00FD23F2"/>
    <w:rsid w:val="00FD46B2"/>
    <w:rsid w:val="00FD623E"/>
    <w:rsid w:val="00FD6AD2"/>
    <w:rsid w:val="00FD6F0E"/>
    <w:rsid w:val="00FE1DD9"/>
    <w:rsid w:val="00FE38F9"/>
    <w:rsid w:val="00FE7F08"/>
    <w:rsid w:val="00FF142A"/>
    <w:rsid w:val="00FF2C98"/>
    <w:rsid w:val="00FF41B4"/>
    <w:rsid w:val="00FF4B01"/>
    <w:rsid w:val="00FF4C53"/>
    <w:rsid w:val="00FF6185"/>
    <w:rsid w:val="00FF6AAA"/>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2BF2D1"/>
  <w15:docId w15:val="{7DCBF4EB-45A7-472E-A113-820D14B91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52E9"/>
    <w:pPr>
      <w:spacing w:after="200" w:line="276" w:lineRule="auto"/>
    </w:pPr>
    <w:rPr>
      <w:sz w:val="22"/>
      <w:szCs w:val="22"/>
      <w:lang w:eastAsia="en-US"/>
    </w:rPr>
  </w:style>
  <w:style w:type="paragraph" w:styleId="1">
    <w:name w:val="heading 1"/>
    <w:basedOn w:val="a"/>
    <w:next w:val="a"/>
    <w:link w:val="10"/>
    <w:qFormat/>
    <w:rsid w:val="0075643F"/>
    <w:pPr>
      <w:keepNext/>
      <w:widowControl w:val="0"/>
      <w:autoSpaceDE w:val="0"/>
      <w:autoSpaceDN w:val="0"/>
      <w:adjustRightInd w:val="0"/>
      <w:spacing w:before="240" w:after="60" w:line="240" w:lineRule="auto"/>
      <w:outlineLvl w:val="0"/>
    </w:pPr>
    <w:rPr>
      <w:rFonts w:ascii="Arial" w:eastAsia="Times New Roman" w:hAnsi="Arial"/>
      <w:b/>
      <w:bCs/>
      <w:kern w:val="32"/>
      <w:sz w:val="32"/>
      <w:szCs w:val="32"/>
    </w:rPr>
  </w:style>
  <w:style w:type="paragraph" w:styleId="2">
    <w:name w:val="heading 2"/>
    <w:basedOn w:val="a"/>
    <w:next w:val="a"/>
    <w:link w:val="20"/>
    <w:qFormat/>
    <w:rsid w:val="0075643F"/>
    <w:pPr>
      <w:keepNext/>
      <w:widowControl w:val="0"/>
      <w:autoSpaceDE w:val="0"/>
      <w:autoSpaceDN w:val="0"/>
      <w:adjustRightInd w:val="0"/>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qFormat/>
    <w:rsid w:val="000F5E7C"/>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qFormat/>
    <w:rsid w:val="0075643F"/>
    <w:pPr>
      <w:keepNext/>
      <w:widowControl w:val="0"/>
      <w:autoSpaceDE w:val="0"/>
      <w:autoSpaceDN w:val="0"/>
      <w:adjustRightInd w:val="0"/>
      <w:spacing w:before="240" w:after="60" w:line="240" w:lineRule="auto"/>
      <w:outlineLvl w:val="3"/>
    </w:pPr>
    <w:rPr>
      <w:rFonts w:ascii="Times New Roman" w:eastAsia="Times New Roman" w:hAnsi="Times New Roman"/>
      <w:b/>
      <w:bCs/>
      <w:sz w:val="28"/>
      <w:szCs w:val="28"/>
    </w:rPr>
  </w:style>
  <w:style w:type="paragraph" w:styleId="5">
    <w:name w:val="heading 5"/>
    <w:basedOn w:val="a"/>
    <w:next w:val="a"/>
    <w:link w:val="50"/>
    <w:uiPriority w:val="9"/>
    <w:qFormat/>
    <w:rsid w:val="0075643F"/>
    <w:pPr>
      <w:spacing w:before="240" w:after="60"/>
      <w:outlineLvl w:val="4"/>
    </w:pPr>
    <w:rPr>
      <w:rFonts w:eastAsia="Times New Roman"/>
      <w:b/>
      <w:bCs/>
      <w:i/>
      <w:iCs/>
      <w:sz w:val="26"/>
      <w:szCs w:val="26"/>
    </w:rPr>
  </w:style>
  <w:style w:type="paragraph" w:styleId="6">
    <w:name w:val="heading 6"/>
    <w:basedOn w:val="a"/>
    <w:next w:val="a"/>
    <w:link w:val="60"/>
    <w:qFormat/>
    <w:rsid w:val="0075643F"/>
    <w:pPr>
      <w:widowControl w:val="0"/>
      <w:autoSpaceDE w:val="0"/>
      <w:autoSpaceDN w:val="0"/>
      <w:adjustRightInd w:val="0"/>
      <w:spacing w:before="240" w:after="60" w:line="240" w:lineRule="auto"/>
      <w:outlineLvl w:val="5"/>
    </w:pPr>
    <w:rPr>
      <w:rFonts w:ascii="Times New Roman" w:eastAsia="Times New Roman" w:hAnsi="Times New Roman"/>
      <w:b/>
      <w:bCs/>
    </w:rPr>
  </w:style>
  <w:style w:type="paragraph" w:styleId="7">
    <w:name w:val="heading 7"/>
    <w:basedOn w:val="a"/>
    <w:next w:val="a"/>
    <w:link w:val="70"/>
    <w:uiPriority w:val="9"/>
    <w:qFormat/>
    <w:rsid w:val="0075643F"/>
    <w:pPr>
      <w:spacing w:before="240" w:after="60"/>
      <w:outlineLvl w:val="6"/>
    </w:pPr>
    <w:rPr>
      <w:rFonts w:eastAsia="Times New Roman"/>
      <w:sz w:val="24"/>
      <w:szCs w:val="24"/>
    </w:rPr>
  </w:style>
  <w:style w:type="paragraph" w:styleId="8">
    <w:name w:val="heading 8"/>
    <w:basedOn w:val="a"/>
    <w:next w:val="a"/>
    <w:link w:val="80"/>
    <w:uiPriority w:val="9"/>
    <w:qFormat/>
    <w:rsid w:val="0075643F"/>
    <w:pPr>
      <w:spacing w:before="240" w:after="60"/>
      <w:outlineLvl w:val="7"/>
    </w:pPr>
    <w:rPr>
      <w:rFonts w:eastAsia="Times New Roman"/>
      <w:i/>
      <w:iCs/>
      <w:sz w:val="24"/>
      <w:szCs w:val="24"/>
    </w:rPr>
  </w:style>
  <w:style w:type="paragraph" w:styleId="9">
    <w:name w:val="heading 9"/>
    <w:basedOn w:val="a"/>
    <w:next w:val="a"/>
    <w:link w:val="90"/>
    <w:qFormat/>
    <w:rsid w:val="0075643F"/>
    <w:pPr>
      <w:widowControl w:val="0"/>
      <w:autoSpaceDE w:val="0"/>
      <w:autoSpaceDN w:val="0"/>
      <w:adjustRightInd w:val="0"/>
      <w:spacing w:before="240" w:after="60" w:line="240" w:lineRule="auto"/>
      <w:outlineLvl w:val="8"/>
    </w:pPr>
    <w:rPr>
      <w:rFonts w:ascii="Arial" w:eastAsia="Times New Roman"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E0604"/>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CE0604"/>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CE0604"/>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CE0604"/>
    <w:pPr>
      <w:widowControl w:val="0"/>
      <w:autoSpaceDE w:val="0"/>
      <w:autoSpaceDN w:val="0"/>
      <w:adjustRightInd w:val="0"/>
    </w:pPr>
    <w:rPr>
      <w:rFonts w:eastAsia="Times New Roman" w:cs="Calibri"/>
      <w:sz w:val="22"/>
      <w:szCs w:val="22"/>
    </w:rPr>
  </w:style>
  <w:style w:type="paragraph" w:styleId="a3">
    <w:name w:val="List Paragraph"/>
    <w:basedOn w:val="a"/>
    <w:uiPriority w:val="34"/>
    <w:qFormat/>
    <w:rsid w:val="00EE428B"/>
    <w:pPr>
      <w:ind w:left="720"/>
      <w:contextualSpacing/>
    </w:pPr>
    <w:rPr>
      <w:rFonts w:eastAsia="Times New Roman" w:cs="Arial"/>
    </w:rPr>
  </w:style>
  <w:style w:type="table" w:styleId="a4">
    <w:name w:val="Table Grid"/>
    <w:basedOn w:val="a1"/>
    <w:uiPriority w:val="39"/>
    <w:rsid w:val="00CB439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B90071"/>
    <w:pPr>
      <w:spacing w:after="0" w:line="240" w:lineRule="auto"/>
    </w:pPr>
    <w:rPr>
      <w:rFonts w:ascii="Segoe UI" w:hAnsi="Segoe UI"/>
      <w:sz w:val="18"/>
      <w:szCs w:val="18"/>
    </w:rPr>
  </w:style>
  <w:style w:type="character" w:customStyle="1" w:styleId="a6">
    <w:name w:val="Текст выноски Знак"/>
    <w:link w:val="a5"/>
    <w:uiPriority w:val="99"/>
    <w:semiHidden/>
    <w:rsid w:val="00B90071"/>
    <w:rPr>
      <w:rFonts w:ascii="Segoe UI" w:hAnsi="Segoe UI" w:cs="Segoe UI"/>
      <w:sz w:val="18"/>
      <w:szCs w:val="18"/>
      <w:lang w:eastAsia="en-US"/>
    </w:rPr>
  </w:style>
  <w:style w:type="paragraph" w:styleId="a7">
    <w:name w:val="header"/>
    <w:basedOn w:val="a"/>
    <w:link w:val="a8"/>
    <w:uiPriority w:val="99"/>
    <w:rsid w:val="00BE21B2"/>
    <w:pPr>
      <w:tabs>
        <w:tab w:val="center" w:pos="4677"/>
        <w:tab w:val="right" w:pos="9355"/>
      </w:tabs>
      <w:spacing w:after="0" w:line="240" w:lineRule="auto"/>
    </w:pPr>
    <w:rPr>
      <w:rFonts w:ascii="Times New Roman" w:eastAsia="Times New Roman" w:hAnsi="Times New Roman"/>
      <w:sz w:val="24"/>
      <w:szCs w:val="24"/>
    </w:rPr>
  </w:style>
  <w:style w:type="character" w:customStyle="1" w:styleId="a8">
    <w:name w:val="Верхний колонтитул Знак"/>
    <w:link w:val="a7"/>
    <w:uiPriority w:val="99"/>
    <w:rsid w:val="00BE21B2"/>
    <w:rPr>
      <w:rFonts w:ascii="Times New Roman" w:eastAsia="Times New Roman" w:hAnsi="Times New Roman"/>
      <w:sz w:val="24"/>
      <w:szCs w:val="24"/>
    </w:rPr>
  </w:style>
  <w:style w:type="character" w:styleId="a9">
    <w:name w:val="page number"/>
    <w:rsid w:val="00BE21B2"/>
  </w:style>
  <w:style w:type="paragraph" w:styleId="aa">
    <w:name w:val="footer"/>
    <w:aliases w:val="Нижний колонтитул Знак Знак Знак Знак Знак Знак,Нижний колонтитул Знак Знак Знак Знак Знак Знак Знак,Нижний колонтитул Знак Знак Знак Знак Знак Знак Знак Знак Знак Знак,Нижний колонтитул Знак Знак Знак Знак Знак"/>
    <w:basedOn w:val="a"/>
    <w:link w:val="ab"/>
    <w:uiPriority w:val="99"/>
    <w:unhideWhenUsed/>
    <w:rsid w:val="00BE21B2"/>
    <w:pPr>
      <w:tabs>
        <w:tab w:val="center" w:pos="4677"/>
        <w:tab w:val="right" w:pos="9355"/>
      </w:tabs>
      <w:spacing w:after="0" w:line="240" w:lineRule="auto"/>
    </w:pPr>
    <w:rPr>
      <w:rFonts w:ascii="Times New Roman" w:eastAsia="Times New Roman" w:hAnsi="Times New Roman"/>
      <w:sz w:val="24"/>
      <w:szCs w:val="24"/>
    </w:rPr>
  </w:style>
  <w:style w:type="character" w:customStyle="1" w:styleId="ab">
    <w:name w:val="Нижний колонтитул Знак"/>
    <w:aliases w:val="Нижний колонтитул Знак Знак Знак Знак Знак Знак Знак1,Нижний колонтитул Знак Знак Знак Знак Знак Знак Знак Знак,Нижний колонтитул Знак Знак Знак Знак Знак Знак Знак Знак Знак Знак Знак"/>
    <w:link w:val="aa"/>
    <w:uiPriority w:val="99"/>
    <w:rsid w:val="00BE21B2"/>
    <w:rPr>
      <w:rFonts w:ascii="Times New Roman" w:eastAsia="Times New Roman" w:hAnsi="Times New Roman"/>
      <w:sz w:val="24"/>
      <w:szCs w:val="24"/>
    </w:rPr>
  </w:style>
  <w:style w:type="paragraph" w:customStyle="1" w:styleId="Style6">
    <w:name w:val="Style6"/>
    <w:basedOn w:val="a"/>
    <w:rsid w:val="00763E41"/>
    <w:pPr>
      <w:widowControl w:val="0"/>
      <w:autoSpaceDE w:val="0"/>
      <w:autoSpaceDN w:val="0"/>
      <w:adjustRightInd w:val="0"/>
      <w:spacing w:before="240" w:after="60" w:line="360" w:lineRule="auto"/>
    </w:pPr>
    <w:rPr>
      <w:rFonts w:ascii="Times New Roman" w:eastAsia="Times New Roman" w:hAnsi="Times New Roman"/>
      <w:sz w:val="24"/>
      <w:szCs w:val="24"/>
      <w:lang w:eastAsia="ru-RU"/>
    </w:rPr>
  </w:style>
  <w:style w:type="paragraph" w:styleId="ac">
    <w:name w:val="Normal Indent"/>
    <w:basedOn w:val="a"/>
    <w:rsid w:val="00763E41"/>
    <w:pPr>
      <w:spacing w:after="0" w:line="240" w:lineRule="auto"/>
      <w:ind w:left="708" w:firstLine="720"/>
      <w:jc w:val="both"/>
    </w:pPr>
    <w:rPr>
      <w:rFonts w:ascii="Times New Roman" w:eastAsia="Times New Roman" w:hAnsi="Times New Roman"/>
      <w:sz w:val="28"/>
      <w:szCs w:val="20"/>
      <w:lang w:eastAsia="ru-RU"/>
    </w:rPr>
  </w:style>
  <w:style w:type="character" w:styleId="ad">
    <w:name w:val="annotation reference"/>
    <w:uiPriority w:val="99"/>
    <w:semiHidden/>
    <w:unhideWhenUsed/>
    <w:rsid w:val="006C6939"/>
    <w:rPr>
      <w:sz w:val="16"/>
      <w:szCs w:val="16"/>
    </w:rPr>
  </w:style>
  <w:style w:type="paragraph" w:styleId="ae">
    <w:name w:val="annotation text"/>
    <w:basedOn w:val="a"/>
    <w:link w:val="af"/>
    <w:uiPriority w:val="99"/>
    <w:semiHidden/>
    <w:unhideWhenUsed/>
    <w:rsid w:val="006C6939"/>
    <w:rPr>
      <w:sz w:val="20"/>
      <w:szCs w:val="20"/>
    </w:rPr>
  </w:style>
  <w:style w:type="character" w:customStyle="1" w:styleId="af">
    <w:name w:val="Текст примечания Знак"/>
    <w:link w:val="ae"/>
    <w:uiPriority w:val="99"/>
    <w:semiHidden/>
    <w:rsid w:val="006C6939"/>
    <w:rPr>
      <w:lang w:eastAsia="en-US"/>
    </w:rPr>
  </w:style>
  <w:style w:type="paragraph" w:styleId="af0">
    <w:name w:val="annotation subject"/>
    <w:basedOn w:val="ae"/>
    <w:next w:val="ae"/>
    <w:link w:val="af1"/>
    <w:uiPriority w:val="99"/>
    <w:semiHidden/>
    <w:unhideWhenUsed/>
    <w:rsid w:val="006C6939"/>
    <w:rPr>
      <w:b/>
      <w:bCs/>
    </w:rPr>
  </w:style>
  <w:style w:type="character" w:customStyle="1" w:styleId="af1">
    <w:name w:val="Тема примечания Знак"/>
    <w:link w:val="af0"/>
    <w:uiPriority w:val="99"/>
    <w:semiHidden/>
    <w:rsid w:val="006C6939"/>
    <w:rPr>
      <w:b/>
      <w:bCs/>
      <w:lang w:eastAsia="en-US"/>
    </w:rPr>
  </w:style>
  <w:style w:type="character" w:customStyle="1" w:styleId="30">
    <w:name w:val="Заголовок 3 Знак"/>
    <w:link w:val="3"/>
    <w:rsid w:val="000F5E7C"/>
    <w:rPr>
      <w:rFonts w:ascii="Calibri Light" w:eastAsia="Times New Roman" w:hAnsi="Calibri Light" w:cs="Times New Roman"/>
      <w:b/>
      <w:bCs/>
      <w:sz w:val="26"/>
      <w:szCs w:val="26"/>
      <w:lang w:eastAsia="en-US"/>
    </w:rPr>
  </w:style>
  <w:style w:type="paragraph" w:styleId="af2">
    <w:name w:val="endnote text"/>
    <w:basedOn w:val="a"/>
    <w:link w:val="af3"/>
    <w:uiPriority w:val="99"/>
    <w:semiHidden/>
    <w:unhideWhenUsed/>
    <w:rsid w:val="000F5E7C"/>
    <w:rPr>
      <w:sz w:val="20"/>
      <w:szCs w:val="20"/>
    </w:rPr>
  </w:style>
  <w:style w:type="character" w:customStyle="1" w:styleId="af3">
    <w:name w:val="Текст концевой сноски Знак"/>
    <w:link w:val="af2"/>
    <w:uiPriority w:val="99"/>
    <w:semiHidden/>
    <w:rsid w:val="000F5E7C"/>
    <w:rPr>
      <w:lang w:eastAsia="en-US"/>
    </w:rPr>
  </w:style>
  <w:style w:type="character" w:styleId="af4">
    <w:name w:val="endnote reference"/>
    <w:uiPriority w:val="99"/>
    <w:semiHidden/>
    <w:unhideWhenUsed/>
    <w:rsid w:val="000F5E7C"/>
    <w:rPr>
      <w:vertAlign w:val="superscript"/>
    </w:rPr>
  </w:style>
  <w:style w:type="character" w:customStyle="1" w:styleId="10">
    <w:name w:val="Заголовок 1 Знак"/>
    <w:link w:val="1"/>
    <w:rsid w:val="0075643F"/>
    <w:rPr>
      <w:rFonts w:ascii="Arial" w:eastAsia="Times New Roman" w:hAnsi="Arial" w:cs="Arial"/>
      <w:b/>
      <w:bCs/>
      <w:kern w:val="32"/>
      <w:sz w:val="32"/>
      <w:szCs w:val="32"/>
    </w:rPr>
  </w:style>
  <w:style w:type="character" w:customStyle="1" w:styleId="20">
    <w:name w:val="Заголовок 2 Знак"/>
    <w:link w:val="2"/>
    <w:rsid w:val="0075643F"/>
    <w:rPr>
      <w:rFonts w:ascii="Arial" w:eastAsia="Times New Roman" w:hAnsi="Arial" w:cs="Arial"/>
      <w:b/>
      <w:bCs/>
      <w:i/>
      <w:iCs/>
      <w:sz w:val="28"/>
      <w:szCs w:val="28"/>
    </w:rPr>
  </w:style>
  <w:style w:type="character" w:customStyle="1" w:styleId="40">
    <w:name w:val="Заголовок 4 Знак"/>
    <w:link w:val="4"/>
    <w:rsid w:val="0075643F"/>
    <w:rPr>
      <w:rFonts w:ascii="Times New Roman" w:eastAsia="Times New Roman" w:hAnsi="Times New Roman"/>
      <w:b/>
      <w:bCs/>
      <w:sz w:val="28"/>
      <w:szCs w:val="28"/>
    </w:rPr>
  </w:style>
  <w:style w:type="character" w:customStyle="1" w:styleId="50">
    <w:name w:val="Заголовок 5 Знак"/>
    <w:link w:val="5"/>
    <w:uiPriority w:val="9"/>
    <w:rsid w:val="0075643F"/>
    <w:rPr>
      <w:rFonts w:ascii="Calibri" w:eastAsia="Times New Roman" w:hAnsi="Calibri" w:cs="Times New Roman"/>
      <w:b/>
      <w:bCs/>
      <w:i/>
      <w:iCs/>
      <w:sz w:val="26"/>
      <w:szCs w:val="26"/>
      <w:lang w:eastAsia="en-US"/>
    </w:rPr>
  </w:style>
  <w:style w:type="character" w:customStyle="1" w:styleId="60">
    <w:name w:val="Заголовок 6 Знак"/>
    <w:link w:val="6"/>
    <w:rsid w:val="0075643F"/>
    <w:rPr>
      <w:rFonts w:ascii="Times New Roman" w:eastAsia="Times New Roman" w:hAnsi="Times New Roman"/>
      <w:b/>
      <w:bCs/>
      <w:sz w:val="22"/>
      <w:szCs w:val="22"/>
    </w:rPr>
  </w:style>
  <w:style w:type="character" w:customStyle="1" w:styleId="70">
    <w:name w:val="Заголовок 7 Знак"/>
    <w:link w:val="7"/>
    <w:uiPriority w:val="9"/>
    <w:rsid w:val="0075643F"/>
    <w:rPr>
      <w:rFonts w:ascii="Calibri" w:eastAsia="Times New Roman" w:hAnsi="Calibri" w:cs="Times New Roman"/>
      <w:sz w:val="24"/>
      <w:szCs w:val="24"/>
      <w:lang w:eastAsia="en-US"/>
    </w:rPr>
  </w:style>
  <w:style w:type="character" w:customStyle="1" w:styleId="80">
    <w:name w:val="Заголовок 8 Знак"/>
    <w:link w:val="8"/>
    <w:uiPriority w:val="9"/>
    <w:rsid w:val="0075643F"/>
    <w:rPr>
      <w:rFonts w:ascii="Calibri" w:eastAsia="Times New Roman" w:hAnsi="Calibri" w:cs="Times New Roman"/>
      <w:i/>
      <w:iCs/>
      <w:sz w:val="24"/>
      <w:szCs w:val="24"/>
      <w:lang w:eastAsia="en-US"/>
    </w:rPr>
  </w:style>
  <w:style w:type="character" w:customStyle="1" w:styleId="90">
    <w:name w:val="Заголовок 9 Знак"/>
    <w:link w:val="9"/>
    <w:rsid w:val="0075643F"/>
    <w:rPr>
      <w:rFonts w:ascii="Arial" w:eastAsia="Times New Roman" w:hAnsi="Arial" w:cs="Arial"/>
      <w:sz w:val="22"/>
      <w:szCs w:val="22"/>
    </w:rPr>
  </w:style>
  <w:style w:type="numbering" w:customStyle="1" w:styleId="11">
    <w:name w:val="Нет списка1"/>
    <w:next w:val="a2"/>
    <w:uiPriority w:val="99"/>
    <w:semiHidden/>
    <w:unhideWhenUsed/>
    <w:rsid w:val="0075643F"/>
  </w:style>
  <w:style w:type="paragraph" w:styleId="af5">
    <w:name w:val="Body Text"/>
    <w:aliases w:val="Основной текст Знак Знак Знак,Знак Знак Знак, Знак Знак Знак"/>
    <w:basedOn w:val="a"/>
    <w:link w:val="af6"/>
    <w:rsid w:val="0075643F"/>
    <w:pPr>
      <w:keepNext/>
      <w:spacing w:after="0" w:line="240" w:lineRule="auto"/>
    </w:pPr>
    <w:rPr>
      <w:rFonts w:ascii="Times New Roman" w:eastAsia="Times New Roman" w:hAnsi="Times New Roman"/>
      <w:sz w:val="24"/>
      <w:szCs w:val="20"/>
    </w:rPr>
  </w:style>
  <w:style w:type="character" w:customStyle="1" w:styleId="af6">
    <w:name w:val="Основной текст Знак"/>
    <w:aliases w:val="Основной текст Знак Знак Знак Знак,Знак Знак Знак Знак, Знак Знак Знак Знак"/>
    <w:link w:val="af5"/>
    <w:rsid w:val="0075643F"/>
    <w:rPr>
      <w:rFonts w:ascii="Times New Roman" w:eastAsia="Times New Roman" w:hAnsi="Times New Roman"/>
      <w:sz w:val="24"/>
    </w:rPr>
  </w:style>
  <w:style w:type="paragraph" w:styleId="af7">
    <w:name w:val="Title"/>
    <w:basedOn w:val="a"/>
    <w:link w:val="af8"/>
    <w:qFormat/>
    <w:rsid w:val="0075643F"/>
    <w:pPr>
      <w:spacing w:after="0" w:line="240" w:lineRule="auto"/>
      <w:jc w:val="center"/>
    </w:pPr>
    <w:rPr>
      <w:rFonts w:ascii="Times New Roman" w:eastAsia="Times New Roman" w:hAnsi="Times New Roman"/>
      <w:b/>
      <w:sz w:val="24"/>
      <w:szCs w:val="20"/>
    </w:rPr>
  </w:style>
  <w:style w:type="character" w:customStyle="1" w:styleId="af8">
    <w:name w:val="Название Знак"/>
    <w:link w:val="af7"/>
    <w:rsid w:val="0075643F"/>
    <w:rPr>
      <w:rFonts w:ascii="Times New Roman" w:eastAsia="Times New Roman" w:hAnsi="Times New Roman"/>
      <w:b/>
      <w:sz w:val="24"/>
    </w:rPr>
  </w:style>
  <w:style w:type="paragraph" w:styleId="af9">
    <w:name w:val="Body Text Indent"/>
    <w:basedOn w:val="a"/>
    <w:link w:val="afa"/>
    <w:rsid w:val="0075643F"/>
    <w:pPr>
      <w:widowControl w:val="0"/>
      <w:autoSpaceDE w:val="0"/>
      <w:autoSpaceDN w:val="0"/>
      <w:adjustRightInd w:val="0"/>
      <w:spacing w:after="120" w:line="240" w:lineRule="auto"/>
      <w:ind w:left="283"/>
    </w:pPr>
    <w:rPr>
      <w:rFonts w:ascii="Arial" w:eastAsia="Times New Roman" w:hAnsi="Arial"/>
      <w:sz w:val="18"/>
      <w:szCs w:val="18"/>
    </w:rPr>
  </w:style>
  <w:style w:type="character" w:customStyle="1" w:styleId="afa">
    <w:name w:val="Основной текст с отступом Знак"/>
    <w:link w:val="af9"/>
    <w:rsid w:val="0075643F"/>
    <w:rPr>
      <w:rFonts w:ascii="Arial" w:eastAsia="Times New Roman" w:hAnsi="Arial" w:cs="Arial"/>
      <w:sz w:val="18"/>
      <w:szCs w:val="18"/>
    </w:rPr>
  </w:style>
  <w:style w:type="character" w:customStyle="1" w:styleId="21">
    <w:name w:val="Основной текст с отступом 2 Знак"/>
    <w:link w:val="22"/>
    <w:semiHidden/>
    <w:rsid w:val="0075643F"/>
    <w:rPr>
      <w:rFonts w:ascii="Arial" w:eastAsia="Times New Roman" w:hAnsi="Arial" w:cs="Arial"/>
      <w:sz w:val="18"/>
      <w:szCs w:val="18"/>
    </w:rPr>
  </w:style>
  <w:style w:type="paragraph" w:styleId="22">
    <w:name w:val="Body Text Indent 2"/>
    <w:basedOn w:val="a"/>
    <w:link w:val="21"/>
    <w:rsid w:val="0075643F"/>
    <w:pPr>
      <w:widowControl w:val="0"/>
      <w:autoSpaceDE w:val="0"/>
      <w:autoSpaceDN w:val="0"/>
      <w:adjustRightInd w:val="0"/>
      <w:spacing w:after="120" w:line="480" w:lineRule="auto"/>
      <w:ind w:left="283"/>
    </w:pPr>
    <w:rPr>
      <w:rFonts w:ascii="Arial" w:eastAsia="Times New Roman" w:hAnsi="Arial"/>
      <w:sz w:val="18"/>
      <w:szCs w:val="18"/>
    </w:rPr>
  </w:style>
  <w:style w:type="character" w:customStyle="1" w:styleId="210">
    <w:name w:val="Основной текст с отступом 2 Знак1"/>
    <w:uiPriority w:val="99"/>
    <w:semiHidden/>
    <w:rsid w:val="0075643F"/>
    <w:rPr>
      <w:sz w:val="22"/>
      <w:szCs w:val="22"/>
      <w:lang w:eastAsia="en-US"/>
    </w:rPr>
  </w:style>
  <w:style w:type="character" w:customStyle="1" w:styleId="31">
    <w:name w:val="Основной текст с отступом 3 Знак"/>
    <w:link w:val="32"/>
    <w:rsid w:val="0075643F"/>
    <w:rPr>
      <w:rFonts w:ascii="Arial" w:eastAsia="Times New Roman" w:hAnsi="Arial" w:cs="Arial"/>
      <w:sz w:val="16"/>
      <w:szCs w:val="16"/>
    </w:rPr>
  </w:style>
  <w:style w:type="paragraph" w:styleId="32">
    <w:name w:val="Body Text Indent 3"/>
    <w:basedOn w:val="a"/>
    <w:link w:val="31"/>
    <w:rsid w:val="0075643F"/>
    <w:pPr>
      <w:widowControl w:val="0"/>
      <w:autoSpaceDE w:val="0"/>
      <w:autoSpaceDN w:val="0"/>
      <w:adjustRightInd w:val="0"/>
      <w:spacing w:after="120" w:line="240" w:lineRule="auto"/>
      <w:ind w:left="283"/>
    </w:pPr>
    <w:rPr>
      <w:rFonts w:ascii="Arial" w:eastAsia="Times New Roman" w:hAnsi="Arial"/>
      <w:sz w:val="16"/>
      <w:szCs w:val="16"/>
    </w:rPr>
  </w:style>
  <w:style w:type="character" w:customStyle="1" w:styleId="310">
    <w:name w:val="Основной текст с отступом 3 Знак1"/>
    <w:uiPriority w:val="99"/>
    <w:semiHidden/>
    <w:rsid w:val="0075643F"/>
    <w:rPr>
      <w:sz w:val="16"/>
      <w:szCs w:val="16"/>
      <w:lang w:eastAsia="en-US"/>
    </w:rPr>
  </w:style>
  <w:style w:type="paragraph" w:customStyle="1" w:styleId="12">
    <w:name w:val="Обычный1"/>
    <w:rsid w:val="0075643F"/>
    <w:pPr>
      <w:widowControl w:val="0"/>
    </w:pPr>
    <w:rPr>
      <w:rFonts w:ascii="Times New Roman" w:eastAsia="Times New Roman" w:hAnsi="Times New Roman"/>
      <w:snapToGrid w:val="0"/>
    </w:rPr>
  </w:style>
  <w:style w:type="character" w:customStyle="1" w:styleId="33">
    <w:name w:val="Основной текст 3 Знак"/>
    <w:link w:val="34"/>
    <w:semiHidden/>
    <w:rsid w:val="0075643F"/>
    <w:rPr>
      <w:rFonts w:ascii="Arial" w:eastAsia="Times New Roman" w:hAnsi="Arial" w:cs="Arial"/>
      <w:sz w:val="16"/>
      <w:szCs w:val="16"/>
    </w:rPr>
  </w:style>
  <w:style w:type="paragraph" w:styleId="34">
    <w:name w:val="Body Text 3"/>
    <w:basedOn w:val="a"/>
    <w:link w:val="33"/>
    <w:rsid w:val="0075643F"/>
    <w:pPr>
      <w:widowControl w:val="0"/>
      <w:autoSpaceDE w:val="0"/>
      <w:autoSpaceDN w:val="0"/>
      <w:adjustRightInd w:val="0"/>
      <w:spacing w:after="120" w:line="240" w:lineRule="auto"/>
    </w:pPr>
    <w:rPr>
      <w:rFonts w:ascii="Arial" w:eastAsia="Times New Roman" w:hAnsi="Arial"/>
      <w:sz w:val="16"/>
      <w:szCs w:val="16"/>
    </w:rPr>
  </w:style>
  <w:style w:type="character" w:customStyle="1" w:styleId="311">
    <w:name w:val="Основной текст 3 Знак1"/>
    <w:uiPriority w:val="99"/>
    <w:semiHidden/>
    <w:rsid w:val="0075643F"/>
    <w:rPr>
      <w:sz w:val="16"/>
      <w:szCs w:val="16"/>
      <w:lang w:eastAsia="en-US"/>
    </w:rPr>
  </w:style>
  <w:style w:type="paragraph" w:customStyle="1" w:styleId="312">
    <w:name w:val="Основной текст с отступом 31"/>
    <w:basedOn w:val="a"/>
    <w:rsid w:val="0075643F"/>
    <w:pPr>
      <w:widowControl w:val="0"/>
      <w:spacing w:before="260" w:after="0" w:line="240" w:lineRule="auto"/>
      <w:ind w:left="720"/>
    </w:pPr>
    <w:rPr>
      <w:rFonts w:ascii="Times New Roman" w:eastAsia="Times New Roman" w:hAnsi="Times New Roman"/>
      <w:szCs w:val="20"/>
      <w:lang w:eastAsia="ru-RU"/>
    </w:rPr>
  </w:style>
  <w:style w:type="paragraph" w:customStyle="1" w:styleId="313">
    <w:name w:val="Основной текст 31"/>
    <w:basedOn w:val="a"/>
    <w:rsid w:val="0075643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211">
    <w:name w:val="Основной текст с отступом 21"/>
    <w:basedOn w:val="a"/>
    <w:rsid w:val="0075643F"/>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styleId="23">
    <w:name w:val="Body Text 2"/>
    <w:basedOn w:val="a"/>
    <w:link w:val="24"/>
    <w:rsid w:val="0075643F"/>
    <w:pPr>
      <w:widowControl w:val="0"/>
      <w:autoSpaceDE w:val="0"/>
      <w:autoSpaceDN w:val="0"/>
      <w:adjustRightInd w:val="0"/>
      <w:spacing w:after="120" w:line="480" w:lineRule="auto"/>
    </w:pPr>
    <w:rPr>
      <w:rFonts w:ascii="Arial" w:eastAsia="Times New Roman" w:hAnsi="Arial"/>
      <w:sz w:val="18"/>
      <w:szCs w:val="18"/>
    </w:rPr>
  </w:style>
  <w:style w:type="character" w:customStyle="1" w:styleId="24">
    <w:name w:val="Основной текст 2 Знак"/>
    <w:link w:val="23"/>
    <w:rsid w:val="0075643F"/>
    <w:rPr>
      <w:rFonts w:ascii="Arial" w:eastAsia="Times New Roman" w:hAnsi="Arial" w:cs="Arial"/>
      <w:sz w:val="18"/>
      <w:szCs w:val="18"/>
    </w:rPr>
  </w:style>
  <w:style w:type="paragraph" w:customStyle="1" w:styleId="xl42">
    <w:name w:val="xl42"/>
    <w:basedOn w:val="a"/>
    <w:rsid w:val="0075643F"/>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b/>
      <w:bCs/>
      <w:sz w:val="24"/>
      <w:szCs w:val="24"/>
      <w:lang w:eastAsia="ru-RU"/>
    </w:rPr>
  </w:style>
  <w:style w:type="paragraph" w:customStyle="1" w:styleId="ConsNonformat">
    <w:name w:val="ConsNonformat"/>
    <w:rsid w:val="0075643F"/>
    <w:pPr>
      <w:widowControl w:val="0"/>
      <w:autoSpaceDE w:val="0"/>
      <w:autoSpaceDN w:val="0"/>
      <w:adjustRightInd w:val="0"/>
      <w:ind w:right="19772"/>
    </w:pPr>
    <w:rPr>
      <w:rFonts w:ascii="Courier New" w:eastAsia="Times New Roman" w:hAnsi="Courier New" w:cs="Courier New"/>
    </w:rPr>
  </w:style>
  <w:style w:type="character" w:customStyle="1" w:styleId="afb">
    <w:name w:val="Схема документа Знак"/>
    <w:link w:val="afc"/>
    <w:semiHidden/>
    <w:rsid w:val="0075643F"/>
    <w:rPr>
      <w:rFonts w:ascii="Tahoma" w:eastAsia="Times New Roman" w:hAnsi="Tahoma" w:cs="Tahoma"/>
      <w:sz w:val="18"/>
      <w:szCs w:val="18"/>
      <w:shd w:val="clear" w:color="auto" w:fill="000080"/>
    </w:rPr>
  </w:style>
  <w:style w:type="paragraph" w:styleId="afc">
    <w:name w:val="Document Map"/>
    <w:basedOn w:val="a"/>
    <w:link w:val="afb"/>
    <w:semiHidden/>
    <w:rsid w:val="0075643F"/>
    <w:pPr>
      <w:widowControl w:val="0"/>
      <w:shd w:val="clear" w:color="auto" w:fill="000080"/>
      <w:autoSpaceDE w:val="0"/>
      <w:autoSpaceDN w:val="0"/>
      <w:adjustRightInd w:val="0"/>
      <w:spacing w:after="0" w:line="240" w:lineRule="auto"/>
    </w:pPr>
    <w:rPr>
      <w:rFonts w:ascii="Tahoma" w:eastAsia="Times New Roman" w:hAnsi="Tahoma"/>
      <w:sz w:val="18"/>
      <w:szCs w:val="18"/>
    </w:rPr>
  </w:style>
  <w:style w:type="character" w:customStyle="1" w:styleId="13">
    <w:name w:val="Схема документа Знак1"/>
    <w:uiPriority w:val="99"/>
    <w:semiHidden/>
    <w:rsid w:val="0075643F"/>
    <w:rPr>
      <w:rFonts w:ascii="Segoe UI" w:hAnsi="Segoe UI" w:cs="Segoe UI"/>
      <w:sz w:val="16"/>
      <w:szCs w:val="16"/>
      <w:lang w:eastAsia="en-US"/>
    </w:rPr>
  </w:style>
  <w:style w:type="paragraph" w:styleId="afd">
    <w:name w:val="footnote text"/>
    <w:aliases w:val=" Знак1,Знак2, Знак,Знак Знак,Знак, Знак4 Знак,Текст сноски1,Знак1"/>
    <w:basedOn w:val="a"/>
    <w:link w:val="afe"/>
    <w:uiPriority w:val="99"/>
    <w:rsid w:val="0075643F"/>
    <w:pPr>
      <w:spacing w:after="0" w:line="240" w:lineRule="auto"/>
    </w:pPr>
    <w:rPr>
      <w:rFonts w:ascii="Times New Roman" w:eastAsia="Times New Roman" w:hAnsi="Times New Roman"/>
      <w:sz w:val="20"/>
      <w:szCs w:val="20"/>
    </w:rPr>
  </w:style>
  <w:style w:type="character" w:customStyle="1" w:styleId="afe">
    <w:name w:val="Текст сноски Знак"/>
    <w:aliases w:val=" Знак1 Знак,Знак2 Знак, Знак Знак,Знак Знак Знак3,Знак Знак1, Знак4 Знак Знак,Текст сноски1 Знак,Знак1 Знак"/>
    <w:link w:val="afd"/>
    <w:uiPriority w:val="99"/>
    <w:rsid w:val="0075643F"/>
    <w:rPr>
      <w:rFonts w:ascii="Times New Roman" w:eastAsia="Times New Roman" w:hAnsi="Times New Roman"/>
    </w:rPr>
  </w:style>
  <w:style w:type="character" w:styleId="aff">
    <w:name w:val="footnote reference"/>
    <w:rsid w:val="0075643F"/>
    <w:rPr>
      <w:vertAlign w:val="superscript"/>
    </w:rPr>
  </w:style>
  <w:style w:type="paragraph" w:styleId="aff0">
    <w:name w:val="Closing"/>
    <w:basedOn w:val="a"/>
    <w:link w:val="aff1"/>
    <w:semiHidden/>
    <w:unhideWhenUsed/>
    <w:rsid w:val="0075643F"/>
    <w:pPr>
      <w:spacing w:after="0" w:line="220" w:lineRule="atLeast"/>
      <w:ind w:left="835"/>
    </w:pPr>
    <w:rPr>
      <w:rFonts w:ascii="Times New Roman" w:eastAsia="Times New Roman" w:hAnsi="Times New Roman"/>
      <w:sz w:val="20"/>
      <w:szCs w:val="20"/>
    </w:rPr>
  </w:style>
  <w:style w:type="character" w:customStyle="1" w:styleId="aff1">
    <w:name w:val="Прощание Знак"/>
    <w:link w:val="aff0"/>
    <w:semiHidden/>
    <w:rsid w:val="0075643F"/>
    <w:rPr>
      <w:rFonts w:ascii="Times New Roman" w:eastAsia="Times New Roman" w:hAnsi="Times New Roman"/>
      <w:lang w:eastAsia="en-US"/>
    </w:rPr>
  </w:style>
  <w:style w:type="paragraph" w:customStyle="1" w:styleId="320">
    <w:name w:val="Основной текст 32"/>
    <w:basedOn w:val="a"/>
    <w:rsid w:val="0075643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styleId="aff2">
    <w:name w:val="Normal (Web)"/>
    <w:basedOn w:val="a"/>
    <w:uiPriority w:val="99"/>
    <w:unhideWhenUsed/>
    <w:rsid w:val="0075643F"/>
    <w:pPr>
      <w:spacing w:before="28" w:after="28" w:line="240" w:lineRule="auto"/>
    </w:pPr>
    <w:rPr>
      <w:rFonts w:ascii="Arial" w:eastAsia="Times New Roman" w:hAnsi="Arial" w:cs="Arial"/>
      <w:color w:val="332E2D"/>
      <w:spacing w:val="2"/>
      <w:sz w:val="24"/>
      <w:szCs w:val="24"/>
      <w:lang w:eastAsia="ru-RU"/>
    </w:rPr>
  </w:style>
  <w:style w:type="character" w:styleId="aff3">
    <w:name w:val="Hyperlink"/>
    <w:uiPriority w:val="99"/>
    <w:semiHidden/>
    <w:unhideWhenUsed/>
    <w:rsid w:val="0075643F"/>
    <w:rPr>
      <w:color w:val="000080"/>
      <w:u w:val="single"/>
    </w:rPr>
  </w:style>
  <w:style w:type="paragraph" w:customStyle="1" w:styleId="FORMATTEXT">
    <w:name w:val=".FORMATTEXT"/>
    <w:uiPriority w:val="99"/>
    <w:rsid w:val="0075643F"/>
    <w:pPr>
      <w:widowControl w:val="0"/>
      <w:autoSpaceDE w:val="0"/>
      <w:autoSpaceDN w:val="0"/>
      <w:adjustRightInd w:val="0"/>
    </w:pPr>
    <w:rPr>
      <w:rFonts w:ascii="Times New Roman" w:eastAsia="Times New Roman" w:hAnsi="Times New Roman"/>
      <w:sz w:val="24"/>
      <w:szCs w:val="24"/>
    </w:rPr>
  </w:style>
  <w:style w:type="table" w:customStyle="1" w:styleId="14">
    <w:name w:val="Сетка таблицы1"/>
    <w:basedOn w:val="a1"/>
    <w:next w:val="a4"/>
    <w:uiPriority w:val="59"/>
    <w:rsid w:val="007564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
    <w:rsid w:val="00D46ED3"/>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Normal">
    <w:name w:val="ConsNormal"/>
    <w:link w:val="ConsNormal0"/>
    <w:rsid w:val="00195163"/>
    <w:pPr>
      <w:autoSpaceDE w:val="0"/>
      <w:autoSpaceDN w:val="0"/>
      <w:adjustRightInd w:val="0"/>
      <w:ind w:right="19772" w:firstLine="720"/>
    </w:pPr>
    <w:rPr>
      <w:rFonts w:ascii="Arial" w:eastAsia="Times New Roman" w:hAnsi="Arial" w:cs="Arial"/>
    </w:rPr>
  </w:style>
  <w:style w:type="paragraph" w:styleId="aff4">
    <w:name w:val="No Spacing"/>
    <w:uiPriority w:val="1"/>
    <w:qFormat/>
    <w:rsid w:val="0016081D"/>
    <w:rPr>
      <w:rFonts w:ascii="Times New Roman" w:eastAsia="Times New Roman" w:hAnsi="Times New Roman"/>
      <w:sz w:val="24"/>
      <w:szCs w:val="24"/>
    </w:rPr>
  </w:style>
  <w:style w:type="character" w:customStyle="1" w:styleId="51">
    <w:name w:val="Заголовок №5_"/>
    <w:link w:val="52"/>
    <w:locked/>
    <w:rsid w:val="00583BFB"/>
    <w:rPr>
      <w:b/>
      <w:bCs/>
      <w:shd w:val="clear" w:color="auto" w:fill="FFFFFF"/>
    </w:rPr>
  </w:style>
  <w:style w:type="paragraph" w:customStyle="1" w:styleId="52">
    <w:name w:val="Заголовок №5"/>
    <w:basedOn w:val="a"/>
    <w:link w:val="51"/>
    <w:rsid w:val="00583BFB"/>
    <w:pPr>
      <w:shd w:val="clear" w:color="auto" w:fill="FFFFFF"/>
      <w:spacing w:before="480" w:after="0" w:line="274" w:lineRule="exact"/>
      <w:ind w:hanging="1480"/>
      <w:jc w:val="center"/>
      <w:outlineLvl w:val="4"/>
    </w:pPr>
    <w:rPr>
      <w:b/>
      <w:bCs/>
      <w:sz w:val="20"/>
      <w:szCs w:val="20"/>
      <w:shd w:val="clear" w:color="auto" w:fill="FFFFFF"/>
    </w:rPr>
  </w:style>
  <w:style w:type="paragraph" w:styleId="aff5">
    <w:name w:val="Subtitle"/>
    <w:basedOn w:val="a"/>
    <w:next w:val="af5"/>
    <w:link w:val="aff6"/>
    <w:qFormat/>
    <w:rsid w:val="00AA5F18"/>
    <w:pPr>
      <w:keepNext/>
      <w:suppressAutoHyphens/>
      <w:spacing w:before="240" w:after="120" w:line="240" w:lineRule="auto"/>
      <w:jc w:val="center"/>
    </w:pPr>
    <w:rPr>
      <w:rFonts w:ascii="Arial" w:eastAsia="Lucida Sans Unicode" w:hAnsi="Arial"/>
      <w:i/>
      <w:iCs/>
      <w:sz w:val="28"/>
      <w:szCs w:val="28"/>
      <w:lang w:eastAsia="ar-SA"/>
    </w:rPr>
  </w:style>
  <w:style w:type="character" w:customStyle="1" w:styleId="aff6">
    <w:name w:val="Подзаголовок Знак"/>
    <w:link w:val="aff5"/>
    <w:rsid w:val="00AA5F18"/>
    <w:rPr>
      <w:rFonts w:ascii="Arial" w:eastAsia="Lucida Sans Unicode" w:hAnsi="Arial"/>
      <w:i/>
      <w:iCs/>
      <w:sz w:val="28"/>
      <w:szCs w:val="28"/>
      <w:lang w:eastAsia="ar-SA"/>
    </w:rPr>
  </w:style>
  <w:style w:type="paragraph" w:customStyle="1" w:styleId="p5">
    <w:name w:val="p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rsid w:val="00A313EB"/>
  </w:style>
  <w:style w:type="character" w:customStyle="1" w:styleId="apple-converted-space">
    <w:name w:val="apple-converted-space"/>
    <w:rsid w:val="00A313EB"/>
  </w:style>
  <w:style w:type="character" w:customStyle="1" w:styleId="s2">
    <w:name w:val="s2"/>
    <w:rsid w:val="00A313EB"/>
  </w:style>
  <w:style w:type="paragraph" w:customStyle="1" w:styleId="p4">
    <w:name w:val="p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6">
    <w:name w:val="s6"/>
    <w:rsid w:val="00A313EB"/>
  </w:style>
  <w:style w:type="character" w:customStyle="1" w:styleId="s7">
    <w:name w:val="s7"/>
    <w:rsid w:val="00A313EB"/>
  </w:style>
  <w:style w:type="paragraph" w:customStyle="1" w:styleId="p8">
    <w:name w:val="p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rsid w:val="00A313EB"/>
  </w:style>
  <w:style w:type="paragraph" w:customStyle="1" w:styleId="p37">
    <w:name w:val="p3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rsid w:val="00A313EB"/>
  </w:style>
  <w:style w:type="character" w:customStyle="1" w:styleId="ConsNormal0">
    <w:name w:val="ConsNormal Знак"/>
    <w:basedOn w:val="a0"/>
    <w:link w:val="ConsNormal"/>
    <w:rsid w:val="00883546"/>
    <w:rPr>
      <w:rFonts w:ascii="Arial" w:eastAsia="Times New Roman" w:hAnsi="Arial" w:cs="Arial"/>
      <w:lang w:val="ru-RU" w:eastAsia="ru-RU" w:bidi="ar-SA"/>
    </w:rPr>
  </w:style>
  <w:style w:type="character" w:styleId="aff7">
    <w:name w:val="Strong"/>
    <w:uiPriority w:val="22"/>
    <w:qFormat/>
    <w:rsid w:val="007C1436"/>
    <w:rPr>
      <w:b/>
      <w:bCs/>
    </w:rPr>
  </w:style>
  <w:style w:type="paragraph" w:styleId="aff8">
    <w:name w:val="Revision"/>
    <w:hidden/>
    <w:uiPriority w:val="99"/>
    <w:semiHidden/>
    <w:rsid w:val="00D629DF"/>
    <w:rPr>
      <w:sz w:val="22"/>
      <w:szCs w:val="22"/>
      <w:lang w:eastAsia="en-US"/>
    </w:rPr>
  </w:style>
  <w:style w:type="paragraph" w:customStyle="1" w:styleId="Char">
    <w:name w:val="Char Знак Знак"/>
    <w:basedOn w:val="a"/>
    <w:rsid w:val="000707A7"/>
    <w:pPr>
      <w:widowControl w:val="0"/>
      <w:adjustRightInd w:val="0"/>
      <w:spacing w:after="160" w:line="240" w:lineRule="exact"/>
      <w:jc w:val="right"/>
    </w:pPr>
    <w:rPr>
      <w:rFonts w:ascii="Arial" w:eastAsia="Times New Roman" w:hAnsi="Arial"/>
      <w:sz w:val="20"/>
      <w:szCs w:val="20"/>
      <w:lang w:val="en-GB"/>
    </w:rPr>
  </w:style>
  <w:style w:type="character" w:customStyle="1" w:styleId="110">
    <w:name w:val="Заголовок 1 Знак1"/>
    <w:rsid w:val="00D46EFB"/>
    <w:rPr>
      <w:rFonts w:ascii="Arial" w:eastAsia="Times New Roman" w:hAnsi="Arial" w:cs="Arial"/>
      <w:b/>
      <w:sz w:val="28"/>
      <w:szCs w:val="18"/>
      <w:lang w:eastAsia="ar-SA"/>
    </w:rPr>
  </w:style>
  <w:style w:type="paragraph" w:styleId="aff9">
    <w:name w:val="List Number"/>
    <w:basedOn w:val="a"/>
    <w:rsid w:val="00D46EFB"/>
    <w:pPr>
      <w:spacing w:before="60" w:after="0" w:line="360" w:lineRule="auto"/>
      <w:jc w:val="both"/>
    </w:pPr>
    <w:rPr>
      <w:rFonts w:ascii="Times New Roman" w:eastAsia="Times New Roman" w:hAnsi="Times New Roman"/>
      <w:sz w:val="28"/>
      <w:szCs w:val="20"/>
      <w:lang w:eastAsia="ru-RU"/>
    </w:rPr>
  </w:style>
  <w:style w:type="paragraph" w:customStyle="1" w:styleId="321">
    <w:name w:val="Основной текст с отступом 32"/>
    <w:basedOn w:val="a"/>
    <w:rsid w:val="00D46EFB"/>
    <w:pPr>
      <w:widowControl w:val="0"/>
      <w:spacing w:before="260" w:after="0" w:line="240" w:lineRule="auto"/>
      <w:ind w:left="720"/>
    </w:pPr>
    <w:rPr>
      <w:rFonts w:ascii="Times New Roman" w:eastAsia="Times New Roman" w:hAnsi="Times New Roman"/>
      <w:szCs w:val="20"/>
      <w:lang w:eastAsia="ru-RU"/>
    </w:rPr>
  </w:style>
  <w:style w:type="character" w:customStyle="1" w:styleId="16">
    <w:name w:val="Текст выноски Знак1"/>
    <w:uiPriority w:val="99"/>
    <w:semiHidden/>
    <w:rsid w:val="00D46EFB"/>
    <w:rPr>
      <w:rFonts w:ascii="Tahoma" w:hAnsi="Tahoma" w:cs="Tahoma"/>
      <w:sz w:val="16"/>
      <w:szCs w:val="16"/>
      <w:lang w:eastAsia="en-US"/>
    </w:rPr>
  </w:style>
  <w:style w:type="paragraph" w:customStyle="1" w:styleId="330">
    <w:name w:val="Основной текст 33"/>
    <w:basedOn w:val="a"/>
    <w:rsid w:val="00D46EFB"/>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25">
    <w:name w:val="Обычный2"/>
    <w:rsid w:val="00D46EFB"/>
    <w:pPr>
      <w:widowControl w:val="0"/>
    </w:pPr>
    <w:rPr>
      <w:rFonts w:ascii="Times New Roman" w:eastAsia="Times New Roman" w:hAnsi="Times New Roman"/>
      <w:snapToGrid w:val="0"/>
    </w:rPr>
  </w:style>
  <w:style w:type="paragraph" w:styleId="affa">
    <w:name w:val="Block Text"/>
    <w:basedOn w:val="a"/>
    <w:next w:val="a"/>
    <w:link w:val="affb"/>
    <w:uiPriority w:val="29"/>
    <w:qFormat/>
    <w:rsid w:val="00D46EFB"/>
    <w:rPr>
      <w:i/>
      <w:iCs/>
      <w:color w:val="000000"/>
      <w:lang w:val="x-none"/>
    </w:rPr>
  </w:style>
  <w:style w:type="paragraph" w:customStyle="1" w:styleId="220">
    <w:name w:val="Основной текст с отступом 22"/>
    <w:basedOn w:val="a"/>
    <w:rsid w:val="00D46EFB"/>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Heading">
    <w:name w:val="Heading"/>
    <w:rsid w:val="00D46EFB"/>
    <w:pPr>
      <w:widowControl w:val="0"/>
      <w:autoSpaceDE w:val="0"/>
      <w:autoSpaceDN w:val="0"/>
      <w:adjustRightInd w:val="0"/>
    </w:pPr>
    <w:rPr>
      <w:rFonts w:ascii="Arial" w:eastAsia="Times New Roman" w:hAnsi="Arial" w:cs="Arial"/>
      <w:b/>
      <w:bCs/>
      <w:sz w:val="22"/>
      <w:szCs w:val="22"/>
    </w:rPr>
  </w:style>
  <w:style w:type="paragraph" w:customStyle="1" w:styleId="17">
    <w:name w:val="Стиль1"/>
    <w:basedOn w:val="a"/>
    <w:rsid w:val="00D46EFB"/>
    <w:pPr>
      <w:keepNext/>
      <w:keepLines/>
      <w:widowControl w:val="0"/>
      <w:suppressLineNumbers/>
      <w:tabs>
        <w:tab w:val="num" w:pos="432"/>
      </w:tabs>
      <w:suppressAutoHyphens/>
      <w:spacing w:after="60" w:line="240" w:lineRule="auto"/>
      <w:ind w:left="432" w:hanging="432"/>
    </w:pPr>
    <w:rPr>
      <w:rFonts w:ascii="Times New Roman" w:eastAsia="Times New Roman" w:hAnsi="Times New Roman"/>
      <w:b/>
      <w:sz w:val="28"/>
      <w:szCs w:val="24"/>
      <w:lang w:eastAsia="ru-RU"/>
    </w:rPr>
  </w:style>
  <w:style w:type="paragraph" w:customStyle="1" w:styleId="ConsNormal1">
    <w:name w:val="ConsNormal Знак Знак"/>
    <w:link w:val="ConsNormal2"/>
    <w:rsid w:val="00D46EFB"/>
    <w:pPr>
      <w:widowControl w:val="0"/>
      <w:autoSpaceDE w:val="0"/>
      <w:autoSpaceDN w:val="0"/>
      <w:adjustRightInd w:val="0"/>
      <w:ind w:right="19772" w:firstLine="720"/>
    </w:pPr>
    <w:rPr>
      <w:rFonts w:ascii="Arial" w:eastAsia="Times New Roman" w:hAnsi="Arial" w:cs="Arial"/>
      <w:sz w:val="22"/>
      <w:szCs w:val="22"/>
    </w:rPr>
  </w:style>
  <w:style w:type="character" w:customStyle="1" w:styleId="ConsNormal2">
    <w:name w:val="ConsNormal Знак Знак Знак"/>
    <w:link w:val="ConsNormal1"/>
    <w:rsid w:val="00D46EFB"/>
    <w:rPr>
      <w:rFonts w:ascii="Arial" w:eastAsia="Times New Roman" w:hAnsi="Arial" w:cs="Arial"/>
      <w:sz w:val="22"/>
      <w:szCs w:val="22"/>
    </w:rPr>
  </w:style>
  <w:style w:type="paragraph" w:customStyle="1" w:styleId="26">
    <w:name w:val="Знак Знак Знак2"/>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affc">
    <w:name w:val="Знак Знак Знак Знак Знак Знак Знак Знак Знак"/>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18">
    <w:name w:val="Знак Знак Знак1"/>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Char0">
    <w:name w:val="Char Знак Знак Знак Знак Знак Знак Знак Знак Знак"/>
    <w:basedOn w:val="a"/>
    <w:rsid w:val="00D46EFB"/>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27">
    <w:name w:val="Знак Знак Знак2 Знак Знак Знак Знак Знак Знак Знак"/>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affd">
    <w:name w:val="База заголовка"/>
    <w:basedOn w:val="af5"/>
    <w:next w:val="af5"/>
    <w:rsid w:val="00D46EFB"/>
    <w:pPr>
      <w:keepLines/>
      <w:spacing w:line="220" w:lineRule="atLeast"/>
      <w:ind w:left="835"/>
      <w:jc w:val="both"/>
    </w:pPr>
    <w:rPr>
      <w:rFonts w:ascii="Arial" w:hAnsi="Arial"/>
      <w:spacing w:val="-10"/>
      <w:kern w:val="28"/>
      <w:sz w:val="18"/>
      <w:lang w:val="x-none"/>
    </w:rPr>
  </w:style>
  <w:style w:type="paragraph" w:customStyle="1" w:styleId="125">
    <w:name w:val="Стиль по ширине Первая строка:  125 см"/>
    <w:basedOn w:val="a"/>
    <w:rsid w:val="00D46EFB"/>
    <w:pPr>
      <w:widowControl w:val="0"/>
      <w:overflowPunct w:val="0"/>
      <w:autoSpaceDE w:val="0"/>
      <w:autoSpaceDN w:val="0"/>
      <w:adjustRightInd w:val="0"/>
      <w:spacing w:after="0" w:line="240" w:lineRule="auto"/>
      <w:ind w:firstLine="709"/>
      <w:jc w:val="both"/>
      <w:textAlignment w:val="baseline"/>
    </w:pPr>
    <w:rPr>
      <w:rFonts w:ascii="Times New Roman" w:eastAsia="Times New Roman" w:hAnsi="Times New Roman"/>
      <w:sz w:val="24"/>
      <w:szCs w:val="20"/>
      <w:lang w:eastAsia="ru-RU"/>
    </w:rPr>
  </w:style>
  <w:style w:type="character" w:customStyle="1" w:styleId="s1">
    <w:name w:val="s1"/>
    <w:rsid w:val="00D46EFB"/>
  </w:style>
  <w:style w:type="character" w:customStyle="1" w:styleId="wmi-callto">
    <w:name w:val="wmi-callto"/>
    <w:basedOn w:val="a0"/>
    <w:rsid w:val="00D46EFB"/>
  </w:style>
  <w:style w:type="paragraph" w:customStyle="1" w:styleId="textb">
    <w:name w:val="textb"/>
    <w:basedOn w:val="a"/>
    <w:rsid w:val="00D46E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b">
    <w:name w:val="Цитата Знак"/>
    <w:basedOn w:val="a0"/>
    <w:link w:val="affa"/>
    <w:uiPriority w:val="29"/>
    <w:rsid w:val="00D46EFB"/>
    <w:rPr>
      <w:i/>
      <w:iCs/>
      <w:color w:val="000000"/>
      <w:sz w:val="22"/>
      <w:szCs w:val="22"/>
      <w:lang w:val="x-none" w:eastAsia="en-US"/>
    </w:rPr>
  </w:style>
  <w:style w:type="character" w:styleId="affe">
    <w:name w:val="Book Title"/>
    <w:uiPriority w:val="33"/>
    <w:qFormat/>
    <w:rsid w:val="00D46EFB"/>
    <w:rPr>
      <w:b/>
      <w:bCs/>
      <w:smallCaps/>
      <w:spacing w:val="5"/>
    </w:rPr>
  </w:style>
  <w:style w:type="paragraph" w:customStyle="1" w:styleId="331">
    <w:name w:val="Основной текст с отступом 33"/>
    <w:basedOn w:val="a"/>
    <w:rsid w:val="007E578F"/>
    <w:pPr>
      <w:widowControl w:val="0"/>
      <w:spacing w:before="260" w:after="0" w:line="240" w:lineRule="auto"/>
      <w:ind w:left="720"/>
    </w:pPr>
    <w:rPr>
      <w:rFonts w:ascii="Times New Roman" w:eastAsia="Times New Roman" w:hAnsi="Times New Roman"/>
      <w:szCs w:val="20"/>
      <w:lang w:eastAsia="ru-RU"/>
    </w:rPr>
  </w:style>
  <w:style w:type="paragraph" w:customStyle="1" w:styleId="340">
    <w:name w:val="Основной текст 34"/>
    <w:basedOn w:val="a"/>
    <w:rsid w:val="007E578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35">
    <w:name w:val="Обычный3"/>
    <w:rsid w:val="007E578F"/>
    <w:pPr>
      <w:widowControl w:val="0"/>
    </w:pPr>
    <w:rPr>
      <w:rFonts w:ascii="Times New Roman" w:eastAsia="Times New Roman" w:hAnsi="Times New Roman"/>
      <w:snapToGrid w:val="0"/>
    </w:rPr>
  </w:style>
  <w:style w:type="paragraph" w:customStyle="1" w:styleId="230">
    <w:name w:val="Основной текст с отступом 23"/>
    <w:basedOn w:val="a"/>
    <w:rsid w:val="007E578F"/>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8">
    <w:name w:val="Знак Знак Знак2"/>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
    <w:name w:val="Знак Знак Знак Знак Знак Знак Знак Знак Знак"/>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19">
    <w:name w:val="Знак Знак Знак1"/>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29">
    <w:name w:val="Знак Знак Знак2 Знак Знак Знак Знак Знак Знак Знак"/>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341">
    <w:name w:val="Основной текст с отступом 34"/>
    <w:basedOn w:val="a"/>
    <w:rsid w:val="00A06803"/>
    <w:pPr>
      <w:widowControl w:val="0"/>
      <w:spacing w:before="260" w:after="0" w:line="240" w:lineRule="auto"/>
      <w:ind w:left="720"/>
    </w:pPr>
    <w:rPr>
      <w:rFonts w:ascii="Times New Roman" w:eastAsia="Times New Roman" w:hAnsi="Times New Roman"/>
      <w:szCs w:val="20"/>
      <w:lang w:eastAsia="ru-RU"/>
    </w:rPr>
  </w:style>
  <w:style w:type="paragraph" w:customStyle="1" w:styleId="350">
    <w:name w:val="Основной текст 35"/>
    <w:basedOn w:val="a"/>
    <w:rsid w:val="00A06803"/>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41">
    <w:name w:val="Обычный4"/>
    <w:rsid w:val="00A06803"/>
    <w:pPr>
      <w:widowControl w:val="0"/>
    </w:pPr>
    <w:rPr>
      <w:rFonts w:ascii="Times New Roman" w:eastAsia="Times New Roman" w:hAnsi="Times New Roman"/>
      <w:snapToGrid w:val="0"/>
    </w:rPr>
  </w:style>
  <w:style w:type="paragraph" w:customStyle="1" w:styleId="240">
    <w:name w:val="Основной текст с отступом 24"/>
    <w:basedOn w:val="a"/>
    <w:rsid w:val="00A06803"/>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a">
    <w:name w:val="Знак Знак Знак2"/>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0">
    <w:name w:val="Знак Знак Знак Знак Знак Знак Знак Знак Знак"/>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1a">
    <w:name w:val="Знак Знак Знак1"/>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2b">
    <w:name w:val="Знак Знак Знак2 Знак Знак Знак Знак Знак Знак Знак"/>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351">
    <w:name w:val="Основной текст с отступом 35"/>
    <w:basedOn w:val="a"/>
    <w:rsid w:val="00602387"/>
    <w:pPr>
      <w:widowControl w:val="0"/>
      <w:spacing w:before="260" w:after="0" w:line="240" w:lineRule="auto"/>
      <w:ind w:left="720"/>
    </w:pPr>
    <w:rPr>
      <w:rFonts w:ascii="Times New Roman" w:eastAsia="Times New Roman" w:hAnsi="Times New Roman"/>
      <w:szCs w:val="20"/>
      <w:lang w:eastAsia="ru-RU"/>
    </w:rPr>
  </w:style>
  <w:style w:type="paragraph" w:customStyle="1" w:styleId="36">
    <w:name w:val="Основной текст 36"/>
    <w:basedOn w:val="a"/>
    <w:rsid w:val="00602387"/>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53">
    <w:name w:val="Обычный5"/>
    <w:rsid w:val="00602387"/>
    <w:pPr>
      <w:widowControl w:val="0"/>
    </w:pPr>
    <w:rPr>
      <w:rFonts w:ascii="Times New Roman" w:eastAsia="Times New Roman" w:hAnsi="Times New Roman"/>
      <w:snapToGrid w:val="0"/>
    </w:rPr>
  </w:style>
  <w:style w:type="paragraph" w:customStyle="1" w:styleId="250">
    <w:name w:val="Основной текст с отступом 25"/>
    <w:basedOn w:val="a"/>
    <w:rsid w:val="00602387"/>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c">
    <w:name w:val="Знак Знак Знак2"/>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1">
    <w:name w:val="Знак Знак Знак Знак Знак Знак Знак Знак Знак"/>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1b">
    <w:name w:val="Знак Знак Знак1"/>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2d">
    <w:name w:val="Знак Знак Знак2 Знак Знак Знак Знак Знак Знак Знак"/>
    <w:basedOn w:val="a"/>
    <w:rsid w:val="00602387"/>
    <w:pPr>
      <w:widowControl w:val="0"/>
      <w:adjustRightInd w:val="0"/>
      <w:spacing w:after="160" w:line="240" w:lineRule="exact"/>
      <w:jc w:val="right"/>
    </w:pPr>
    <w:rPr>
      <w:rFonts w:ascii="Arial" w:eastAsia="Times New Roman" w:hAnsi="Arial" w:cs="Arial"/>
      <w:sz w:val="20"/>
      <w:szCs w:val="20"/>
      <w:lang w:val="en-GB"/>
    </w:rPr>
  </w:style>
  <w:style w:type="character" w:customStyle="1" w:styleId="-1">
    <w:name w:val="Цветная сетка - Акцент 1 Знак"/>
    <w:link w:val="-10"/>
    <w:uiPriority w:val="29"/>
    <w:rsid w:val="00602387"/>
    <w:rPr>
      <w:i/>
      <w:iCs/>
      <w:color w:val="000000"/>
      <w:sz w:val="22"/>
      <w:szCs w:val="22"/>
      <w:lang w:eastAsia="en-US"/>
    </w:rPr>
  </w:style>
  <w:style w:type="table" w:styleId="-10">
    <w:name w:val="Colorful Grid Accent 1"/>
    <w:basedOn w:val="a1"/>
    <w:link w:val="-1"/>
    <w:uiPriority w:val="29"/>
    <w:semiHidden/>
    <w:unhideWhenUsed/>
    <w:rsid w:val="00602387"/>
    <w:rPr>
      <w:i/>
      <w:iCs/>
      <w:color w:val="000000"/>
      <w:sz w:val="22"/>
      <w:szCs w:val="22"/>
      <w:lang w:eastAsia="en-US"/>
    </w:rPr>
    <w:tblPr>
      <w:tblStyleRowBandSize w:val="1"/>
      <w:tblStyleColBandSize w:val="1"/>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paragraph" w:customStyle="1" w:styleId="150">
    <w:name w:val="Основной текст15"/>
    <w:basedOn w:val="a"/>
    <w:rsid w:val="006A6C48"/>
    <w:pPr>
      <w:shd w:val="clear" w:color="auto" w:fill="FFFFFF"/>
      <w:spacing w:before="780" w:after="60" w:line="0" w:lineRule="atLeast"/>
      <w:ind w:hanging="620"/>
    </w:pPr>
    <w:rPr>
      <w:rFonts w:ascii="Times New Roman" w:eastAsia="Times New Roman" w:hAnsi="Times New Roman"/>
      <w:color w:val="000000"/>
      <w:spacing w:val="3"/>
      <w:sz w:val="21"/>
      <w:szCs w:val="21"/>
      <w:lang w:val="ru" w:eastAsia="ru-RU"/>
    </w:rPr>
  </w:style>
  <w:style w:type="paragraph" w:customStyle="1" w:styleId="Default">
    <w:name w:val="Default"/>
    <w:rsid w:val="00CC582A"/>
    <w:pPr>
      <w:suppressAutoHyphens/>
    </w:pPr>
    <w:rPr>
      <w:rFonts w:ascii="Times New Roman" w:eastAsia="SimSun" w:hAnsi="Times New Roman"/>
      <w:color w:val="000000"/>
      <w:kern w:val="1"/>
      <w:sz w:val="24"/>
      <w:szCs w:val="24"/>
      <w:lang w:eastAsia="en-US"/>
    </w:rPr>
  </w:style>
  <w:style w:type="numbering" w:customStyle="1" w:styleId="2e">
    <w:name w:val="Нет списка2"/>
    <w:next w:val="a2"/>
    <w:uiPriority w:val="99"/>
    <w:semiHidden/>
    <w:unhideWhenUsed/>
    <w:rsid w:val="00CC58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23176">
      <w:bodyDiv w:val="1"/>
      <w:marLeft w:val="0"/>
      <w:marRight w:val="0"/>
      <w:marTop w:val="0"/>
      <w:marBottom w:val="0"/>
      <w:divBdr>
        <w:top w:val="none" w:sz="0" w:space="0" w:color="auto"/>
        <w:left w:val="none" w:sz="0" w:space="0" w:color="auto"/>
        <w:bottom w:val="none" w:sz="0" w:space="0" w:color="auto"/>
        <w:right w:val="none" w:sz="0" w:space="0" w:color="auto"/>
      </w:divBdr>
    </w:div>
    <w:div w:id="59598149">
      <w:bodyDiv w:val="1"/>
      <w:marLeft w:val="0"/>
      <w:marRight w:val="0"/>
      <w:marTop w:val="0"/>
      <w:marBottom w:val="0"/>
      <w:divBdr>
        <w:top w:val="none" w:sz="0" w:space="0" w:color="auto"/>
        <w:left w:val="none" w:sz="0" w:space="0" w:color="auto"/>
        <w:bottom w:val="none" w:sz="0" w:space="0" w:color="auto"/>
        <w:right w:val="none" w:sz="0" w:space="0" w:color="auto"/>
      </w:divBdr>
    </w:div>
    <w:div w:id="374743663">
      <w:bodyDiv w:val="1"/>
      <w:marLeft w:val="0"/>
      <w:marRight w:val="0"/>
      <w:marTop w:val="0"/>
      <w:marBottom w:val="0"/>
      <w:divBdr>
        <w:top w:val="none" w:sz="0" w:space="0" w:color="auto"/>
        <w:left w:val="none" w:sz="0" w:space="0" w:color="auto"/>
        <w:bottom w:val="none" w:sz="0" w:space="0" w:color="auto"/>
        <w:right w:val="none" w:sz="0" w:space="0" w:color="auto"/>
      </w:divBdr>
    </w:div>
    <w:div w:id="562910286">
      <w:bodyDiv w:val="1"/>
      <w:marLeft w:val="0"/>
      <w:marRight w:val="0"/>
      <w:marTop w:val="0"/>
      <w:marBottom w:val="0"/>
      <w:divBdr>
        <w:top w:val="none" w:sz="0" w:space="0" w:color="auto"/>
        <w:left w:val="none" w:sz="0" w:space="0" w:color="auto"/>
        <w:bottom w:val="none" w:sz="0" w:space="0" w:color="auto"/>
        <w:right w:val="none" w:sz="0" w:space="0" w:color="auto"/>
      </w:divBdr>
      <w:divsChild>
        <w:div w:id="742605187">
          <w:marLeft w:val="0"/>
          <w:marRight w:val="0"/>
          <w:marTop w:val="120"/>
          <w:marBottom w:val="0"/>
          <w:divBdr>
            <w:top w:val="none" w:sz="0" w:space="0" w:color="auto"/>
            <w:left w:val="none" w:sz="0" w:space="0" w:color="auto"/>
            <w:bottom w:val="none" w:sz="0" w:space="0" w:color="auto"/>
            <w:right w:val="none" w:sz="0" w:space="0" w:color="auto"/>
          </w:divBdr>
        </w:div>
        <w:div w:id="1222983592">
          <w:marLeft w:val="0"/>
          <w:marRight w:val="0"/>
          <w:marTop w:val="120"/>
          <w:marBottom w:val="0"/>
          <w:divBdr>
            <w:top w:val="none" w:sz="0" w:space="0" w:color="auto"/>
            <w:left w:val="none" w:sz="0" w:space="0" w:color="auto"/>
            <w:bottom w:val="none" w:sz="0" w:space="0" w:color="auto"/>
            <w:right w:val="none" w:sz="0" w:space="0" w:color="auto"/>
          </w:divBdr>
        </w:div>
      </w:divsChild>
    </w:div>
    <w:div w:id="766268952">
      <w:bodyDiv w:val="1"/>
      <w:marLeft w:val="0"/>
      <w:marRight w:val="0"/>
      <w:marTop w:val="0"/>
      <w:marBottom w:val="0"/>
      <w:divBdr>
        <w:top w:val="none" w:sz="0" w:space="0" w:color="auto"/>
        <w:left w:val="none" w:sz="0" w:space="0" w:color="auto"/>
        <w:bottom w:val="none" w:sz="0" w:space="0" w:color="auto"/>
        <w:right w:val="none" w:sz="0" w:space="0" w:color="auto"/>
      </w:divBdr>
    </w:div>
    <w:div w:id="1073702902">
      <w:bodyDiv w:val="1"/>
      <w:marLeft w:val="0"/>
      <w:marRight w:val="0"/>
      <w:marTop w:val="0"/>
      <w:marBottom w:val="0"/>
      <w:divBdr>
        <w:top w:val="none" w:sz="0" w:space="0" w:color="auto"/>
        <w:left w:val="none" w:sz="0" w:space="0" w:color="auto"/>
        <w:bottom w:val="none" w:sz="0" w:space="0" w:color="auto"/>
        <w:right w:val="none" w:sz="0" w:space="0" w:color="auto"/>
      </w:divBdr>
    </w:div>
    <w:div w:id="1304772513">
      <w:bodyDiv w:val="1"/>
      <w:marLeft w:val="0"/>
      <w:marRight w:val="0"/>
      <w:marTop w:val="0"/>
      <w:marBottom w:val="0"/>
      <w:divBdr>
        <w:top w:val="none" w:sz="0" w:space="0" w:color="auto"/>
        <w:left w:val="none" w:sz="0" w:space="0" w:color="auto"/>
        <w:bottom w:val="none" w:sz="0" w:space="0" w:color="auto"/>
        <w:right w:val="none" w:sz="0" w:space="0" w:color="auto"/>
      </w:divBdr>
    </w:div>
    <w:div w:id="208995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Users\kolesnikov\Desktop\&#1055;&#1088;&#1080;&#1086;&#1079;&#1077;&#1088;&#1089;&#1082;\&#1050;&#1044;%20&#1087;&#1088;&#1080;&#1086;&#1079;&#1077;&#1088;&#1089;&#1082;.docx"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0C5DF29FD25F3D014AACB2B4CC06731344F1D8FA3BBFC6264FE58BC4D4B90EE6B90613379ApBo7I" TargetMode="Externa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eg.operator@lokaprem.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consultantplus://offline/ref=0C5DF29FD25F3D014AACB2B4CC06731344F1D8FA3BBFC6264FE58BC4D4B90EE6B90613379ApBo7I"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52D33A-84CE-4C00-9C9E-952B7FEA5D84}">
  <ds:schemaRefs>
    <ds:schemaRef ds:uri="http://schemas.openxmlformats.org/officeDocument/2006/bibliography"/>
  </ds:schemaRefs>
</ds:datastoreItem>
</file>

<file path=customXml/itemProps2.xml><?xml version="1.0" encoding="utf-8"?>
<ds:datastoreItem xmlns:ds="http://schemas.openxmlformats.org/officeDocument/2006/customXml" ds:itemID="{21F2856B-8AE2-472E-A96A-748CEB3B5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41</Pages>
  <Words>11044</Words>
  <Characters>62954</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Komitet</Company>
  <LinksUpToDate>false</LinksUpToDate>
  <CharactersWithSpaces>73851</CharactersWithSpaces>
  <SharedDoc>false</SharedDoc>
  <HLinks>
    <vt:vector size="480" baseType="variant">
      <vt:variant>
        <vt:i4>6815797</vt:i4>
      </vt:variant>
      <vt:variant>
        <vt:i4>237</vt:i4>
      </vt:variant>
      <vt:variant>
        <vt:i4>0</vt:i4>
      </vt:variant>
      <vt:variant>
        <vt:i4>5</vt:i4>
      </vt:variant>
      <vt:variant>
        <vt:lpwstr/>
      </vt:variant>
      <vt:variant>
        <vt:lpwstr>Par871</vt:lpwstr>
      </vt:variant>
      <vt:variant>
        <vt:i4>5898334</vt:i4>
      </vt:variant>
      <vt:variant>
        <vt:i4>234</vt:i4>
      </vt:variant>
      <vt:variant>
        <vt:i4>0</vt:i4>
      </vt:variant>
      <vt:variant>
        <vt:i4>5</vt:i4>
      </vt:variant>
      <vt:variant>
        <vt:lpwstr>consultantplus://offline/ref=0C5DF29FD25F3D014AACB2B4CC06731344F1D8FA3BBFC6264FE58BC4D4B90EE6B90613379ApBo7I</vt:lpwstr>
      </vt:variant>
      <vt:variant>
        <vt:lpwstr/>
      </vt:variant>
      <vt:variant>
        <vt:i4>6488114</vt:i4>
      </vt:variant>
      <vt:variant>
        <vt:i4>231</vt:i4>
      </vt:variant>
      <vt:variant>
        <vt:i4>0</vt:i4>
      </vt:variant>
      <vt:variant>
        <vt:i4>5</vt:i4>
      </vt:variant>
      <vt:variant>
        <vt:lpwstr/>
      </vt:variant>
      <vt:variant>
        <vt:lpwstr>Par1036</vt:lpwstr>
      </vt:variant>
      <vt:variant>
        <vt:i4>6357040</vt:i4>
      </vt:variant>
      <vt:variant>
        <vt:i4>228</vt:i4>
      </vt:variant>
      <vt:variant>
        <vt:i4>0</vt:i4>
      </vt:variant>
      <vt:variant>
        <vt:i4>5</vt:i4>
      </vt:variant>
      <vt:variant>
        <vt:lpwstr/>
      </vt:variant>
      <vt:variant>
        <vt:lpwstr>Par929</vt:lpwstr>
      </vt:variant>
      <vt:variant>
        <vt:i4>6357041</vt:i4>
      </vt:variant>
      <vt:variant>
        <vt:i4>225</vt:i4>
      </vt:variant>
      <vt:variant>
        <vt:i4>0</vt:i4>
      </vt:variant>
      <vt:variant>
        <vt:i4>5</vt:i4>
      </vt:variant>
      <vt:variant>
        <vt:lpwstr/>
      </vt:variant>
      <vt:variant>
        <vt:lpwstr>Par1311</vt:lpwstr>
      </vt:variant>
      <vt:variant>
        <vt:i4>6553653</vt:i4>
      </vt:variant>
      <vt:variant>
        <vt:i4>222</vt:i4>
      </vt:variant>
      <vt:variant>
        <vt:i4>0</vt:i4>
      </vt:variant>
      <vt:variant>
        <vt:i4>5</vt:i4>
      </vt:variant>
      <vt:variant>
        <vt:lpwstr/>
      </vt:variant>
      <vt:variant>
        <vt:lpwstr>Par471</vt:lpwstr>
      </vt:variant>
      <vt:variant>
        <vt:i4>6815796</vt:i4>
      </vt:variant>
      <vt:variant>
        <vt:i4>219</vt:i4>
      </vt:variant>
      <vt:variant>
        <vt:i4>0</vt:i4>
      </vt:variant>
      <vt:variant>
        <vt:i4>5</vt:i4>
      </vt:variant>
      <vt:variant>
        <vt:lpwstr/>
      </vt:variant>
      <vt:variant>
        <vt:lpwstr>Par960</vt:lpwstr>
      </vt:variant>
      <vt:variant>
        <vt:i4>6422576</vt:i4>
      </vt:variant>
      <vt:variant>
        <vt:i4>216</vt:i4>
      </vt:variant>
      <vt:variant>
        <vt:i4>0</vt:i4>
      </vt:variant>
      <vt:variant>
        <vt:i4>5</vt:i4>
      </vt:variant>
      <vt:variant>
        <vt:lpwstr/>
      </vt:variant>
      <vt:variant>
        <vt:lpwstr>Par427</vt:lpwstr>
      </vt:variant>
      <vt:variant>
        <vt:i4>6422576</vt:i4>
      </vt:variant>
      <vt:variant>
        <vt:i4>213</vt:i4>
      </vt:variant>
      <vt:variant>
        <vt:i4>0</vt:i4>
      </vt:variant>
      <vt:variant>
        <vt:i4>5</vt:i4>
      </vt:variant>
      <vt:variant>
        <vt:lpwstr/>
      </vt:variant>
      <vt:variant>
        <vt:lpwstr>Par427</vt:lpwstr>
      </vt:variant>
      <vt:variant>
        <vt:i4>5898334</vt:i4>
      </vt:variant>
      <vt:variant>
        <vt:i4>210</vt:i4>
      </vt:variant>
      <vt:variant>
        <vt:i4>0</vt:i4>
      </vt:variant>
      <vt:variant>
        <vt:i4>5</vt:i4>
      </vt:variant>
      <vt:variant>
        <vt:lpwstr>consultantplus://offline/ref=0C5DF29FD25F3D014AACB2B4CC06731344F1D8FA3BBFC6264FE58BC4D4B90EE6B90613379ApBo7I</vt:lpwstr>
      </vt:variant>
      <vt:variant>
        <vt:lpwstr/>
      </vt:variant>
      <vt:variant>
        <vt:i4>5242937</vt:i4>
      </vt:variant>
      <vt:variant>
        <vt:i4>207</vt:i4>
      </vt:variant>
      <vt:variant>
        <vt:i4>0</vt:i4>
      </vt:variant>
      <vt:variant>
        <vt:i4>5</vt:i4>
      </vt:variant>
      <vt:variant>
        <vt:lpwstr>mailto:reg.operator@lokaprem.ru</vt:lpwstr>
      </vt:variant>
      <vt:variant>
        <vt:lpwstr/>
      </vt:variant>
      <vt:variant>
        <vt:i4>7733344</vt:i4>
      </vt:variant>
      <vt:variant>
        <vt:i4>204</vt:i4>
      </vt:variant>
      <vt:variant>
        <vt:i4>0</vt:i4>
      </vt:variant>
      <vt:variant>
        <vt:i4>5</vt:i4>
      </vt:variant>
      <vt:variant>
        <vt:lpwstr>consultantplus://offline/ref=55550A02A3C693680CF2663B5C2EC320AB998DC54C597916E368F446FEC2E8D60C3002FABD4ECE6CHCJ7O</vt:lpwstr>
      </vt:variant>
      <vt:variant>
        <vt:lpwstr/>
      </vt:variant>
      <vt:variant>
        <vt:i4>7733311</vt:i4>
      </vt:variant>
      <vt:variant>
        <vt:i4>201</vt:i4>
      </vt:variant>
      <vt:variant>
        <vt:i4>0</vt:i4>
      </vt:variant>
      <vt:variant>
        <vt:i4>5</vt:i4>
      </vt:variant>
      <vt:variant>
        <vt:lpwstr>consultantplus://offline/ref=55550A02A3C693680CF2663B5C2EC320AB998DC54C597916E368F446FEC2E8D60C3002FABD4ECE68HCJ3O</vt:lpwstr>
      </vt:variant>
      <vt:variant>
        <vt:lpwstr/>
      </vt:variant>
      <vt:variant>
        <vt:i4>6815798</vt:i4>
      </vt:variant>
      <vt:variant>
        <vt:i4>198</vt:i4>
      </vt:variant>
      <vt:variant>
        <vt:i4>0</vt:i4>
      </vt:variant>
      <vt:variant>
        <vt:i4>5</vt:i4>
      </vt:variant>
      <vt:variant>
        <vt:lpwstr/>
      </vt:variant>
      <vt:variant>
        <vt:lpwstr>Par1484</vt:lpwstr>
      </vt:variant>
      <vt:variant>
        <vt:i4>6815797</vt:i4>
      </vt:variant>
      <vt:variant>
        <vt:i4>195</vt:i4>
      </vt:variant>
      <vt:variant>
        <vt:i4>0</vt:i4>
      </vt:variant>
      <vt:variant>
        <vt:i4>5</vt:i4>
      </vt:variant>
      <vt:variant>
        <vt:lpwstr/>
      </vt:variant>
      <vt:variant>
        <vt:lpwstr>Par871</vt:lpwstr>
      </vt:variant>
      <vt:variant>
        <vt:i4>6815797</vt:i4>
      </vt:variant>
      <vt:variant>
        <vt:i4>192</vt:i4>
      </vt:variant>
      <vt:variant>
        <vt:i4>0</vt:i4>
      </vt:variant>
      <vt:variant>
        <vt:i4>5</vt:i4>
      </vt:variant>
      <vt:variant>
        <vt:lpwstr/>
      </vt:variant>
      <vt:variant>
        <vt:lpwstr>Par871</vt:lpwstr>
      </vt:variant>
      <vt:variant>
        <vt:i4>7209014</vt:i4>
      </vt:variant>
      <vt:variant>
        <vt:i4>189</vt:i4>
      </vt:variant>
      <vt:variant>
        <vt:i4>0</vt:i4>
      </vt:variant>
      <vt:variant>
        <vt:i4>5</vt:i4>
      </vt:variant>
      <vt:variant>
        <vt:lpwstr/>
      </vt:variant>
      <vt:variant>
        <vt:lpwstr>Par748</vt:lpwstr>
      </vt:variant>
      <vt:variant>
        <vt:i4>7209014</vt:i4>
      </vt:variant>
      <vt:variant>
        <vt:i4>186</vt:i4>
      </vt:variant>
      <vt:variant>
        <vt:i4>0</vt:i4>
      </vt:variant>
      <vt:variant>
        <vt:i4>5</vt:i4>
      </vt:variant>
      <vt:variant>
        <vt:lpwstr/>
      </vt:variant>
      <vt:variant>
        <vt:lpwstr>Par748</vt:lpwstr>
      </vt:variant>
      <vt:variant>
        <vt:i4>7209014</vt:i4>
      </vt:variant>
      <vt:variant>
        <vt:i4>183</vt:i4>
      </vt:variant>
      <vt:variant>
        <vt:i4>0</vt:i4>
      </vt:variant>
      <vt:variant>
        <vt:i4>5</vt:i4>
      </vt:variant>
      <vt:variant>
        <vt:lpwstr/>
      </vt:variant>
      <vt:variant>
        <vt:lpwstr>Par748</vt:lpwstr>
      </vt:variant>
      <vt:variant>
        <vt:i4>7209014</vt:i4>
      </vt:variant>
      <vt:variant>
        <vt:i4>180</vt:i4>
      </vt:variant>
      <vt:variant>
        <vt:i4>0</vt:i4>
      </vt:variant>
      <vt:variant>
        <vt:i4>5</vt:i4>
      </vt:variant>
      <vt:variant>
        <vt:lpwstr/>
      </vt:variant>
      <vt:variant>
        <vt:lpwstr>Par748</vt:lpwstr>
      </vt:variant>
      <vt:variant>
        <vt:i4>6553658</vt:i4>
      </vt:variant>
      <vt:variant>
        <vt:i4>177</vt:i4>
      </vt:variant>
      <vt:variant>
        <vt:i4>0</vt:i4>
      </vt:variant>
      <vt:variant>
        <vt:i4>5</vt:i4>
      </vt:variant>
      <vt:variant>
        <vt:lpwstr/>
      </vt:variant>
      <vt:variant>
        <vt:lpwstr>Par580</vt:lpwstr>
      </vt:variant>
      <vt:variant>
        <vt:i4>6357041</vt:i4>
      </vt:variant>
      <vt:variant>
        <vt:i4>174</vt:i4>
      </vt:variant>
      <vt:variant>
        <vt:i4>0</vt:i4>
      </vt:variant>
      <vt:variant>
        <vt:i4>5</vt:i4>
      </vt:variant>
      <vt:variant>
        <vt:lpwstr/>
      </vt:variant>
      <vt:variant>
        <vt:lpwstr>Par535</vt:lpwstr>
      </vt:variant>
      <vt:variant>
        <vt:i4>6619184</vt:i4>
      </vt:variant>
      <vt:variant>
        <vt:i4>171</vt:i4>
      </vt:variant>
      <vt:variant>
        <vt:i4>0</vt:i4>
      </vt:variant>
      <vt:variant>
        <vt:i4>5</vt:i4>
      </vt:variant>
      <vt:variant>
        <vt:lpwstr/>
      </vt:variant>
      <vt:variant>
        <vt:lpwstr>Par521</vt:lpwstr>
      </vt:variant>
      <vt:variant>
        <vt:i4>6815797</vt:i4>
      </vt:variant>
      <vt:variant>
        <vt:i4>168</vt:i4>
      </vt:variant>
      <vt:variant>
        <vt:i4>0</vt:i4>
      </vt:variant>
      <vt:variant>
        <vt:i4>5</vt:i4>
      </vt:variant>
      <vt:variant>
        <vt:lpwstr/>
      </vt:variant>
      <vt:variant>
        <vt:lpwstr>Par871</vt:lpwstr>
      </vt:variant>
      <vt:variant>
        <vt:i4>6815797</vt:i4>
      </vt:variant>
      <vt:variant>
        <vt:i4>165</vt:i4>
      </vt:variant>
      <vt:variant>
        <vt:i4>0</vt:i4>
      </vt:variant>
      <vt:variant>
        <vt:i4>5</vt:i4>
      </vt:variant>
      <vt:variant>
        <vt:lpwstr/>
      </vt:variant>
      <vt:variant>
        <vt:lpwstr>Par871</vt:lpwstr>
      </vt:variant>
      <vt:variant>
        <vt:i4>6815797</vt:i4>
      </vt:variant>
      <vt:variant>
        <vt:i4>162</vt:i4>
      </vt:variant>
      <vt:variant>
        <vt:i4>0</vt:i4>
      </vt:variant>
      <vt:variant>
        <vt:i4>5</vt:i4>
      </vt:variant>
      <vt:variant>
        <vt:lpwstr/>
      </vt:variant>
      <vt:variant>
        <vt:lpwstr>Par871</vt:lpwstr>
      </vt:variant>
      <vt:variant>
        <vt:i4>6357041</vt:i4>
      </vt:variant>
      <vt:variant>
        <vt:i4>159</vt:i4>
      </vt:variant>
      <vt:variant>
        <vt:i4>0</vt:i4>
      </vt:variant>
      <vt:variant>
        <vt:i4>5</vt:i4>
      </vt:variant>
      <vt:variant>
        <vt:lpwstr/>
      </vt:variant>
      <vt:variant>
        <vt:lpwstr>Par1311</vt:lpwstr>
      </vt:variant>
      <vt:variant>
        <vt:i4>6815802</vt:i4>
      </vt:variant>
      <vt:variant>
        <vt:i4>156</vt:i4>
      </vt:variant>
      <vt:variant>
        <vt:i4>0</vt:i4>
      </vt:variant>
      <vt:variant>
        <vt:i4>5</vt:i4>
      </vt:variant>
      <vt:variant>
        <vt:lpwstr/>
      </vt:variant>
      <vt:variant>
        <vt:lpwstr>Par980</vt:lpwstr>
      </vt:variant>
      <vt:variant>
        <vt:i4>1572873</vt:i4>
      </vt:variant>
      <vt:variant>
        <vt:i4>153</vt:i4>
      </vt:variant>
      <vt:variant>
        <vt:i4>0</vt:i4>
      </vt:variant>
      <vt:variant>
        <vt:i4>5</vt:i4>
      </vt:variant>
      <vt:variant>
        <vt:lpwstr>consultantplus://offline/ref=10E435106FB698B381C756642A60E5CF0AABB4D22D665DD0070957EEBCCAA5649158331053I0DAM</vt:lpwstr>
      </vt:variant>
      <vt:variant>
        <vt:lpwstr/>
      </vt:variant>
      <vt:variant>
        <vt:i4>6357051</vt:i4>
      </vt:variant>
      <vt:variant>
        <vt:i4>150</vt:i4>
      </vt:variant>
      <vt:variant>
        <vt:i4>0</vt:i4>
      </vt:variant>
      <vt:variant>
        <vt:i4>5</vt:i4>
      </vt:variant>
      <vt:variant>
        <vt:lpwstr/>
      </vt:variant>
      <vt:variant>
        <vt:lpwstr>Par494</vt:lpwstr>
      </vt:variant>
      <vt:variant>
        <vt:i4>6815797</vt:i4>
      </vt:variant>
      <vt:variant>
        <vt:i4>147</vt:i4>
      </vt:variant>
      <vt:variant>
        <vt:i4>0</vt:i4>
      </vt:variant>
      <vt:variant>
        <vt:i4>5</vt:i4>
      </vt:variant>
      <vt:variant>
        <vt:lpwstr/>
      </vt:variant>
      <vt:variant>
        <vt:lpwstr>Par871</vt:lpwstr>
      </vt:variant>
      <vt:variant>
        <vt:i4>6357043</vt:i4>
      </vt:variant>
      <vt:variant>
        <vt:i4>144</vt:i4>
      </vt:variant>
      <vt:variant>
        <vt:i4>0</vt:i4>
      </vt:variant>
      <vt:variant>
        <vt:i4>5</vt:i4>
      </vt:variant>
      <vt:variant>
        <vt:lpwstr/>
      </vt:variant>
      <vt:variant>
        <vt:lpwstr>Par818</vt:lpwstr>
      </vt:variant>
      <vt:variant>
        <vt:i4>1507336</vt:i4>
      </vt:variant>
      <vt:variant>
        <vt:i4>141</vt:i4>
      </vt:variant>
      <vt:variant>
        <vt:i4>0</vt:i4>
      </vt:variant>
      <vt:variant>
        <vt:i4>5</vt:i4>
      </vt:variant>
      <vt:variant>
        <vt:lpwstr>consultantplus://offline/ref=55550A02A3C693680CF2663B5C2EC320AB998DC5425E7916E368F446FEC2E8D60C3002FEBCH4JEO</vt:lpwstr>
      </vt:variant>
      <vt:variant>
        <vt:lpwstr/>
      </vt:variant>
      <vt:variant>
        <vt:i4>6815797</vt:i4>
      </vt:variant>
      <vt:variant>
        <vt:i4>138</vt:i4>
      </vt:variant>
      <vt:variant>
        <vt:i4>0</vt:i4>
      </vt:variant>
      <vt:variant>
        <vt:i4>5</vt:i4>
      </vt:variant>
      <vt:variant>
        <vt:lpwstr/>
      </vt:variant>
      <vt:variant>
        <vt:lpwstr>Par871</vt:lpwstr>
      </vt:variant>
      <vt:variant>
        <vt:i4>6815797</vt:i4>
      </vt:variant>
      <vt:variant>
        <vt:i4>135</vt:i4>
      </vt:variant>
      <vt:variant>
        <vt:i4>0</vt:i4>
      </vt:variant>
      <vt:variant>
        <vt:i4>5</vt:i4>
      </vt:variant>
      <vt:variant>
        <vt:lpwstr/>
      </vt:variant>
      <vt:variant>
        <vt:lpwstr>Par871</vt:lpwstr>
      </vt:variant>
      <vt:variant>
        <vt:i4>6815797</vt:i4>
      </vt:variant>
      <vt:variant>
        <vt:i4>132</vt:i4>
      </vt:variant>
      <vt:variant>
        <vt:i4>0</vt:i4>
      </vt:variant>
      <vt:variant>
        <vt:i4>5</vt:i4>
      </vt:variant>
      <vt:variant>
        <vt:lpwstr/>
      </vt:variant>
      <vt:variant>
        <vt:lpwstr>Par871</vt:lpwstr>
      </vt:variant>
      <vt:variant>
        <vt:i4>6815797</vt:i4>
      </vt:variant>
      <vt:variant>
        <vt:i4>129</vt:i4>
      </vt:variant>
      <vt:variant>
        <vt:i4>0</vt:i4>
      </vt:variant>
      <vt:variant>
        <vt:i4>5</vt:i4>
      </vt:variant>
      <vt:variant>
        <vt:lpwstr/>
      </vt:variant>
      <vt:variant>
        <vt:lpwstr>Par871</vt:lpwstr>
      </vt:variant>
      <vt:variant>
        <vt:i4>6815797</vt:i4>
      </vt:variant>
      <vt:variant>
        <vt:i4>126</vt:i4>
      </vt:variant>
      <vt:variant>
        <vt:i4>0</vt:i4>
      </vt:variant>
      <vt:variant>
        <vt:i4>5</vt:i4>
      </vt:variant>
      <vt:variant>
        <vt:lpwstr/>
      </vt:variant>
      <vt:variant>
        <vt:lpwstr>Par871</vt:lpwstr>
      </vt:variant>
      <vt:variant>
        <vt:i4>6815797</vt:i4>
      </vt:variant>
      <vt:variant>
        <vt:i4>123</vt:i4>
      </vt:variant>
      <vt:variant>
        <vt:i4>0</vt:i4>
      </vt:variant>
      <vt:variant>
        <vt:i4>5</vt:i4>
      </vt:variant>
      <vt:variant>
        <vt:lpwstr/>
      </vt:variant>
      <vt:variant>
        <vt:lpwstr>Par871</vt:lpwstr>
      </vt:variant>
      <vt:variant>
        <vt:i4>6815797</vt:i4>
      </vt:variant>
      <vt:variant>
        <vt:i4>120</vt:i4>
      </vt:variant>
      <vt:variant>
        <vt:i4>0</vt:i4>
      </vt:variant>
      <vt:variant>
        <vt:i4>5</vt:i4>
      </vt:variant>
      <vt:variant>
        <vt:lpwstr/>
      </vt:variant>
      <vt:variant>
        <vt:lpwstr>Par871</vt:lpwstr>
      </vt:variant>
      <vt:variant>
        <vt:i4>7733308</vt:i4>
      </vt:variant>
      <vt:variant>
        <vt:i4>117</vt:i4>
      </vt:variant>
      <vt:variant>
        <vt:i4>0</vt:i4>
      </vt:variant>
      <vt:variant>
        <vt:i4>5</vt:i4>
      </vt:variant>
      <vt:variant>
        <vt:lpwstr>consultantplus://offline/ref=55550A02A3C693680CF2663B5C2EC320AB998BCD4F597916E368F446FEC2E8D60C3002FABD4DC668HCJ0O</vt:lpwstr>
      </vt:variant>
      <vt:variant>
        <vt:lpwstr/>
      </vt:variant>
      <vt:variant>
        <vt:i4>6750267</vt:i4>
      </vt:variant>
      <vt:variant>
        <vt:i4>114</vt:i4>
      </vt:variant>
      <vt:variant>
        <vt:i4>0</vt:i4>
      </vt:variant>
      <vt:variant>
        <vt:i4>5</vt:i4>
      </vt:variant>
      <vt:variant>
        <vt:lpwstr/>
      </vt:variant>
      <vt:variant>
        <vt:lpwstr>Par593</vt:lpwstr>
      </vt:variant>
      <vt:variant>
        <vt:i4>6750263</vt:i4>
      </vt:variant>
      <vt:variant>
        <vt:i4>111</vt:i4>
      </vt:variant>
      <vt:variant>
        <vt:i4>0</vt:i4>
      </vt:variant>
      <vt:variant>
        <vt:i4>5</vt:i4>
      </vt:variant>
      <vt:variant>
        <vt:lpwstr/>
      </vt:variant>
      <vt:variant>
        <vt:lpwstr>Par650</vt:lpwstr>
      </vt:variant>
      <vt:variant>
        <vt:i4>6750267</vt:i4>
      </vt:variant>
      <vt:variant>
        <vt:i4>108</vt:i4>
      </vt:variant>
      <vt:variant>
        <vt:i4>0</vt:i4>
      </vt:variant>
      <vt:variant>
        <vt:i4>5</vt:i4>
      </vt:variant>
      <vt:variant>
        <vt:lpwstr/>
      </vt:variant>
      <vt:variant>
        <vt:lpwstr>Par593</vt:lpwstr>
      </vt:variant>
      <vt:variant>
        <vt:i4>6881328</vt:i4>
      </vt:variant>
      <vt:variant>
        <vt:i4>105</vt:i4>
      </vt:variant>
      <vt:variant>
        <vt:i4>0</vt:i4>
      </vt:variant>
      <vt:variant>
        <vt:i4>5</vt:i4>
      </vt:variant>
      <vt:variant>
        <vt:lpwstr/>
      </vt:variant>
      <vt:variant>
        <vt:lpwstr>Par1298</vt:lpwstr>
      </vt:variant>
      <vt:variant>
        <vt:i4>7209011</vt:i4>
      </vt:variant>
      <vt:variant>
        <vt:i4>102</vt:i4>
      </vt:variant>
      <vt:variant>
        <vt:i4>0</vt:i4>
      </vt:variant>
      <vt:variant>
        <vt:i4>5</vt:i4>
      </vt:variant>
      <vt:variant>
        <vt:lpwstr/>
      </vt:variant>
      <vt:variant>
        <vt:lpwstr>Par619</vt:lpwstr>
      </vt:variant>
      <vt:variant>
        <vt:i4>7733351</vt:i4>
      </vt:variant>
      <vt:variant>
        <vt:i4>99</vt:i4>
      </vt:variant>
      <vt:variant>
        <vt:i4>0</vt:i4>
      </vt:variant>
      <vt:variant>
        <vt:i4>5</vt:i4>
      </vt:variant>
      <vt:variant>
        <vt:lpwstr>consultantplus://offline/ref=55550A02A3C693680CF2663B5C2EC320AB998BCD4F597916E368F446FEC2E8D60C3002FABD4CC56AHCJ6O</vt:lpwstr>
      </vt:variant>
      <vt:variant>
        <vt:lpwstr/>
      </vt:variant>
      <vt:variant>
        <vt:i4>7733345</vt:i4>
      </vt:variant>
      <vt:variant>
        <vt:i4>96</vt:i4>
      </vt:variant>
      <vt:variant>
        <vt:i4>0</vt:i4>
      </vt:variant>
      <vt:variant>
        <vt:i4>5</vt:i4>
      </vt:variant>
      <vt:variant>
        <vt:lpwstr>consultantplus://offline/ref=55550A02A3C693680CF2663B5C2EC320AB998BCD4F597916E368F446FEC2E8D60C3002FABD4CC462HCJBO</vt:lpwstr>
      </vt:variant>
      <vt:variant>
        <vt:lpwstr/>
      </vt:variant>
      <vt:variant>
        <vt:i4>7733299</vt:i4>
      </vt:variant>
      <vt:variant>
        <vt:i4>93</vt:i4>
      </vt:variant>
      <vt:variant>
        <vt:i4>0</vt:i4>
      </vt:variant>
      <vt:variant>
        <vt:i4>5</vt:i4>
      </vt:variant>
      <vt:variant>
        <vt:lpwstr>consultantplus://offline/ref=55550A02A3C693680CF2663B5C2EC320AB998BCD4F597916E368F446FEC2E8D60C3002FABD4CC462HCJ0O</vt:lpwstr>
      </vt:variant>
      <vt:variant>
        <vt:lpwstr/>
      </vt:variant>
      <vt:variant>
        <vt:i4>7733308</vt:i4>
      </vt:variant>
      <vt:variant>
        <vt:i4>90</vt:i4>
      </vt:variant>
      <vt:variant>
        <vt:i4>0</vt:i4>
      </vt:variant>
      <vt:variant>
        <vt:i4>5</vt:i4>
      </vt:variant>
      <vt:variant>
        <vt:lpwstr>consultantplus://offline/ref=55550A02A3C693680CF2663B5C2EC320AB998BCD4F597916E368F446FEC2E8D60C3002FABD4DC668HCJ0O</vt:lpwstr>
      </vt:variant>
      <vt:variant>
        <vt:lpwstr/>
      </vt:variant>
      <vt:variant>
        <vt:i4>7209011</vt:i4>
      </vt:variant>
      <vt:variant>
        <vt:i4>87</vt:i4>
      </vt:variant>
      <vt:variant>
        <vt:i4>0</vt:i4>
      </vt:variant>
      <vt:variant>
        <vt:i4>5</vt:i4>
      </vt:variant>
      <vt:variant>
        <vt:lpwstr/>
      </vt:variant>
      <vt:variant>
        <vt:lpwstr>Par619</vt:lpwstr>
      </vt:variant>
      <vt:variant>
        <vt:i4>7733308</vt:i4>
      </vt:variant>
      <vt:variant>
        <vt:i4>84</vt:i4>
      </vt:variant>
      <vt:variant>
        <vt:i4>0</vt:i4>
      </vt:variant>
      <vt:variant>
        <vt:i4>5</vt:i4>
      </vt:variant>
      <vt:variant>
        <vt:lpwstr>consultantplus://offline/ref=55550A02A3C693680CF2663B5C2EC320AB998BCD4F597916E368F446FEC2E8D60C3002FABD4DC668HCJ0O</vt:lpwstr>
      </vt:variant>
      <vt:variant>
        <vt:lpwstr/>
      </vt:variant>
      <vt:variant>
        <vt:i4>6750267</vt:i4>
      </vt:variant>
      <vt:variant>
        <vt:i4>81</vt:i4>
      </vt:variant>
      <vt:variant>
        <vt:i4>0</vt:i4>
      </vt:variant>
      <vt:variant>
        <vt:i4>5</vt:i4>
      </vt:variant>
      <vt:variant>
        <vt:lpwstr/>
      </vt:variant>
      <vt:variant>
        <vt:lpwstr>Par593</vt:lpwstr>
      </vt:variant>
      <vt:variant>
        <vt:i4>7209011</vt:i4>
      </vt:variant>
      <vt:variant>
        <vt:i4>78</vt:i4>
      </vt:variant>
      <vt:variant>
        <vt:i4>0</vt:i4>
      </vt:variant>
      <vt:variant>
        <vt:i4>5</vt:i4>
      </vt:variant>
      <vt:variant>
        <vt:lpwstr/>
      </vt:variant>
      <vt:variant>
        <vt:lpwstr>Par619</vt:lpwstr>
      </vt:variant>
      <vt:variant>
        <vt:i4>6815797</vt:i4>
      </vt:variant>
      <vt:variant>
        <vt:i4>75</vt:i4>
      </vt:variant>
      <vt:variant>
        <vt:i4>0</vt:i4>
      </vt:variant>
      <vt:variant>
        <vt:i4>5</vt:i4>
      </vt:variant>
      <vt:variant>
        <vt:lpwstr/>
      </vt:variant>
      <vt:variant>
        <vt:lpwstr>Par871</vt:lpwstr>
      </vt:variant>
      <vt:variant>
        <vt:i4>6881328</vt:i4>
      </vt:variant>
      <vt:variant>
        <vt:i4>72</vt:i4>
      </vt:variant>
      <vt:variant>
        <vt:i4>0</vt:i4>
      </vt:variant>
      <vt:variant>
        <vt:i4>5</vt:i4>
      </vt:variant>
      <vt:variant>
        <vt:lpwstr/>
      </vt:variant>
      <vt:variant>
        <vt:lpwstr>Par1295</vt:lpwstr>
      </vt:variant>
      <vt:variant>
        <vt:i4>6815797</vt:i4>
      </vt:variant>
      <vt:variant>
        <vt:i4>69</vt:i4>
      </vt:variant>
      <vt:variant>
        <vt:i4>0</vt:i4>
      </vt:variant>
      <vt:variant>
        <vt:i4>5</vt:i4>
      </vt:variant>
      <vt:variant>
        <vt:lpwstr/>
      </vt:variant>
      <vt:variant>
        <vt:lpwstr>Par871</vt:lpwstr>
      </vt:variant>
      <vt:variant>
        <vt:i4>6750267</vt:i4>
      </vt:variant>
      <vt:variant>
        <vt:i4>66</vt:i4>
      </vt:variant>
      <vt:variant>
        <vt:i4>0</vt:i4>
      </vt:variant>
      <vt:variant>
        <vt:i4>5</vt:i4>
      </vt:variant>
      <vt:variant>
        <vt:lpwstr/>
      </vt:variant>
      <vt:variant>
        <vt:lpwstr>Par593</vt:lpwstr>
      </vt:variant>
      <vt:variant>
        <vt:i4>7209009</vt:i4>
      </vt:variant>
      <vt:variant>
        <vt:i4>63</vt:i4>
      </vt:variant>
      <vt:variant>
        <vt:i4>0</vt:i4>
      </vt:variant>
      <vt:variant>
        <vt:i4>5</vt:i4>
      </vt:variant>
      <vt:variant>
        <vt:lpwstr/>
      </vt:variant>
      <vt:variant>
        <vt:lpwstr>Par639</vt:lpwstr>
      </vt:variant>
      <vt:variant>
        <vt:i4>7209010</vt:i4>
      </vt:variant>
      <vt:variant>
        <vt:i4>60</vt:i4>
      </vt:variant>
      <vt:variant>
        <vt:i4>0</vt:i4>
      </vt:variant>
      <vt:variant>
        <vt:i4>5</vt:i4>
      </vt:variant>
      <vt:variant>
        <vt:lpwstr/>
      </vt:variant>
      <vt:variant>
        <vt:lpwstr>Par609</vt:lpwstr>
      </vt:variant>
      <vt:variant>
        <vt:i4>6357051</vt:i4>
      </vt:variant>
      <vt:variant>
        <vt:i4>57</vt:i4>
      </vt:variant>
      <vt:variant>
        <vt:i4>0</vt:i4>
      </vt:variant>
      <vt:variant>
        <vt:i4>5</vt:i4>
      </vt:variant>
      <vt:variant>
        <vt:lpwstr/>
      </vt:variant>
      <vt:variant>
        <vt:lpwstr>Par595</vt:lpwstr>
      </vt:variant>
      <vt:variant>
        <vt:i4>7733345</vt:i4>
      </vt:variant>
      <vt:variant>
        <vt:i4>54</vt:i4>
      </vt:variant>
      <vt:variant>
        <vt:i4>0</vt:i4>
      </vt:variant>
      <vt:variant>
        <vt:i4>5</vt:i4>
      </vt:variant>
      <vt:variant>
        <vt:lpwstr>consultantplus://offline/ref=55550A02A3C693680CF2663B5C2EC320AB998BCD4F597916E368F446FEC2E8D60C3002FABD4CC462HCJBO</vt:lpwstr>
      </vt:variant>
      <vt:variant>
        <vt:lpwstr/>
      </vt:variant>
      <vt:variant>
        <vt:i4>7733299</vt:i4>
      </vt:variant>
      <vt:variant>
        <vt:i4>51</vt:i4>
      </vt:variant>
      <vt:variant>
        <vt:i4>0</vt:i4>
      </vt:variant>
      <vt:variant>
        <vt:i4>5</vt:i4>
      </vt:variant>
      <vt:variant>
        <vt:lpwstr>consultantplus://offline/ref=55550A02A3C693680CF2663B5C2EC320AB998BCD4F597916E368F446FEC2E8D60C3002FABD4CC462HCJ0O</vt:lpwstr>
      </vt:variant>
      <vt:variant>
        <vt:lpwstr/>
      </vt:variant>
      <vt:variant>
        <vt:i4>7209009</vt:i4>
      </vt:variant>
      <vt:variant>
        <vt:i4>48</vt:i4>
      </vt:variant>
      <vt:variant>
        <vt:i4>0</vt:i4>
      </vt:variant>
      <vt:variant>
        <vt:i4>5</vt:i4>
      </vt:variant>
      <vt:variant>
        <vt:lpwstr/>
      </vt:variant>
      <vt:variant>
        <vt:lpwstr>Par639</vt:lpwstr>
      </vt:variant>
      <vt:variant>
        <vt:i4>7733308</vt:i4>
      </vt:variant>
      <vt:variant>
        <vt:i4>45</vt:i4>
      </vt:variant>
      <vt:variant>
        <vt:i4>0</vt:i4>
      </vt:variant>
      <vt:variant>
        <vt:i4>5</vt:i4>
      </vt:variant>
      <vt:variant>
        <vt:lpwstr>consultantplus://offline/ref=55550A02A3C693680CF2663B5C2EC320AB998BCD4F597916E368F446FEC2E8D60C3002FABD4DC668HCJ0O</vt:lpwstr>
      </vt:variant>
      <vt:variant>
        <vt:lpwstr/>
      </vt:variant>
      <vt:variant>
        <vt:i4>7209009</vt:i4>
      </vt:variant>
      <vt:variant>
        <vt:i4>42</vt:i4>
      </vt:variant>
      <vt:variant>
        <vt:i4>0</vt:i4>
      </vt:variant>
      <vt:variant>
        <vt:i4>5</vt:i4>
      </vt:variant>
      <vt:variant>
        <vt:lpwstr/>
      </vt:variant>
      <vt:variant>
        <vt:lpwstr>Par639</vt:lpwstr>
      </vt:variant>
      <vt:variant>
        <vt:i4>7209010</vt:i4>
      </vt:variant>
      <vt:variant>
        <vt:i4>39</vt:i4>
      </vt:variant>
      <vt:variant>
        <vt:i4>0</vt:i4>
      </vt:variant>
      <vt:variant>
        <vt:i4>5</vt:i4>
      </vt:variant>
      <vt:variant>
        <vt:lpwstr/>
      </vt:variant>
      <vt:variant>
        <vt:lpwstr>Par609</vt:lpwstr>
      </vt:variant>
      <vt:variant>
        <vt:i4>6750267</vt:i4>
      </vt:variant>
      <vt:variant>
        <vt:i4>36</vt:i4>
      </vt:variant>
      <vt:variant>
        <vt:i4>0</vt:i4>
      </vt:variant>
      <vt:variant>
        <vt:i4>5</vt:i4>
      </vt:variant>
      <vt:variant>
        <vt:lpwstr/>
      </vt:variant>
      <vt:variant>
        <vt:lpwstr>Par593</vt:lpwstr>
      </vt:variant>
      <vt:variant>
        <vt:i4>6553658</vt:i4>
      </vt:variant>
      <vt:variant>
        <vt:i4>33</vt:i4>
      </vt:variant>
      <vt:variant>
        <vt:i4>0</vt:i4>
      </vt:variant>
      <vt:variant>
        <vt:i4>5</vt:i4>
      </vt:variant>
      <vt:variant>
        <vt:lpwstr/>
      </vt:variant>
      <vt:variant>
        <vt:lpwstr>Par580</vt:lpwstr>
      </vt:variant>
      <vt:variant>
        <vt:i4>6815797</vt:i4>
      </vt:variant>
      <vt:variant>
        <vt:i4>30</vt:i4>
      </vt:variant>
      <vt:variant>
        <vt:i4>0</vt:i4>
      </vt:variant>
      <vt:variant>
        <vt:i4>5</vt:i4>
      </vt:variant>
      <vt:variant>
        <vt:lpwstr/>
      </vt:variant>
      <vt:variant>
        <vt:lpwstr>Par871</vt:lpwstr>
      </vt:variant>
      <vt:variant>
        <vt:i4>6815797</vt:i4>
      </vt:variant>
      <vt:variant>
        <vt:i4>27</vt:i4>
      </vt:variant>
      <vt:variant>
        <vt:i4>0</vt:i4>
      </vt:variant>
      <vt:variant>
        <vt:i4>5</vt:i4>
      </vt:variant>
      <vt:variant>
        <vt:lpwstr/>
      </vt:variant>
      <vt:variant>
        <vt:lpwstr>Par871</vt:lpwstr>
      </vt:variant>
      <vt:variant>
        <vt:i4>6815797</vt:i4>
      </vt:variant>
      <vt:variant>
        <vt:i4>24</vt:i4>
      </vt:variant>
      <vt:variant>
        <vt:i4>0</vt:i4>
      </vt:variant>
      <vt:variant>
        <vt:i4>5</vt:i4>
      </vt:variant>
      <vt:variant>
        <vt:lpwstr/>
      </vt:variant>
      <vt:variant>
        <vt:lpwstr>Par871</vt:lpwstr>
      </vt:variant>
      <vt:variant>
        <vt:i4>6815797</vt:i4>
      </vt:variant>
      <vt:variant>
        <vt:i4>21</vt:i4>
      </vt:variant>
      <vt:variant>
        <vt:i4>0</vt:i4>
      </vt:variant>
      <vt:variant>
        <vt:i4>5</vt:i4>
      </vt:variant>
      <vt:variant>
        <vt:lpwstr/>
      </vt:variant>
      <vt:variant>
        <vt:lpwstr>Par871</vt:lpwstr>
      </vt:variant>
      <vt:variant>
        <vt:i4>6815797</vt:i4>
      </vt:variant>
      <vt:variant>
        <vt:i4>18</vt:i4>
      </vt:variant>
      <vt:variant>
        <vt:i4>0</vt:i4>
      </vt:variant>
      <vt:variant>
        <vt:i4>5</vt:i4>
      </vt:variant>
      <vt:variant>
        <vt:lpwstr/>
      </vt:variant>
      <vt:variant>
        <vt:lpwstr>Par871</vt:lpwstr>
      </vt:variant>
      <vt:variant>
        <vt:i4>6357041</vt:i4>
      </vt:variant>
      <vt:variant>
        <vt:i4>15</vt:i4>
      </vt:variant>
      <vt:variant>
        <vt:i4>0</vt:i4>
      </vt:variant>
      <vt:variant>
        <vt:i4>5</vt:i4>
      </vt:variant>
      <vt:variant>
        <vt:lpwstr/>
      </vt:variant>
      <vt:variant>
        <vt:lpwstr>Par1311</vt:lpwstr>
      </vt:variant>
      <vt:variant>
        <vt:i4>5898334</vt:i4>
      </vt:variant>
      <vt:variant>
        <vt:i4>12</vt:i4>
      </vt:variant>
      <vt:variant>
        <vt:i4>0</vt:i4>
      </vt:variant>
      <vt:variant>
        <vt:i4>5</vt:i4>
      </vt:variant>
      <vt:variant>
        <vt:lpwstr>consultantplus://offline/ref=0C5DF29FD25F3D014AACB2B4CC06731344F1D8FA3BBFC6264FE58BC4D4B90EE6B90613379ApBo7I</vt:lpwstr>
      </vt:variant>
      <vt:variant>
        <vt:lpwstr/>
      </vt:variant>
      <vt:variant>
        <vt:i4>7733299</vt:i4>
      </vt:variant>
      <vt:variant>
        <vt:i4>9</vt:i4>
      </vt:variant>
      <vt:variant>
        <vt:i4>0</vt:i4>
      </vt:variant>
      <vt:variant>
        <vt:i4>5</vt:i4>
      </vt:variant>
      <vt:variant>
        <vt:lpwstr>consultantplus://offline/ref=55550A02A3C693680CF2663B5C2EC320AB998BCD4F597916E368F446FEC2E8D60C3002FABD4DC66EHCJBO</vt:lpwstr>
      </vt:variant>
      <vt:variant>
        <vt:lpwstr/>
      </vt:variant>
      <vt:variant>
        <vt:i4>6815797</vt:i4>
      </vt:variant>
      <vt:variant>
        <vt:i4>6</vt:i4>
      </vt:variant>
      <vt:variant>
        <vt:i4>0</vt:i4>
      </vt:variant>
      <vt:variant>
        <vt:i4>5</vt:i4>
      </vt:variant>
      <vt:variant>
        <vt:lpwstr/>
      </vt:variant>
      <vt:variant>
        <vt:lpwstr>Par871</vt:lpwstr>
      </vt:variant>
      <vt:variant>
        <vt:i4>6815797</vt:i4>
      </vt:variant>
      <vt:variant>
        <vt:i4>3</vt:i4>
      </vt:variant>
      <vt:variant>
        <vt:i4>0</vt:i4>
      </vt:variant>
      <vt:variant>
        <vt:i4>5</vt:i4>
      </vt:variant>
      <vt:variant>
        <vt:lpwstr/>
      </vt:variant>
      <vt:variant>
        <vt:lpwstr>Par871</vt:lpwstr>
      </vt:variant>
      <vt:variant>
        <vt:i4>6815797</vt:i4>
      </vt:variant>
      <vt:variant>
        <vt:i4>0</vt:i4>
      </vt:variant>
      <vt:variant>
        <vt:i4>0</vt:i4>
      </vt:variant>
      <vt:variant>
        <vt:i4>5</vt:i4>
      </vt:variant>
      <vt:variant>
        <vt:lpwstr/>
      </vt:variant>
      <vt:variant>
        <vt:lpwstr>Par871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Endakova</dc:creator>
  <cp:keywords/>
  <dc:description/>
  <cp:lastModifiedBy>Евгений Валерьевич Воронцов</cp:lastModifiedBy>
  <cp:revision>12</cp:revision>
  <cp:lastPrinted>2016-11-18T11:24:00Z</cp:lastPrinted>
  <dcterms:created xsi:type="dcterms:W3CDTF">2016-10-27T13:30:00Z</dcterms:created>
  <dcterms:modified xsi:type="dcterms:W3CDTF">2016-11-18T11:24:00Z</dcterms:modified>
</cp:coreProperties>
</file>