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Приложение №1. </w:t>
      </w:r>
    </w:p>
    <w:p w:rsidR="00730CF1"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 xml:space="preserve">к Извещению </w:t>
      </w:r>
      <w:r w:rsidR="00446E88" w:rsidRPr="00446E88">
        <w:rPr>
          <w:rFonts w:ascii="Times New Roman" w:eastAsia="Calibri" w:hAnsi="Times New Roman" w:cs="Times New Roman"/>
          <w:b/>
          <w:kern w:val="28"/>
          <w:sz w:val="24"/>
          <w:szCs w:val="24"/>
          <w:lang w:eastAsia="ru-RU"/>
        </w:rPr>
        <w:t>№ 0</w:t>
      </w:r>
      <w:r w:rsidR="00471F3C" w:rsidRPr="00471F3C">
        <w:rPr>
          <w:rFonts w:ascii="Times New Roman" w:eastAsia="Calibri" w:hAnsi="Times New Roman" w:cs="Times New Roman"/>
          <w:b/>
          <w:kern w:val="28"/>
          <w:sz w:val="24"/>
          <w:szCs w:val="24"/>
          <w:lang w:eastAsia="ru-RU"/>
        </w:rPr>
        <w:t>9</w:t>
      </w:r>
      <w:r w:rsidR="00446E88" w:rsidRPr="00446E88">
        <w:rPr>
          <w:rFonts w:ascii="Times New Roman" w:eastAsia="Calibri" w:hAnsi="Times New Roman" w:cs="Times New Roman"/>
          <w:b/>
          <w:kern w:val="28"/>
          <w:sz w:val="24"/>
          <w:szCs w:val="24"/>
          <w:lang w:eastAsia="ru-RU"/>
        </w:rPr>
        <w:t xml:space="preserve">ЛО/2020 от </w:t>
      </w:r>
      <w:r w:rsidR="00A67037" w:rsidRPr="00A67037">
        <w:rPr>
          <w:rFonts w:ascii="Times New Roman" w:eastAsia="Calibri" w:hAnsi="Times New Roman" w:cs="Times New Roman"/>
          <w:b/>
          <w:kern w:val="28"/>
          <w:sz w:val="24"/>
          <w:szCs w:val="24"/>
          <w:lang w:eastAsia="ru-RU"/>
        </w:rPr>
        <w:t>«22» октября 2020 г.</w:t>
      </w:r>
      <w:bookmarkStart w:id="0" w:name="_GoBack"/>
      <w:bookmarkEnd w:id="0"/>
    </w:p>
    <w:p w:rsidR="00212DCE" w:rsidRPr="00550B0C" w:rsidRDefault="00212DCE" w:rsidP="00212DCE">
      <w:pPr>
        <w:keepNext/>
        <w:spacing w:after="0" w:line="240" w:lineRule="auto"/>
        <w:jc w:val="right"/>
        <w:outlineLvl w:val="0"/>
        <w:rPr>
          <w:rFonts w:ascii="Times New Roman" w:eastAsia="Calibri" w:hAnsi="Times New Roman" w:cs="Times New Roman"/>
          <w:b/>
          <w:kern w:val="28"/>
          <w:sz w:val="24"/>
          <w:szCs w:val="24"/>
          <w:lang w:eastAsia="ru-RU"/>
        </w:rPr>
      </w:pPr>
      <w:r w:rsidRPr="00550B0C">
        <w:rPr>
          <w:rFonts w:ascii="Times New Roman" w:eastAsia="Calibri" w:hAnsi="Times New Roman" w:cs="Times New Roman"/>
          <w:b/>
          <w:kern w:val="28"/>
          <w:sz w:val="24"/>
          <w:szCs w:val="24"/>
          <w:lang w:eastAsia="ru-RU"/>
        </w:rPr>
        <w:t>«Проект договора банковского счета»</w:t>
      </w:r>
    </w:p>
    <w:p w:rsidR="00F92B8E" w:rsidRPr="00550B0C" w:rsidRDefault="00F92B8E" w:rsidP="00AE3E7E">
      <w:pPr>
        <w:keepNext/>
        <w:spacing w:after="0" w:line="240" w:lineRule="auto"/>
        <w:outlineLvl w:val="0"/>
        <w:rPr>
          <w:rFonts w:eastAsia="Calibri"/>
          <w:b/>
          <w:kern w:val="28"/>
          <w:highlight w:val="green"/>
          <w:lang w:eastAsia="ru-RU"/>
        </w:rPr>
      </w:pPr>
    </w:p>
    <w:p w:rsidR="00730CF1" w:rsidRPr="00550B0C" w:rsidRDefault="00730CF1" w:rsidP="008F5CBB">
      <w:pPr>
        <w:spacing w:after="0" w:line="240" w:lineRule="auto"/>
        <w:ind w:left="5954"/>
        <w:jc w:val="right"/>
        <w:rPr>
          <w:rFonts w:ascii="Times New Roman" w:hAnsi="Times New Roman"/>
          <w:i/>
          <w:sz w:val="28"/>
          <w:szCs w:val="28"/>
        </w:rPr>
      </w:pPr>
    </w:p>
    <w:p w:rsidR="008F5CBB" w:rsidRPr="00550B0C" w:rsidRDefault="008F5CBB" w:rsidP="008F5CBB">
      <w:pPr>
        <w:spacing w:after="0" w:line="240" w:lineRule="auto"/>
        <w:jc w:val="center"/>
        <w:rPr>
          <w:rFonts w:ascii="Times New Roman" w:hAnsi="Times New Roman" w:cs="Times New Roman"/>
          <w:b/>
          <w:sz w:val="28"/>
          <w:szCs w:val="28"/>
        </w:rPr>
      </w:pPr>
    </w:p>
    <w:p w:rsidR="008F5CBB" w:rsidRPr="00550B0C" w:rsidRDefault="008F5CBB" w:rsidP="008F5CBB">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ДОГОВОР</w:t>
      </w:r>
      <w:r w:rsidR="00BD5AD2" w:rsidRPr="00550B0C">
        <w:rPr>
          <w:rFonts w:ascii="Times New Roman" w:hAnsi="Times New Roman" w:cs="Times New Roman"/>
          <w:b/>
          <w:sz w:val="28"/>
          <w:szCs w:val="28"/>
        </w:rPr>
        <w:t xml:space="preserve"> </w:t>
      </w:r>
    </w:p>
    <w:p w:rsidR="00BD5AD2" w:rsidRPr="00550B0C" w:rsidRDefault="00BD5AD2" w:rsidP="008F5CBB">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на открытие и ведение счет</w:t>
      </w:r>
      <w:r w:rsidR="00801BC6">
        <w:rPr>
          <w:rFonts w:ascii="Times New Roman" w:hAnsi="Times New Roman" w:cs="Times New Roman"/>
          <w:b/>
          <w:sz w:val="28"/>
          <w:szCs w:val="28"/>
        </w:rPr>
        <w:t xml:space="preserve">а </w:t>
      </w:r>
      <w:r w:rsidR="00C776C3" w:rsidRPr="00550B0C">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rsidR="00D951F9" w:rsidRPr="00550B0C" w:rsidRDefault="00D951F9" w:rsidP="008F5CBB">
      <w:pPr>
        <w:spacing w:after="0" w:line="240" w:lineRule="auto"/>
        <w:rPr>
          <w:rFonts w:ascii="Times New Roman" w:hAnsi="Times New Roman" w:cs="Times New Roman"/>
          <w:sz w:val="28"/>
          <w:szCs w:val="28"/>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550B0C" w:rsidTr="008F5CBB">
        <w:tc>
          <w:tcPr>
            <w:tcW w:w="4422" w:type="dxa"/>
            <w:hideMark/>
          </w:tcPr>
          <w:p w:rsidR="00BD5AD2" w:rsidRPr="00550B0C" w:rsidRDefault="00BD5AD2" w:rsidP="008F5CBB">
            <w:pPr>
              <w:pStyle w:val="afa"/>
              <w:jc w:val="both"/>
              <w:rPr>
                <w:sz w:val="28"/>
                <w:szCs w:val="28"/>
                <w:lang w:eastAsia="en-US"/>
              </w:rPr>
            </w:pPr>
            <w:r w:rsidRPr="00550B0C">
              <w:rPr>
                <w:sz w:val="28"/>
                <w:szCs w:val="28"/>
                <w:lang w:eastAsia="en-US"/>
              </w:rPr>
              <w:t>г. Санкт-Петербург</w:t>
            </w:r>
          </w:p>
        </w:tc>
        <w:tc>
          <w:tcPr>
            <w:tcW w:w="5676" w:type="dxa"/>
            <w:hideMark/>
          </w:tcPr>
          <w:p w:rsidR="00BD5AD2" w:rsidRPr="00550B0C" w:rsidRDefault="00BD5AD2" w:rsidP="00131CB8">
            <w:pPr>
              <w:pStyle w:val="afa"/>
              <w:ind w:right="209"/>
              <w:jc w:val="center"/>
              <w:rPr>
                <w:sz w:val="28"/>
                <w:szCs w:val="28"/>
                <w:lang w:eastAsia="en-US"/>
              </w:rPr>
            </w:pPr>
            <w:r w:rsidRPr="00550B0C">
              <w:rPr>
                <w:sz w:val="28"/>
                <w:szCs w:val="28"/>
                <w:lang w:eastAsia="en-US"/>
              </w:rPr>
              <w:t xml:space="preserve">         </w:t>
            </w:r>
            <w:r w:rsidR="00C776C3" w:rsidRPr="00550B0C">
              <w:rPr>
                <w:sz w:val="28"/>
                <w:szCs w:val="28"/>
                <w:lang w:eastAsia="en-US"/>
              </w:rPr>
              <w:t xml:space="preserve">                              </w:t>
            </w:r>
            <w:r w:rsidR="00154585" w:rsidRPr="00550B0C">
              <w:rPr>
                <w:sz w:val="28"/>
                <w:szCs w:val="28"/>
                <w:lang w:eastAsia="en-US"/>
              </w:rPr>
              <w:t>«__» _______ 20</w:t>
            </w:r>
            <w:r w:rsidR="00131CB8" w:rsidRPr="00550B0C">
              <w:rPr>
                <w:sz w:val="28"/>
                <w:szCs w:val="28"/>
                <w:lang w:eastAsia="en-US"/>
              </w:rPr>
              <w:t>__</w:t>
            </w:r>
            <w:r w:rsidRPr="00550B0C">
              <w:rPr>
                <w:sz w:val="28"/>
                <w:szCs w:val="28"/>
                <w:lang w:eastAsia="en-US"/>
              </w:rPr>
              <w:t xml:space="preserve"> г.</w:t>
            </w:r>
          </w:p>
        </w:tc>
      </w:tr>
    </w:tbl>
    <w:p w:rsidR="00BD5AD2" w:rsidRPr="00550B0C" w:rsidRDefault="00BD5AD2" w:rsidP="008F5CBB">
      <w:pPr>
        <w:tabs>
          <w:tab w:val="left" w:pos="7797"/>
        </w:tabs>
        <w:spacing w:after="0" w:line="240" w:lineRule="auto"/>
        <w:ind w:right="34"/>
        <w:jc w:val="both"/>
        <w:rPr>
          <w:rFonts w:ascii="Times New Roman" w:hAnsi="Times New Roman" w:cs="Times New Roman"/>
          <w:sz w:val="28"/>
          <w:szCs w:val="28"/>
        </w:rPr>
      </w:pPr>
    </w:p>
    <w:p w:rsidR="00C776C3" w:rsidRPr="00550B0C" w:rsidRDefault="00C776C3" w:rsidP="008F5CBB">
      <w:pPr>
        <w:spacing w:after="0" w:line="240" w:lineRule="auto"/>
        <w:ind w:firstLine="709"/>
        <w:jc w:val="both"/>
        <w:rPr>
          <w:rFonts w:ascii="Times New Roman" w:hAnsi="Times New Roman"/>
          <w:i/>
          <w:sz w:val="28"/>
          <w:szCs w:val="28"/>
        </w:rPr>
      </w:pPr>
      <w:r w:rsidRPr="00550B0C">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550B0C">
        <w:rPr>
          <w:rFonts w:ascii="Times New Roman" w:hAnsi="Times New Roman" w:cs="Times New Roman"/>
          <w:sz w:val="28"/>
          <w:szCs w:val="28"/>
        </w:rPr>
        <w:t xml:space="preserve"> именуемая в дальнейшем «Региональный оператор», в лице </w:t>
      </w:r>
      <w:r w:rsidRPr="00550B0C">
        <w:rPr>
          <w:rFonts w:ascii="Times New Roman" w:eastAsia="Calibri" w:hAnsi="Times New Roman" w:cs="Times New Roman"/>
          <w:sz w:val="28"/>
          <w:szCs w:val="28"/>
          <w:lang w:eastAsia="ru-RU"/>
        </w:rPr>
        <w:t>______________________, действующего на основании _____________от ________20__ г. № _________</w:t>
      </w:r>
      <w:r w:rsidRPr="00550B0C">
        <w:rPr>
          <w:rFonts w:ascii="Times New Roman" w:hAnsi="Times New Roman" w:cs="Times New Roman"/>
          <w:sz w:val="28"/>
          <w:szCs w:val="28"/>
        </w:rPr>
        <w:t>, с одной стороны и _______________________________, именуемое в дальнейшем «Банк», в лице _____________________________, действующего на основании _______________________, с другой стороны, совместно именуемые «Стороны»,</w:t>
      </w:r>
      <w:r w:rsidRPr="00550B0C">
        <w:rPr>
          <w:rFonts w:ascii="Times New Roman" w:eastAsia="Times New Roman" w:hAnsi="Times New Roman" w:cs="Times New Roman"/>
          <w:sz w:val="28"/>
          <w:szCs w:val="28"/>
          <w:lang w:eastAsia="ru-RU"/>
        </w:rPr>
        <w:t xml:space="preserve"> вместе именуемые Стороны, руководствуясь Гражданским кодексом Российской Федерации, </w:t>
      </w:r>
      <w:r w:rsidRPr="00550B0C">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550B0C">
        <w:rPr>
          <w:rFonts w:ascii="Times New Roman" w:hAnsi="Times New Roman"/>
          <w:sz w:val="28"/>
          <w:szCs w:val="28"/>
        </w:rPr>
        <w:t xml:space="preserve"> (далее - Положение)</w:t>
      </w:r>
      <w:r w:rsidRPr="00550B0C">
        <w:rPr>
          <w:rFonts w:ascii="Times New Roman" w:hAnsi="Times New Roman"/>
          <w:sz w:val="28"/>
          <w:szCs w:val="28"/>
        </w:rPr>
        <w:t xml:space="preserve">, на основании </w:t>
      </w:r>
      <w:r w:rsidR="00D951F9" w:rsidRPr="00550B0C">
        <w:rPr>
          <w:rFonts w:ascii="Times New Roman" w:hAnsi="Times New Roman"/>
          <w:sz w:val="28"/>
          <w:szCs w:val="28"/>
        </w:rPr>
        <w:t>протокола отбора российской кредитной организации для открытия счетов региональным оператором</w:t>
      </w:r>
      <w:r w:rsidRPr="00550B0C">
        <w:rPr>
          <w:rFonts w:ascii="Times New Roman" w:hAnsi="Times New Roman"/>
          <w:sz w:val="28"/>
          <w:szCs w:val="28"/>
        </w:rPr>
        <w:t xml:space="preserve"> от «___» _______ 20___ №______, (</w:t>
      </w:r>
      <w:r w:rsidR="00D951F9" w:rsidRPr="00550B0C">
        <w:rPr>
          <w:rFonts w:ascii="Times New Roman" w:hAnsi="Times New Roman"/>
          <w:sz w:val="28"/>
          <w:szCs w:val="28"/>
        </w:rPr>
        <w:t>реестровый номер открытого конкурса</w:t>
      </w:r>
      <w:r w:rsidRPr="00550B0C">
        <w:rPr>
          <w:rFonts w:ascii="Times New Roman" w:hAnsi="Times New Roman"/>
          <w:sz w:val="28"/>
          <w:szCs w:val="28"/>
        </w:rPr>
        <w:t xml:space="preserve"> _____________________), заключили настоящий Договор о нижеследующем:</w:t>
      </w:r>
    </w:p>
    <w:p w:rsidR="00C776C3" w:rsidRPr="00550B0C" w:rsidRDefault="00C776C3" w:rsidP="008F5CBB">
      <w:pPr>
        <w:tabs>
          <w:tab w:val="left" w:pos="7797"/>
        </w:tabs>
        <w:spacing w:after="0" w:line="240" w:lineRule="auto"/>
        <w:ind w:right="34"/>
        <w:jc w:val="both"/>
        <w:rPr>
          <w:rFonts w:ascii="Times New Roman" w:hAnsi="Times New Roman" w:cs="Times New Roman"/>
          <w:sz w:val="24"/>
          <w:szCs w:val="24"/>
        </w:rPr>
      </w:pPr>
    </w:p>
    <w:p w:rsidR="00BD5AD2" w:rsidRPr="00550B0C" w:rsidRDefault="00BD5AD2" w:rsidP="008F5CBB">
      <w:pPr>
        <w:pStyle w:val="afa"/>
        <w:numPr>
          <w:ilvl w:val="0"/>
          <w:numId w:val="15"/>
        </w:numPr>
        <w:jc w:val="center"/>
        <w:rPr>
          <w:b/>
          <w:sz w:val="28"/>
        </w:rPr>
      </w:pPr>
      <w:r w:rsidRPr="00550B0C">
        <w:rPr>
          <w:b/>
          <w:sz w:val="28"/>
        </w:rPr>
        <w:t>ПРЕДМЕТ ДОГОВОРА</w:t>
      </w:r>
    </w:p>
    <w:p w:rsidR="00305868" w:rsidRPr="00550B0C" w:rsidRDefault="00305868" w:rsidP="008F5CBB">
      <w:pPr>
        <w:pStyle w:val="afa"/>
        <w:rPr>
          <w:sz w:val="28"/>
        </w:rPr>
      </w:pPr>
    </w:p>
    <w:p w:rsidR="00305868" w:rsidRPr="00503E38" w:rsidRDefault="00470079" w:rsidP="00503E38">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 xml:space="preserve">По настоящему Договору Банк обязуется открыть Региональному оператору и выполнять распоряжения Регионального оператора о совершении операций по </w:t>
      </w:r>
      <w:r w:rsidR="00503E38">
        <w:rPr>
          <w:rFonts w:ascii="Times New Roman" w:hAnsi="Times New Roman" w:cs="Times New Roman"/>
          <w:color w:val="auto"/>
          <w:sz w:val="28"/>
          <w:szCs w:val="24"/>
        </w:rPr>
        <w:t>счету</w:t>
      </w:r>
      <w:r w:rsidR="00503E38" w:rsidRPr="00503E38">
        <w:rPr>
          <w:rFonts w:ascii="Times New Roman" w:hAnsi="Times New Roman" w:cs="Times New Roman"/>
          <w:color w:val="auto"/>
          <w:sz w:val="28"/>
          <w:szCs w:val="24"/>
        </w:rPr>
        <w:t>:</w:t>
      </w:r>
      <w:r w:rsidR="00503E38">
        <w:rPr>
          <w:rFonts w:ascii="Times New Roman" w:hAnsi="Times New Roman" w:cs="Times New Roman"/>
          <w:color w:val="auto"/>
          <w:sz w:val="28"/>
          <w:szCs w:val="24"/>
        </w:rPr>
        <w:t xml:space="preserve"> </w:t>
      </w:r>
      <w:r w:rsidR="003423DF" w:rsidRPr="00503E38">
        <w:rPr>
          <w:rFonts w:ascii="Times New Roman" w:hAnsi="Times New Roman" w:cs="Times New Roman"/>
          <w:color w:val="auto"/>
          <w:sz w:val="28"/>
          <w:szCs w:val="24"/>
        </w:rPr>
        <w:t>Б</w:t>
      </w:r>
      <w:r w:rsidR="00BD5AD2" w:rsidRPr="00503E38">
        <w:rPr>
          <w:rFonts w:ascii="Times New Roman" w:hAnsi="Times New Roman" w:cs="Times New Roman"/>
          <w:color w:val="auto"/>
          <w:sz w:val="28"/>
          <w:szCs w:val="24"/>
        </w:rPr>
        <w:t>анковский счет для формирования фондов капитального ремонта собственников помещений в многоквартирных домах, расположенных на территории Ленинградской области, на счете Регионального оператора (далее – общий счет)</w:t>
      </w:r>
      <w:r w:rsidR="007D7045">
        <w:rPr>
          <w:rFonts w:ascii="Times New Roman" w:hAnsi="Times New Roman" w:cs="Times New Roman"/>
          <w:color w:val="auto"/>
          <w:sz w:val="28"/>
          <w:szCs w:val="24"/>
        </w:rPr>
        <w:t>.</w:t>
      </w:r>
    </w:p>
    <w:p w:rsidR="00BD5AD2" w:rsidRPr="00550B0C" w:rsidRDefault="00801BC6" w:rsidP="008F5CBB">
      <w:pPr>
        <w:pStyle w:val="afa"/>
        <w:numPr>
          <w:ilvl w:val="1"/>
          <w:numId w:val="15"/>
        </w:numPr>
        <w:tabs>
          <w:tab w:val="left" w:pos="993"/>
        </w:tabs>
        <w:ind w:left="0" w:firstLine="567"/>
        <w:jc w:val="both"/>
        <w:rPr>
          <w:sz w:val="28"/>
        </w:rPr>
      </w:pPr>
      <w:r>
        <w:rPr>
          <w:sz w:val="28"/>
        </w:rPr>
        <w:t>На открываемом</w:t>
      </w:r>
      <w:r w:rsidR="00BD5AD2" w:rsidRPr="00550B0C">
        <w:rPr>
          <w:sz w:val="28"/>
        </w:rPr>
        <w:t xml:space="preserve"> в соотве</w:t>
      </w:r>
      <w:r>
        <w:rPr>
          <w:sz w:val="28"/>
        </w:rPr>
        <w:t xml:space="preserve">тствии с договором общем счете </w:t>
      </w:r>
      <w:r w:rsidR="00BD5AD2" w:rsidRPr="00550B0C">
        <w:rPr>
          <w:sz w:val="28"/>
        </w:rPr>
        <w:t>могут осуществляться исключительно операции, связанные с формированием фондов капитального ремонта многоквартирных домов, финансированием расходов на капитальный ремонт общего имущества в этих многоквартирных домах в соответствии с требованиями жилищного законодательства Российской Федерации и с иными целями, не противоречащими требованиям действующего законодательства.</w:t>
      </w:r>
    </w:p>
    <w:p w:rsidR="00BD5AD2" w:rsidRPr="00550B0C" w:rsidRDefault="00305868" w:rsidP="008F5CBB">
      <w:pPr>
        <w:pStyle w:val="afa"/>
        <w:numPr>
          <w:ilvl w:val="1"/>
          <w:numId w:val="15"/>
        </w:numPr>
        <w:tabs>
          <w:tab w:val="left" w:pos="993"/>
        </w:tabs>
        <w:ind w:left="0" w:firstLine="567"/>
        <w:jc w:val="both"/>
        <w:rPr>
          <w:sz w:val="28"/>
        </w:rPr>
      </w:pPr>
      <w:r w:rsidRPr="00550B0C">
        <w:rPr>
          <w:sz w:val="28"/>
        </w:rPr>
        <w:t xml:space="preserve"> </w:t>
      </w:r>
      <w:r w:rsidR="00F35589">
        <w:rPr>
          <w:sz w:val="28"/>
        </w:rPr>
        <w:t>Операции по счету</w:t>
      </w:r>
      <w:r w:rsidR="00BD5AD2" w:rsidRPr="00550B0C">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550B0C">
        <w:rPr>
          <w:sz w:val="28"/>
        </w:rPr>
        <w:t xml:space="preserve">ательством Российской Федерации, </w:t>
      </w:r>
      <w:r w:rsidR="00BD5AD2" w:rsidRPr="00550B0C">
        <w:rPr>
          <w:sz w:val="28"/>
        </w:rPr>
        <w:t xml:space="preserve">Ленинградской области, </w:t>
      </w:r>
      <w:r w:rsidR="00BD5AD2" w:rsidRPr="00550B0C">
        <w:rPr>
          <w:sz w:val="28"/>
        </w:rPr>
        <w:lastRenderedPageBreak/>
        <w:t>нормативными актами Центрального банка Российской Федерации (Банка России) и договором.</w:t>
      </w:r>
    </w:p>
    <w:p w:rsidR="004C4511" w:rsidRPr="00550B0C" w:rsidRDefault="004C4511" w:rsidP="004C4511">
      <w:pPr>
        <w:pStyle w:val="afa"/>
        <w:tabs>
          <w:tab w:val="left" w:pos="993"/>
        </w:tabs>
        <w:ind w:left="567"/>
        <w:jc w:val="both"/>
        <w:rPr>
          <w:sz w:val="28"/>
        </w:rPr>
      </w:pPr>
    </w:p>
    <w:p w:rsidR="00BD5AD2" w:rsidRPr="00550B0C" w:rsidRDefault="00BD5AD2" w:rsidP="008F5CBB">
      <w:pPr>
        <w:pStyle w:val="afa"/>
        <w:numPr>
          <w:ilvl w:val="0"/>
          <w:numId w:val="15"/>
        </w:numPr>
        <w:jc w:val="center"/>
        <w:rPr>
          <w:b/>
          <w:sz w:val="28"/>
        </w:rPr>
      </w:pPr>
      <w:r w:rsidRPr="00550B0C">
        <w:rPr>
          <w:b/>
          <w:sz w:val="28"/>
        </w:rPr>
        <w:t>П</w:t>
      </w:r>
      <w:r w:rsidR="00F35589">
        <w:rPr>
          <w:b/>
          <w:sz w:val="28"/>
        </w:rPr>
        <w:t>ОРЯДОК ОТКРЫТИЯ И ВЕДЕНИЯ СЧЕТА</w:t>
      </w:r>
    </w:p>
    <w:p w:rsidR="00BD5AD2" w:rsidRPr="00550B0C" w:rsidRDefault="00BD5AD2" w:rsidP="008F5CBB">
      <w:pPr>
        <w:pStyle w:val="afa"/>
        <w:ind w:left="720"/>
        <w:rPr>
          <w:b/>
        </w:rPr>
      </w:pPr>
    </w:p>
    <w:p w:rsidR="00ED3266" w:rsidRPr="00550B0C" w:rsidRDefault="0017540B" w:rsidP="00ED3266">
      <w:pPr>
        <w:pStyle w:val="afa"/>
        <w:numPr>
          <w:ilvl w:val="1"/>
          <w:numId w:val="15"/>
        </w:numPr>
        <w:tabs>
          <w:tab w:val="left" w:pos="993"/>
        </w:tabs>
        <w:ind w:left="0" w:firstLine="567"/>
        <w:jc w:val="both"/>
      </w:pPr>
      <w:r w:rsidRPr="00550B0C">
        <w:rPr>
          <w:sz w:val="28"/>
        </w:rPr>
        <w:t xml:space="preserve"> </w:t>
      </w:r>
      <w:r w:rsidR="00801BC6">
        <w:rPr>
          <w:sz w:val="28"/>
        </w:rPr>
        <w:t>В целях открытия счета</w:t>
      </w:r>
      <w:r w:rsidR="00ED3266" w:rsidRPr="00550B0C">
        <w:rPr>
          <w:sz w:val="28"/>
        </w:rPr>
        <w:t xml:space="preserve"> </w:t>
      </w:r>
      <w:r w:rsidR="00223F07" w:rsidRPr="00550B0C">
        <w:rPr>
          <w:sz w:val="28"/>
        </w:rPr>
        <w:t>Р</w:t>
      </w:r>
      <w:r w:rsidR="00ED3266" w:rsidRPr="00550B0C">
        <w:rPr>
          <w:sz w:val="28"/>
        </w:rPr>
        <w:t>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w:t>
      </w:r>
      <w:r w:rsidR="00801BC6">
        <w:rPr>
          <w:sz w:val="28"/>
        </w:rPr>
        <w:t>и Банка России и перечнем Банка</w:t>
      </w:r>
      <w:r w:rsidR="0025155A" w:rsidRPr="00550B0C">
        <w:rPr>
          <w:sz w:val="28"/>
        </w:rPr>
        <w:t>.</w:t>
      </w:r>
    </w:p>
    <w:p w:rsidR="00DC3BDC" w:rsidRPr="00550B0C" w:rsidRDefault="00201582" w:rsidP="00503E38">
      <w:pPr>
        <w:pStyle w:val="afa"/>
        <w:numPr>
          <w:ilvl w:val="1"/>
          <w:numId w:val="15"/>
        </w:numPr>
        <w:tabs>
          <w:tab w:val="left" w:pos="993"/>
        </w:tabs>
        <w:ind w:left="0" w:firstLine="567"/>
        <w:jc w:val="both"/>
      </w:pPr>
      <w:r w:rsidRPr="00550B0C">
        <w:rPr>
          <w:sz w:val="28"/>
        </w:rPr>
        <w:t xml:space="preserve"> </w:t>
      </w:r>
      <w:r w:rsidR="00BD5AD2" w:rsidRPr="00550B0C">
        <w:rPr>
          <w:sz w:val="28"/>
        </w:rPr>
        <w:t>В соответствии с требованиями</w:t>
      </w:r>
      <w:r w:rsidR="00801BC6">
        <w:rPr>
          <w:sz w:val="28"/>
        </w:rPr>
        <w:t xml:space="preserve"> договора на основании заявления</w:t>
      </w:r>
      <w:r w:rsidR="00BD5AD2" w:rsidRPr="00550B0C">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550B0C">
        <w:rPr>
          <w:sz w:val="28"/>
        </w:rPr>
        <w:t xml:space="preserve"> со дня поступления </w:t>
      </w:r>
      <w:r w:rsidRPr="00550B0C">
        <w:rPr>
          <w:sz w:val="28"/>
        </w:rPr>
        <w:t>указанных документов</w:t>
      </w:r>
      <w:r w:rsidR="00ED3266" w:rsidRPr="00550B0C">
        <w:rPr>
          <w:sz w:val="28"/>
        </w:rPr>
        <w:t xml:space="preserve"> Банк</w:t>
      </w:r>
      <w:r w:rsidRPr="00550B0C">
        <w:rPr>
          <w:sz w:val="28"/>
        </w:rPr>
        <w:t xml:space="preserve"> </w:t>
      </w:r>
      <w:r w:rsidR="00DC3BDC" w:rsidRPr="00550B0C">
        <w:rPr>
          <w:sz w:val="28"/>
        </w:rPr>
        <w:t>открывает счет</w:t>
      </w:r>
      <w:r w:rsidRPr="00550B0C">
        <w:rPr>
          <w:sz w:val="28"/>
        </w:rPr>
        <w:t>.</w:t>
      </w:r>
    </w:p>
    <w:p w:rsidR="00BD5AD2" w:rsidRPr="00550B0C" w:rsidRDefault="0017540B" w:rsidP="008F5CBB">
      <w:pPr>
        <w:pStyle w:val="afa"/>
        <w:numPr>
          <w:ilvl w:val="1"/>
          <w:numId w:val="15"/>
        </w:numPr>
        <w:tabs>
          <w:tab w:val="left" w:pos="993"/>
        </w:tabs>
        <w:ind w:left="0" w:firstLine="567"/>
        <w:jc w:val="both"/>
      </w:pPr>
      <w:r w:rsidRPr="00550B0C">
        <w:t xml:space="preserve"> </w:t>
      </w:r>
      <w:r w:rsidR="00BD5AD2" w:rsidRPr="00550B0C">
        <w:rPr>
          <w:sz w:val="28"/>
        </w:rPr>
        <w:t>Расчетные (платежные) документы и иные распоряжения Р</w:t>
      </w:r>
      <w:r w:rsidR="00801BC6">
        <w:rPr>
          <w:sz w:val="28"/>
        </w:rPr>
        <w:t>егионального оператора по счету</w:t>
      </w:r>
      <w:r w:rsidR="00BD5AD2" w:rsidRPr="00550B0C">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550B0C">
        <w:rPr>
          <w:sz w:val="28"/>
        </w:rPr>
        <w:t>ых</w:t>
      </w:r>
      <w:proofErr w:type="spellEnd"/>
      <w:r w:rsidR="00BD5AD2" w:rsidRPr="00550B0C">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rsidR="00BD5AD2" w:rsidRPr="00550B0C" w:rsidRDefault="00BB1901" w:rsidP="008F5CBB">
      <w:pPr>
        <w:pStyle w:val="afa"/>
        <w:tabs>
          <w:tab w:val="left" w:pos="993"/>
        </w:tabs>
        <w:ind w:firstLine="567"/>
        <w:jc w:val="both"/>
        <w:rPr>
          <w:sz w:val="28"/>
        </w:rPr>
      </w:pPr>
      <w:r>
        <w:rPr>
          <w:sz w:val="28"/>
        </w:rPr>
        <w:t>По счету</w:t>
      </w:r>
      <w:r w:rsidR="00BD5AD2" w:rsidRPr="00550B0C">
        <w:rPr>
          <w:sz w:val="28"/>
        </w:rPr>
        <w:t xml:space="preserve"> не проводятся операции с использованием аккредитивной формы расчетов.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B1901">
        <w:rPr>
          <w:sz w:val="28"/>
        </w:rPr>
        <w:t>В случае обслуживания счета</w:t>
      </w:r>
      <w:r w:rsidR="00BD5AD2" w:rsidRPr="00550B0C">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550B0C">
        <w:rPr>
          <w:sz w:val="28"/>
        </w:rPr>
        <w:t>исполняются</w:t>
      </w:r>
      <w:r w:rsidR="00BD5AD2" w:rsidRPr="00550B0C">
        <w:rPr>
          <w:sz w:val="28"/>
        </w:rPr>
        <w:t xml:space="preserve"> Банк</w:t>
      </w:r>
      <w:r w:rsidR="009209EE" w:rsidRPr="00550B0C">
        <w:rPr>
          <w:sz w:val="28"/>
        </w:rPr>
        <w:t>ом не позднее</w:t>
      </w:r>
      <w:r w:rsidR="00BD5AD2" w:rsidRPr="00550B0C">
        <w:rPr>
          <w:sz w:val="28"/>
        </w:rPr>
        <w:t xml:space="preserve"> следующего рабочего дня.</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Бан</w:t>
      </w:r>
      <w:r w:rsidR="00BB1901">
        <w:rPr>
          <w:sz w:val="28"/>
        </w:rPr>
        <w:t>к зачисляет поступающие на счет</w:t>
      </w:r>
      <w:r w:rsidR="00BD5AD2" w:rsidRPr="00550B0C">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Банк производит спи</w:t>
      </w:r>
      <w:r w:rsidR="00BB1901">
        <w:rPr>
          <w:sz w:val="28"/>
        </w:rPr>
        <w:t>сание денежных средств со счета</w:t>
      </w:r>
      <w:r w:rsidR="00BD5AD2" w:rsidRPr="00550B0C">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w:t>
      </w:r>
      <w:r w:rsidR="00BD5AD2" w:rsidRPr="00550B0C">
        <w:rPr>
          <w:sz w:val="28"/>
        </w:rPr>
        <w:lastRenderedPageBreak/>
        <w:t>безналичных расчетов) в пр</w:t>
      </w:r>
      <w:r w:rsidR="00F35589">
        <w:rPr>
          <w:sz w:val="28"/>
        </w:rPr>
        <w:t>еделах остатка средств на счете</w:t>
      </w:r>
      <w:r w:rsidR="00BD5AD2" w:rsidRPr="00550B0C">
        <w:rPr>
          <w:sz w:val="28"/>
        </w:rPr>
        <w:t xml:space="preserve"> на начало рабочего дня.</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Региональный оператор может отозвать свое распоряжение до момента спи</w:t>
      </w:r>
      <w:r w:rsidR="00BB1901">
        <w:rPr>
          <w:sz w:val="28"/>
        </w:rPr>
        <w:t>сания денежных средств со счета</w:t>
      </w:r>
      <w:r w:rsidR="00BD5AD2" w:rsidRPr="00550B0C">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550B0C">
        <w:rPr>
          <w:sz w:val="28"/>
        </w:rPr>
        <w:t>пунктом 2.</w:t>
      </w:r>
      <w:r w:rsidR="00E66F91" w:rsidRPr="00550B0C">
        <w:rPr>
          <w:sz w:val="28"/>
        </w:rPr>
        <w:t>3</w:t>
      </w:r>
      <w:r w:rsidR="00BD5AD2" w:rsidRPr="00550B0C">
        <w:rPr>
          <w:sz w:val="28"/>
        </w:rPr>
        <w:t xml:space="preserve"> договора.</w:t>
      </w:r>
    </w:p>
    <w:p w:rsidR="00BD5AD2" w:rsidRPr="00550B0C" w:rsidRDefault="00CC71FA"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rsidR="00BD5AD2" w:rsidRPr="00550B0C" w:rsidRDefault="00BD5AD2" w:rsidP="008F5CBB">
      <w:pPr>
        <w:pStyle w:val="afa"/>
        <w:numPr>
          <w:ilvl w:val="1"/>
          <w:numId w:val="15"/>
        </w:numPr>
        <w:tabs>
          <w:tab w:val="left" w:pos="1134"/>
        </w:tabs>
        <w:ind w:left="0" w:firstLine="567"/>
        <w:jc w:val="both"/>
        <w:rPr>
          <w:sz w:val="28"/>
        </w:rPr>
      </w:pPr>
      <w:r w:rsidRPr="00550B0C">
        <w:rPr>
          <w:sz w:val="28"/>
        </w:rPr>
        <w:t>Банк п</w:t>
      </w:r>
      <w:r w:rsidR="00BB1901">
        <w:rPr>
          <w:sz w:val="28"/>
        </w:rPr>
        <w:t>ри расчетном обслуживании счета</w:t>
      </w:r>
      <w:r w:rsidRPr="00550B0C">
        <w:rPr>
          <w:sz w:val="28"/>
        </w:rPr>
        <w:t xml:space="preserve"> Регионального оператора информирует Регионального оператора о совершении операций по счету:</w:t>
      </w:r>
      <w:bookmarkEnd w:id="1"/>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распоряжений на бумажном носителе, об исполнении таких распоряжений путем предоставления на следующий рабочий день после проведения операции выписки по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550B0C">
        <w:rPr>
          <w:rFonts w:ascii="Times New Roman" w:hAnsi="Times New Roman" w:cs="Times New Roman"/>
          <w:color w:val="auto"/>
          <w:sz w:val="28"/>
          <w:szCs w:val="24"/>
        </w:rPr>
        <w:t>ных документов или доверенности</w:t>
      </w:r>
      <w:r w:rsidRPr="00550B0C">
        <w:rPr>
          <w:rFonts w:ascii="Times New Roman" w:hAnsi="Times New Roman" w:cs="Times New Roman"/>
          <w:color w:val="auto"/>
          <w:sz w:val="28"/>
          <w:szCs w:val="24"/>
        </w:rPr>
        <w:t>.</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B1901">
        <w:rPr>
          <w:sz w:val="28"/>
        </w:rPr>
        <w:t>Переводы со счета</w:t>
      </w:r>
      <w:r w:rsidR="00BD5AD2" w:rsidRPr="00550B0C">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rsidR="00BD5AD2" w:rsidRPr="00550B0C" w:rsidRDefault="00470079" w:rsidP="008F5CBB">
      <w:pPr>
        <w:pStyle w:val="afa"/>
        <w:numPr>
          <w:ilvl w:val="1"/>
          <w:numId w:val="15"/>
        </w:numPr>
        <w:tabs>
          <w:tab w:val="left" w:pos="1134"/>
        </w:tabs>
        <w:ind w:left="0" w:firstLine="567"/>
        <w:jc w:val="both"/>
        <w:rPr>
          <w:sz w:val="28"/>
        </w:rPr>
      </w:pPr>
      <w:r w:rsidRPr="00550B0C">
        <w:lastRenderedPageBreak/>
        <w:t xml:space="preserve"> </w:t>
      </w:r>
      <w:r w:rsidR="00BD5AD2" w:rsidRPr="00550B0C">
        <w:rPr>
          <w:sz w:val="28"/>
        </w:rPr>
        <w:t xml:space="preserve">При недостаточности денежных средств на </w:t>
      </w:r>
      <w:r w:rsidR="00BB1901">
        <w:rPr>
          <w:sz w:val="28"/>
        </w:rPr>
        <w:t>счете</w:t>
      </w:r>
      <w:r w:rsidR="00BD5AD2" w:rsidRPr="00550B0C">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rsidR="00BD5AD2" w:rsidRPr="00550B0C" w:rsidRDefault="00BD5AD2" w:rsidP="008F5CBB">
      <w:pPr>
        <w:pStyle w:val="afa"/>
        <w:tabs>
          <w:tab w:val="left" w:pos="1134"/>
        </w:tabs>
        <w:ind w:firstLine="567"/>
        <w:jc w:val="both"/>
        <w:rPr>
          <w:sz w:val="28"/>
        </w:rPr>
      </w:pPr>
      <w:r w:rsidRPr="00550B0C">
        <w:rPr>
          <w:sz w:val="28"/>
        </w:rPr>
        <w:t>Маршруты проведения безналичных платежей Регионального оператора определяются Банком.</w:t>
      </w:r>
    </w:p>
    <w:p w:rsidR="00BD5AD2" w:rsidRPr="00550B0C" w:rsidRDefault="00BD5AD2" w:rsidP="008F5CBB">
      <w:pPr>
        <w:pStyle w:val="12"/>
        <w:shd w:val="clear" w:color="auto" w:fill="auto"/>
        <w:tabs>
          <w:tab w:val="left" w:pos="748"/>
        </w:tabs>
        <w:spacing w:line="240" w:lineRule="auto"/>
        <w:ind w:firstLine="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ПРАВА И ОБЯЗАННОСТИ СТОРОН</w:t>
      </w:r>
    </w:p>
    <w:p w:rsidR="00BD5AD2" w:rsidRPr="00550B0C" w:rsidRDefault="00BD5AD2" w:rsidP="008F5CBB">
      <w:pPr>
        <w:pStyle w:val="afa"/>
        <w:ind w:left="720"/>
      </w:pPr>
    </w:p>
    <w:p w:rsidR="00BD5AD2" w:rsidRPr="00550B0C" w:rsidRDefault="000224A5"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обязуется:</w:t>
      </w:r>
    </w:p>
    <w:p w:rsidR="00F23F05" w:rsidRPr="00550B0C" w:rsidRDefault="00646F75"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Открыть счет</w:t>
      </w:r>
      <w:r w:rsidR="00BD5AD2" w:rsidRPr="00550B0C">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550B0C">
        <w:rPr>
          <w:rFonts w:ascii="Times New Roman" w:hAnsi="Times New Roman" w:cs="Times New Roman"/>
          <w:color w:val="auto"/>
          <w:sz w:val="28"/>
          <w:szCs w:val="24"/>
        </w:rPr>
        <w:t>,</w:t>
      </w:r>
      <w:r w:rsidR="00BD5AD2" w:rsidRPr="00550B0C">
        <w:rPr>
          <w:rFonts w:ascii="Times New Roman" w:hAnsi="Times New Roman" w:cs="Times New Roman"/>
          <w:color w:val="auto"/>
          <w:sz w:val="28"/>
          <w:szCs w:val="24"/>
        </w:rPr>
        <w:t xml:space="preserve"> 2.2</w:t>
      </w:r>
      <w:r w:rsidR="00E66F91" w:rsidRPr="00550B0C">
        <w:rPr>
          <w:rFonts w:ascii="Times New Roman" w:hAnsi="Times New Roman" w:cs="Times New Roman"/>
          <w:color w:val="auto"/>
          <w:sz w:val="28"/>
          <w:szCs w:val="24"/>
        </w:rPr>
        <w:t xml:space="preserve"> и 2.3</w:t>
      </w:r>
      <w:r w:rsidR="00BD5AD2" w:rsidRPr="00550B0C">
        <w:rPr>
          <w:rFonts w:ascii="Times New Roman" w:hAnsi="Times New Roman" w:cs="Times New Roman"/>
          <w:color w:val="auto"/>
          <w:sz w:val="28"/>
          <w:szCs w:val="24"/>
        </w:rPr>
        <w:t xml:space="preserve"> договора.</w:t>
      </w:r>
    </w:p>
    <w:p w:rsidR="00F23F05" w:rsidRPr="00550B0C"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3.1.1.1. С</w:t>
      </w:r>
      <w:r w:rsidR="00646F75">
        <w:rPr>
          <w:rFonts w:ascii="Times New Roman" w:hAnsi="Times New Roman" w:cs="Times New Roman"/>
          <w:color w:val="auto"/>
          <w:sz w:val="28"/>
          <w:szCs w:val="24"/>
        </w:rPr>
        <w:t>облюдать условия открытия счета, указанные</w:t>
      </w:r>
      <w:r w:rsidRPr="00550B0C">
        <w:rPr>
          <w:rFonts w:ascii="Times New Roman" w:hAnsi="Times New Roman" w:cs="Times New Roman"/>
          <w:color w:val="auto"/>
          <w:sz w:val="28"/>
          <w:szCs w:val="24"/>
        </w:rPr>
        <w:t xml:space="preserve"> в извещении о проведении конкурса и в заявленных предложениях.</w:t>
      </w:r>
    </w:p>
    <w:p w:rsidR="00BD5AD2" w:rsidRPr="00550B0C" w:rsidRDefault="00DE4E48"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В день открытия счета выдать</w:t>
      </w:r>
      <w:r w:rsidR="00BD5AD2" w:rsidRPr="00550B0C">
        <w:rPr>
          <w:rFonts w:ascii="Times New Roman" w:hAnsi="Times New Roman" w:cs="Times New Roman"/>
          <w:color w:val="auto"/>
          <w:sz w:val="28"/>
          <w:szCs w:val="24"/>
        </w:rPr>
        <w:t xml:space="preserve"> Региональному оператору уведомл</w:t>
      </w:r>
      <w:r>
        <w:rPr>
          <w:rFonts w:ascii="Times New Roman" w:hAnsi="Times New Roman" w:cs="Times New Roman"/>
          <w:color w:val="auto"/>
          <w:sz w:val="28"/>
          <w:szCs w:val="24"/>
        </w:rPr>
        <w:t>ение об открытии счета</w:t>
      </w:r>
      <w:r w:rsidR="00BD5AD2"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Соблюдать тайну по операциям и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DE4E48">
        <w:rPr>
          <w:rFonts w:ascii="Times New Roman" w:hAnsi="Times New Roman" w:cs="Times New Roman"/>
          <w:color w:val="auto"/>
          <w:sz w:val="28"/>
          <w:szCs w:val="24"/>
        </w:rPr>
        <w:t>у</w:t>
      </w:r>
      <w:r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xml:space="preserve"> суммах по </w:t>
      </w:r>
      <w:r w:rsidR="009209EE" w:rsidRPr="00550B0C">
        <w:rPr>
          <w:rFonts w:ascii="Times New Roman" w:hAnsi="Times New Roman" w:cs="Times New Roman"/>
          <w:color w:val="auto"/>
          <w:sz w:val="28"/>
          <w:szCs w:val="24"/>
        </w:rPr>
        <w:t>системе электронного документооборота</w:t>
      </w:r>
      <w:r w:rsidRPr="00550B0C">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DA24EB">
        <w:rPr>
          <w:rFonts w:ascii="Times New Roman" w:hAnsi="Times New Roman" w:cs="Times New Roman"/>
          <w:color w:val="auto"/>
          <w:sz w:val="28"/>
          <w:szCs w:val="24"/>
        </w:rPr>
        <w:t>а</w:t>
      </w:r>
      <w:r w:rsidRPr="00550B0C">
        <w:rPr>
          <w:rFonts w:ascii="Times New Roman" w:hAnsi="Times New Roman" w:cs="Times New Roman"/>
          <w:color w:val="auto"/>
          <w:sz w:val="28"/>
          <w:szCs w:val="24"/>
        </w:rPr>
        <w:t>, на бумажном носителе.</w:t>
      </w:r>
    </w:p>
    <w:p w:rsidR="0025155A" w:rsidRPr="00550B0C"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rsidR="0025155A" w:rsidRPr="00550B0C"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Форма выписки по счет</w:t>
      </w:r>
      <w:r w:rsidR="00DA24EB">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5 к договору).</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eastAsiaTheme="minorHAnsi" w:hAnsi="Times New Roman" w:cs="Times New Roman"/>
          <w:color w:val="auto"/>
          <w:sz w:val="28"/>
          <w:szCs w:val="24"/>
        </w:rPr>
        <w:t xml:space="preserve">Осуществлять прием денежных средств на </w:t>
      </w:r>
      <w:r w:rsidR="00131CB8" w:rsidRPr="00550B0C">
        <w:rPr>
          <w:rFonts w:ascii="Times New Roman" w:eastAsiaTheme="minorHAnsi" w:hAnsi="Times New Roman" w:cs="Times New Roman"/>
          <w:color w:val="auto"/>
          <w:sz w:val="28"/>
          <w:szCs w:val="24"/>
        </w:rPr>
        <w:t xml:space="preserve">общий </w:t>
      </w:r>
      <w:r w:rsidR="00DA24EB">
        <w:rPr>
          <w:rFonts w:ascii="Times New Roman" w:eastAsiaTheme="minorHAnsi" w:hAnsi="Times New Roman" w:cs="Times New Roman"/>
          <w:color w:val="auto"/>
          <w:sz w:val="28"/>
          <w:szCs w:val="24"/>
        </w:rPr>
        <w:t xml:space="preserve">счет Регионального оператора с </w:t>
      </w:r>
      <w:r w:rsidRPr="00550B0C">
        <w:rPr>
          <w:rFonts w:ascii="Times New Roman" w:eastAsiaTheme="minorHAnsi" w:hAnsi="Times New Roman" w:cs="Times New Roman"/>
          <w:color w:val="auto"/>
          <w:sz w:val="28"/>
          <w:szCs w:val="24"/>
        </w:rPr>
        <w:t xml:space="preserve">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550B0C">
        <w:rPr>
          <w:rFonts w:ascii="Times New Roman" w:hAnsi="Times New Roman" w:cs="Times New Roman"/>
          <w:color w:val="auto"/>
          <w:sz w:val="28"/>
          <w:szCs w:val="24"/>
        </w:rPr>
        <w:t xml:space="preserve">агентским договорам на оказание услуг по приему </w:t>
      </w:r>
      <w:r w:rsidRPr="00550B0C">
        <w:rPr>
          <w:rFonts w:ascii="Times New Roman" w:hAnsi="Times New Roman" w:cs="Times New Roman"/>
          <w:color w:val="auto"/>
          <w:sz w:val="28"/>
          <w:szCs w:val="24"/>
        </w:rPr>
        <w:lastRenderedPageBreak/>
        <w:t>платежей в соответствии с конкурсным предложением Банка (в том числе банкоматах и платежных терминалах)</w:t>
      </w:r>
      <w:r w:rsidRPr="00550B0C">
        <w:rPr>
          <w:rFonts w:ascii="Times New Roman" w:eastAsiaTheme="minorHAnsi" w:hAnsi="Times New Roman" w:cs="Times New Roman"/>
          <w:color w:val="auto"/>
          <w:sz w:val="28"/>
          <w:szCs w:val="24"/>
        </w:rPr>
        <w:t xml:space="preserve">, находящихся на территории города Санкт-Петербурга и Ленинградской области, наличным и безналичным расчетом. </w:t>
      </w:r>
    </w:p>
    <w:p w:rsidR="00BD5AD2" w:rsidRPr="00550B0C" w:rsidRDefault="00BD5AD2" w:rsidP="008F5CBB">
      <w:pPr>
        <w:pStyle w:val="12"/>
        <w:shd w:val="clear" w:color="auto" w:fill="auto"/>
        <w:tabs>
          <w:tab w:val="left" w:pos="1134"/>
        </w:tabs>
        <w:spacing w:line="240" w:lineRule="auto"/>
        <w:ind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eastAsiaTheme="minorHAnsi" w:hAnsi="Times New Roman" w:cs="Times New Roman"/>
          <w:color w:val="auto"/>
          <w:sz w:val="28"/>
          <w:szCs w:val="24"/>
        </w:rPr>
        <w:t xml:space="preserve">Предоставлять Региональному оператору в течение срока действия договора в электронном виде ежедневно не позднее дня, следующего за операционным банковским днем, сведения обо всех поступивших на счета платежах в оплату взносов на капитальный ремонт в виде Реестра </w:t>
      </w:r>
      <w:r w:rsidR="00F47DE2" w:rsidRPr="00550B0C">
        <w:rPr>
          <w:rFonts w:ascii="Times New Roman" w:eastAsiaTheme="minorHAnsi" w:hAnsi="Times New Roman" w:cs="Times New Roman"/>
          <w:color w:val="auto"/>
          <w:sz w:val="28"/>
          <w:szCs w:val="24"/>
        </w:rPr>
        <w:t xml:space="preserve">переводов </w:t>
      </w:r>
      <w:r w:rsidR="00F47DE2" w:rsidRPr="00550B0C">
        <w:rPr>
          <w:rFonts w:ascii="Times New Roman" w:hAnsi="Times New Roman" w:cs="Times New Roman"/>
          <w:color w:val="auto"/>
          <w:sz w:val="28"/>
          <w:szCs w:val="24"/>
        </w:rPr>
        <w:t xml:space="preserve">(Приложение </w:t>
      </w:r>
      <w:r w:rsidR="00131CB8" w:rsidRPr="00550B0C">
        <w:rPr>
          <w:rFonts w:ascii="Times New Roman" w:hAnsi="Times New Roman" w:cs="Times New Roman"/>
          <w:color w:val="auto"/>
          <w:sz w:val="28"/>
          <w:szCs w:val="24"/>
        </w:rPr>
        <w:t xml:space="preserve">№ </w:t>
      </w:r>
      <w:r w:rsidR="00F47DE2" w:rsidRPr="00550B0C">
        <w:rPr>
          <w:rFonts w:ascii="Times New Roman" w:hAnsi="Times New Roman" w:cs="Times New Roman"/>
          <w:color w:val="auto"/>
          <w:sz w:val="28"/>
          <w:szCs w:val="24"/>
        </w:rPr>
        <w:t>3 к договору)</w:t>
      </w:r>
      <w:r w:rsidRPr="00550B0C">
        <w:rPr>
          <w:rFonts w:ascii="Times New Roman" w:eastAsiaTheme="minorHAnsi"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550B0C">
        <w:rPr>
          <w:rFonts w:ascii="Times New Roman" w:hAnsi="Times New Roman" w:cs="Times New Roman"/>
          <w:color w:val="auto"/>
          <w:sz w:val="24"/>
          <w:szCs w:val="24"/>
        </w:rPr>
        <w:t xml:space="preserve">. </w:t>
      </w:r>
    </w:p>
    <w:p w:rsidR="00BD5AD2" w:rsidRPr="00387667" w:rsidRDefault="00BD5AD2" w:rsidP="00387667">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550B0C">
        <w:rPr>
          <w:rFonts w:ascii="Times New Roman" w:hAnsi="Times New Roman" w:cs="Times New Roman"/>
          <w:color w:val="auto"/>
          <w:sz w:val="28"/>
          <w:szCs w:val="24"/>
        </w:rPr>
        <w:t xml:space="preserve">средствами системы электронного документооборота </w:t>
      </w:r>
      <w:r w:rsidRPr="00550B0C">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rsidR="00BD5AD2" w:rsidRPr="00550B0C"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Начислять проценты за пользование денежными средствами на счетах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rsidR="00BD5AD2" w:rsidRPr="00550B0C" w:rsidRDefault="00F35589"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Pr>
          <w:rFonts w:ascii="Times New Roman" w:hAnsi="Times New Roman" w:cs="Times New Roman"/>
          <w:color w:val="auto"/>
          <w:sz w:val="28"/>
          <w:szCs w:val="24"/>
        </w:rPr>
        <w:t>При изменении реквизитов счета</w:t>
      </w:r>
      <w:r w:rsidR="00BD5AD2" w:rsidRPr="00550B0C">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550B0C">
        <w:rPr>
          <w:rFonts w:ascii="Times New Roman" w:hAnsi="Times New Roman" w:cs="Times New Roman"/>
          <w:color w:val="auto"/>
          <w:sz w:val="28"/>
          <w:szCs w:val="24"/>
        </w:rPr>
        <w:t>средствами системы электронного документооборота</w:t>
      </w:r>
      <w:r w:rsidR="00BD5AD2" w:rsidRPr="00550B0C">
        <w:rPr>
          <w:rFonts w:ascii="Times New Roman" w:hAnsi="Times New Roman" w:cs="Times New Roman"/>
          <w:color w:val="auto"/>
          <w:sz w:val="28"/>
          <w:szCs w:val="24"/>
        </w:rPr>
        <w:t xml:space="preserve"> не позднее, чем за 30 календарных дней до начала таких изменений.</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9F2604" w:rsidRPr="00550B0C">
        <w:rPr>
          <w:rFonts w:ascii="Times New Roman" w:hAnsi="Times New Roman" w:cs="Times New Roman"/>
          <w:color w:val="auto"/>
          <w:sz w:val="28"/>
          <w:szCs w:val="24"/>
        </w:rPr>
        <w:t>В течение 30 календарных дней с даты заключения договора</w:t>
      </w:r>
      <w:r w:rsidR="00DB20D7" w:rsidRPr="00550B0C">
        <w:rPr>
          <w:rFonts w:ascii="Times New Roman" w:hAnsi="Times New Roman" w:cs="Times New Roman"/>
          <w:color w:val="auto"/>
          <w:sz w:val="28"/>
          <w:szCs w:val="24"/>
        </w:rPr>
        <w:t xml:space="preserve"> банковского счета</w:t>
      </w:r>
      <w:r w:rsidR="009F2604" w:rsidRPr="00550B0C">
        <w:rPr>
          <w:rFonts w:ascii="Times New Roman" w:hAnsi="Times New Roman" w:cs="Times New Roman"/>
          <w:color w:val="auto"/>
          <w:sz w:val="28"/>
          <w:szCs w:val="24"/>
        </w:rPr>
        <w:t xml:space="preserve"> </w:t>
      </w:r>
      <w:r w:rsidRPr="00550B0C">
        <w:rPr>
          <w:rFonts w:ascii="Times New Roman" w:hAnsi="Times New Roman" w:cs="Times New Roman"/>
          <w:color w:val="auto"/>
          <w:sz w:val="28"/>
          <w:szCs w:val="24"/>
        </w:rPr>
        <w:t xml:space="preserve">выполнить все технические и иные условия согласно Приложению № </w:t>
      </w:r>
      <w:r w:rsidR="004C76A4" w:rsidRPr="00550B0C">
        <w:rPr>
          <w:rFonts w:ascii="Times New Roman" w:hAnsi="Times New Roman" w:cs="Times New Roman"/>
          <w:color w:val="auto"/>
          <w:sz w:val="28"/>
          <w:szCs w:val="24"/>
        </w:rPr>
        <w:t>2, 3, 4</w:t>
      </w:r>
      <w:r w:rsidRPr="00550B0C">
        <w:rPr>
          <w:rFonts w:ascii="Times New Roman" w:hAnsi="Times New Roman" w:cs="Times New Roman"/>
          <w:color w:val="auto"/>
          <w:sz w:val="28"/>
          <w:szCs w:val="24"/>
        </w:rPr>
        <w:t xml:space="preserve"> к настоящему </w:t>
      </w:r>
      <w:r w:rsidR="00B315F0" w:rsidRPr="00550B0C">
        <w:rPr>
          <w:rFonts w:ascii="Times New Roman" w:hAnsi="Times New Roman" w:cs="Times New Roman"/>
          <w:color w:val="auto"/>
          <w:sz w:val="28"/>
          <w:szCs w:val="24"/>
        </w:rPr>
        <w:t>д</w:t>
      </w:r>
      <w:r w:rsidRPr="00550B0C">
        <w:rPr>
          <w:rFonts w:ascii="Times New Roman" w:hAnsi="Times New Roman" w:cs="Times New Roman"/>
          <w:color w:val="auto"/>
          <w:sz w:val="28"/>
          <w:szCs w:val="24"/>
        </w:rPr>
        <w:t>оговору</w:t>
      </w:r>
      <w:r w:rsidR="00FC5F50" w:rsidRPr="00550B0C">
        <w:rPr>
          <w:rFonts w:ascii="Times New Roman" w:hAnsi="Times New Roman" w:cs="Times New Roman"/>
          <w:color w:val="auto"/>
          <w:sz w:val="28"/>
          <w:szCs w:val="24"/>
        </w:rPr>
        <w:t>, а также предоставить информацию и документы, свидетельствующие об исполнении п. 3.1.1</w:t>
      </w:r>
      <w:r w:rsidR="007E2D66">
        <w:rPr>
          <w:rFonts w:ascii="Times New Roman" w:hAnsi="Times New Roman" w:cs="Times New Roman"/>
          <w:color w:val="auto"/>
          <w:sz w:val="28"/>
          <w:szCs w:val="24"/>
        </w:rPr>
        <w:t>7</w:t>
      </w:r>
      <w:r w:rsidR="00FC5F50" w:rsidRPr="00550B0C">
        <w:rPr>
          <w:rFonts w:ascii="Times New Roman" w:hAnsi="Times New Roman" w:cs="Times New Roman"/>
          <w:color w:val="auto"/>
          <w:sz w:val="28"/>
          <w:szCs w:val="24"/>
        </w:rPr>
        <w:t xml:space="preserve"> </w:t>
      </w:r>
      <w:r w:rsidR="00B315F0" w:rsidRPr="00550B0C">
        <w:rPr>
          <w:rFonts w:ascii="Times New Roman" w:hAnsi="Times New Roman" w:cs="Times New Roman"/>
          <w:color w:val="auto"/>
          <w:sz w:val="28"/>
          <w:szCs w:val="24"/>
        </w:rPr>
        <w:t>д</w:t>
      </w:r>
      <w:r w:rsidR="00FC5F50" w:rsidRPr="00550B0C">
        <w:rPr>
          <w:rFonts w:ascii="Times New Roman" w:hAnsi="Times New Roman" w:cs="Times New Roman"/>
          <w:color w:val="auto"/>
          <w:sz w:val="28"/>
          <w:szCs w:val="24"/>
        </w:rPr>
        <w:t>оговора</w:t>
      </w:r>
      <w:r w:rsidRPr="00550B0C">
        <w:rPr>
          <w:rFonts w:ascii="Times New Roman" w:hAnsi="Times New Roman" w:cs="Times New Roman"/>
          <w:color w:val="auto"/>
          <w:sz w:val="28"/>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Идентифицировать входящие платежи и автоматизировать обработку объектов идентификации.</w:t>
      </w:r>
    </w:p>
    <w:p w:rsidR="00A44C7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еженедельно и ежемесячно в электронном виде реестры поступивших платежей собственников с идентификацией в разрезе муниципальных образований, многоквартирных домов и собственников помещений в многоквартирных домах.</w:t>
      </w:r>
    </w:p>
    <w:p w:rsidR="00AA6724" w:rsidRPr="00550B0C"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w:t>
      </w:r>
      <w:r w:rsidRPr="00550B0C">
        <w:rPr>
          <w:rFonts w:ascii="Times New Roman" w:hAnsi="Times New Roman" w:cs="Times New Roman"/>
          <w:color w:val="auto"/>
          <w:sz w:val="28"/>
          <w:szCs w:val="28"/>
        </w:rPr>
        <w:lastRenderedPageBreak/>
        <w:t xml:space="preserve">образовании (части территории муниципального образования), указанном в Приложении № 1 к настоящему </w:t>
      </w:r>
      <w:r w:rsidR="00B315F0" w:rsidRPr="00550B0C">
        <w:rPr>
          <w:rFonts w:ascii="Times New Roman" w:hAnsi="Times New Roman" w:cs="Times New Roman"/>
          <w:color w:val="auto"/>
          <w:sz w:val="28"/>
          <w:szCs w:val="28"/>
        </w:rPr>
        <w:t>д</w:t>
      </w:r>
      <w:r w:rsidRPr="00550B0C">
        <w:rPr>
          <w:rFonts w:ascii="Times New Roman" w:hAnsi="Times New Roman" w:cs="Times New Roman"/>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rsidR="00BD5AD2" w:rsidRPr="00550B0C" w:rsidRDefault="00891403"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имеет право:</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DA24EB">
        <w:rPr>
          <w:sz w:val="28"/>
        </w:rPr>
        <w:t>ых средств, поступивших на счет</w:t>
      </w:r>
      <w:r w:rsidRPr="00550B0C">
        <w:rPr>
          <w:sz w:val="28"/>
        </w:rPr>
        <w:t>) при непредставлении Региональным оператором Банку сведений и документов, предусмотренных законодательством Российской Федерации.</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rsidR="00BD5AD2" w:rsidRPr="00550B0C" w:rsidRDefault="002F0CC1"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обязуется: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Испол</w:t>
      </w:r>
      <w:r w:rsidR="00833C81">
        <w:rPr>
          <w:sz w:val="28"/>
        </w:rPr>
        <w:t>ьзовать счет</w:t>
      </w:r>
      <w:r w:rsidRPr="00550B0C">
        <w:rPr>
          <w:sz w:val="28"/>
        </w:rPr>
        <w:t xml:space="preserve"> исключительно для проведения операций, предусмотренных жилищным законодательством Российской Федерации.</w:t>
      </w:r>
    </w:p>
    <w:p w:rsidR="00BD5AD2" w:rsidRPr="00550B0C" w:rsidRDefault="00833C81" w:rsidP="008F5CBB">
      <w:pPr>
        <w:pStyle w:val="afa"/>
        <w:numPr>
          <w:ilvl w:val="2"/>
          <w:numId w:val="15"/>
        </w:numPr>
        <w:tabs>
          <w:tab w:val="left" w:pos="1134"/>
        </w:tabs>
        <w:ind w:left="0" w:firstLine="567"/>
        <w:jc w:val="both"/>
        <w:rPr>
          <w:sz w:val="28"/>
        </w:rPr>
      </w:pPr>
      <w:r>
        <w:rPr>
          <w:sz w:val="28"/>
        </w:rPr>
        <w:t>Оформлять распоряжения по счету</w:t>
      </w:r>
      <w:r w:rsidR="00BD5AD2" w:rsidRPr="00550B0C">
        <w:rPr>
          <w:sz w:val="28"/>
        </w:rPr>
        <w:t xml:space="preserve"> в соответствии с требованиями действующего законодательства Российской Федерации и нормативных актов Банка России.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В течение </w:t>
      </w:r>
      <w:r w:rsidR="001560B0" w:rsidRPr="00550B0C">
        <w:rPr>
          <w:sz w:val="28"/>
        </w:rPr>
        <w:t>1</w:t>
      </w:r>
      <w:r w:rsidR="0032312F" w:rsidRPr="00550B0C">
        <w:rPr>
          <w:sz w:val="28"/>
        </w:rPr>
        <w:t>0</w:t>
      </w:r>
      <w:r w:rsidRPr="00550B0C">
        <w:rPr>
          <w:sz w:val="28"/>
        </w:rPr>
        <w:t xml:space="preserve"> (</w:t>
      </w:r>
      <w:r w:rsidR="001560B0" w:rsidRPr="00550B0C">
        <w:rPr>
          <w:sz w:val="28"/>
        </w:rPr>
        <w:t>деся</w:t>
      </w:r>
      <w:r w:rsidR="0032312F" w:rsidRPr="00550B0C">
        <w:rPr>
          <w:sz w:val="28"/>
        </w:rPr>
        <w:t>ти</w:t>
      </w:r>
      <w:r w:rsidRPr="00550B0C">
        <w:rPr>
          <w:sz w:val="28"/>
        </w:rPr>
        <w:t>) дней с даты выписки по счет</w:t>
      </w:r>
      <w:r w:rsidR="00833C81">
        <w:rPr>
          <w:sz w:val="28"/>
        </w:rPr>
        <w:t>у</w:t>
      </w:r>
      <w:r w:rsidRPr="00550B0C">
        <w:rPr>
          <w:sz w:val="28"/>
        </w:rPr>
        <w:t xml:space="preserve"> сообщать Банку в письменной форме о суммах, ошибочно списанных со счет</w:t>
      </w:r>
      <w:r w:rsidR="00833C81">
        <w:rPr>
          <w:sz w:val="28"/>
        </w:rPr>
        <w:t>а, либо зачисленных на счет</w:t>
      </w:r>
      <w:r w:rsidRPr="00550B0C">
        <w:rPr>
          <w:sz w:val="28"/>
        </w:rPr>
        <w:t>. При не поступлении от Регионального оператора в указанные сроки возражений совершенные операц</w:t>
      </w:r>
      <w:r w:rsidR="00833C81">
        <w:rPr>
          <w:sz w:val="28"/>
        </w:rPr>
        <w:t>ии и остаток средств на счете</w:t>
      </w:r>
      <w:r w:rsidRPr="00550B0C">
        <w:rPr>
          <w:sz w:val="28"/>
        </w:rPr>
        <w:t xml:space="preserve"> считаются подтвержденными.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Обеспечить: </w:t>
      </w:r>
    </w:p>
    <w:p w:rsidR="00BD5AD2" w:rsidRPr="00550B0C" w:rsidRDefault="00BD5AD2" w:rsidP="008F5CBB">
      <w:pPr>
        <w:pStyle w:val="afa"/>
        <w:ind w:firstLine="567"/>
        <w:jc w:val="both"/>
        <w:rPr>
          <w:sz w:val="28"/>
        </w:rPr>
      </w:pPr>
      <w:r w:rsidRPr="00550B0C">
        <w:rPr>
          <w:sz w:val="28"/>
        </w:rPr>
        <w:t>-</w:t>
      </w:r>
      <w:r w:rsidRPr="00550B0C">
        <w:rPr>
          <w:sz w:val="28"/>
        </w:rPr>
        <w:tab/>
        <w:t>предоставление физическими лицами, надлежаще уполномоченными Региональным о</w:t>
      </w:r>
      <w:r w:rsidR="00770E18">
        <w:rPr>
          <w:sz w:val="28"/>
        </w:rPr>
        <w:t>ператором, распоряжаться счетом</w:t>
      </w:r>
      <w:r w:rsidRPr="00550B0C">
        <w:rPr>
          <w:sz w:val="28"/>
        </w:rPr>
        <w:t xml:space="preserve"> и/или получать от Ба</w:t>
      </w:r>
      <w:r w:rsidR="00770E18">
        <w:rPr>
          <w:sz w:val="28"/>
        </w:rPr>
        <w:t>нка информацию о состоянии счета</w:t>
      </w:r>
      <w:r w:rsidRPr="00550B0C">
        <w:rPr>
          <w:sz w:val="28"/>
        </w:rPr>
        <w:t xml:space="preserve"> или иную информацию в связи с наличие</w:t>
      </w:r>
      <w:r w:rsidR="00770E18">
        <w:rPr>
          <w:sz w:val="28"/>
        </w:rPr>
        <w:t>м счета</w:t>
      </w:r>
      <w:r w:rsidRPr="00550B0C">
        <w:rPr>
          <w:sz w:val="28"/>
        </w:rPr>
        <w:t xml:space="preserve">, своих персональных данных Банку; </w:t>
      </w:r>
    </w:p>
    <w:p w:rsidR="00BD5AD2" w:rsidRPr="00550B0C" w:rsidRDefault="00BD5AD2" w:rsidP="008F5CBB">
      <w:pPr>
        <w:pStyle w:val="afa"/>
        <w:ind w:firstLine="567"/>
        <w:jc w:val="both"/>
        <w:rPr>
          <w:sz w:val="28"/>
        </w:rPr>
      </w:pPr>
      <w:r w:rsidRPr="00550B0C">
        <w:lastRenderedPageBreak/>
        <w:t>-</w:t>
      </w:r>
      <w:r w:rsidRPr="00550B0C">
        <w:tab/>
      </w:r>
      <w:r w:rsidRPr="00550B0C">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550B0C">
        <w:rPr>
          <w:sz w:val="28"/>
        </w:rPr>
        <w:t xml:space="preserve">ю обработку) этих данных Банком, в случае если согласие необходимо </w:t>
      </w:r>
      <w:r w:rsidRPr="00550B0C">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rsidR="00BD5AD2" w:rsidRPr="00550B0C" w:rsidRDefault="00B61CC0"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имеет право:</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Ра</w:t>
      </w:r>
      <w:r w:rsidR="004325C9">
        <w:rPr>
          <w:sz w:val="28"/>
        </w:rPr>
        <w:t>споряжаться имеющимися на счете</w:t>
      </w:r>
      <w:r w:rsidRPr="00550B0C">
        <w:rPr>
          <w:sz w:val="28"/>
        </w:rPr>
        <w:t xml:space="preserve"> денежными средствами с учетом установленных законодательством Российской Федерации или договором ограничений.</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Получать консультации и направлять письменные запросы в Банк по вопросам проведения расчетного обслуживания.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Отозвать распоряжение, переданное в Банк в целях осуществлени</w:t>
      </w:r>
      <w:r w:rsidR="00F35589">
        <w:rPr>
          <w:sz w:val="28"/>
        </w:rPr>
        <w:t>я перевода денежных средств по с</w:t>
      </w:r>
      <w:r w:rsidRPr="00550B0C">
        <w:rPr>
          <w:sz w:val="28"/>
        </w:rPr>
        <w:t xml:space="preserve">чету, до наступления </w:t>
      </w:r>
      <w:proofErr w:type="spellStart"/>
      <w:r w:rsidRPr="00550B0C">
        <w:rPr>
          <w:sz w:val="28"/>
        </w:rPr>
        <w:t>безотзывности</w:t>
      </w:r>
      <w:proofErr w:type="spellEnd"/>
      <w:r w:rsidRPr="00550B0C">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rsidR="00BD5AD2" w:rsidRPr="00550B0C" w:rsidRDefault="00BD5AD2" w:rsidP="008F5CBB">
      <w:pPr>
        <w:pStyle w:val="afa"/>
        <w:ind w:firstLine="567"/>
        <w:jc w:val="both"/>
        <w:rPr>
          <w:b/>
        </w:rPr>
      </w:pPr>
    </w:p>
    <w:p w:rsidR="00BD5AD2" w:rsidRPr="00550B0C" w:rsidRDefault="00BD5AD2" w:rsidP="008F5CBB">
      <w:pPr>
        <w:pStyle w:val="afa"/>
        <w:numPr>
          <w:ilvl w:val="0"/>
          <w:numId w:val="15"/>
        </w:numPr>
        <w:jc w:val="center"/>
        <w:rPr>
          <w:b/>
          <w:sz w:val="28"/>
        </w:rPr>
      </w:pPr>
      <w:r w:rsidRPr="00550B0C">
        <w:rPr>
          <w:b/>
          <w:sz w:val="28"/>
        </w:rPr>
        <w:t>ФИНАНСОВЫЕ ВЗАИМООТНОШЕНИЯ</w:t>
      </w:r>
    </w:p>
    <w:p w:rsidR="00BD5AD2" w:rsidRPr="00550B0C" w:rsidRDefault="00BD5AD2" w:rsidP="008F5CBB">
      <w:pPr>
        <w:pStyle w:val="afa"/>
        <w:ind w:left="720"/>
      </w:pPr>
    </w:p>
    <w:p w:rsidR="00BD5AD2" w:rsidRPr="00550B0C"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Стоимость услуг по договору составляет: </w:t>
      </w:r>
    </w:p>
    <w:p w:rsidR="00BD5AD2"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Заверение </w:t>
      </w:r>
      <w:r w:rsidR="009F0862" w:rsidRPr="00550B0C">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550B0C">
        <w:rPr>
          <w:rFonts w:ascii="Times New Roman" w:hAnsi="Times New Roman" w:cs="Times New Roman"/>
          <w:sz w:val="28"/>
          <w:szCs w:val="24"/>
        </w:rPr>
        <w:t>Регионального оператора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Открытие </w:t>
      </w:r>
      <w:r w:rsidR="004325C9">
        <w:rPr>
          <w:rFonts w:ascii="Times New Roman" w:hAnsi="Times New Roman" w:cs="Times New Roman"/>
          <w:sz w:val="28"/>
          <w:szCs w:val="24"/>
        </w:rPr>
        <w:t>счет</w:t>
      </w:r>
      <w:r w:rsidRPr="00550B0C">
        <w:rPr>
          <w:rFonts w:ascii="Times New Roman" w:hAnsi="Times New Roman" w:cs="Times New Roman"/>
          <w:sz w:val="28"/>
          <w:szCs w:val="24"/>
        </w:rPr>
        <w:t xml:space="preserve"> Регионального оператора в соответствии с пунктом 1.1 договора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rsidR="00A46843"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4"/>
          <w:szCs w:val="24"/>
        </w:rPr>
        <w:t xml:space="preserve"> </w:t>
      </w:r>
      <w:r w:rsidR="0057720F" w:rsidRPr="00550B0C">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550B0C">
        <w:rPr>
          <w:rFonts w:ascii="Times New Roman" w:hAnsi="Times New Roman" w:cs="Times New Roman"/>
          <w:sz w:val="28"/>
          <w:szCs w:val="24"/>
        </w:rPr>
        <w:t>д</w:t>
      </w:r>
      <w:r w:rsidR="0057720F" w:rsidRPr="00550B0C">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550B0C">
        <w:rPr>
          <w:rFonts w:ascii="Times New Roman" w:hAnsi="Times New Roman" w:cs="Times New Roman"/>
          <w:sz w:val="28"/>
          <w:szCs w:val="24"/>
        </w:rPr>
        <w:t xml:space="preserve"> 0 (Ноль) рублей 00 копеек;</w:t>
      </w:r>
    </w:p>
    <w:p w:rsidR="00BD5AD2" w:rsidRPr="00550B0C"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Осуществление безналичных операций по</w:t>
      </w:r>
      <w:r w:rsidR="00BD5AD2" w:rsidRPr="00550B0C">
        <w:rPr>
          <w:rFonts w:ascii="Times New Roman" w:hAnsi="Times New Roman" w:cs="Times New Roman"/>
          <w:sz w:val="28"/>
          <w:szCs w:val="24"/>
        </w:rPr>
        <w:t xml:space="preserve"> счет</w:t>
      </w:r>
      <w:r w:rsidR="004325C9">
        <w:rPr>
          <w:rFonts w:ascii="Times New Roman" w:hAnsi="Times New Roman" w:cs="Times New Roman"/>
          <w:sz w:val="28"/>
          <w:szCs w:val="24"/>
        </w:rPr>
        <w:t>у</w:t>
      </w:r>
      <w:r w:rsidR="00BD5AD2" w:rsidRPr="00550B0C">
        <w:rPr>
          <w:rFonts w:ascii="Times New Roman" w:hAnsi="Times New Roman" w:cs="Times New Roman"/>
          <w:sz w:val="28"/>
          <w:szCs w:val="24"/>
        </w:rPr>
        <w:t xml:space="preserve"> Регионального оператора в соответствии с пунктом 1.1 договора </w:t>
      </w:r>
      <w:r w:rsidRPr="00550B0C">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550B0C">
        <w:rPr>
          <w:rFonts w:ascii="Times New Roman" w:hAnsi="Times New Roman"/>
          <w:sz w:val="28"/>
          <w:szCs w:val="28"/>
        </w:rPr>
        <w:t>в том числе на счета другой кредитной организации</w:t>
      </w:r>
      <w:r w:rsidRPr="00550B0C">
        <w:rPr>
          <w:rFonts w:ascii="Times New Roman" w:hAnsi="Times New Roman" w:cs="Times New Roman"/>
          <w:sz w:val="28"/>
          <w:szCs w:val="24"/>
        </w:rPr>
        <w:t xml:space="preserve"> 0 (Ноль) рублей 00 копеек</w:t>
      </w:r>
      <w:r w:rsidR="00BD5AD2" w:rsidRPr="00550B0C">
        <w:rPr>
          <w:rFonts w:ascii="Times New Roman" w:hAnsi="Times New Roman" w:cs="Times New Roman"/>
          <w:sz w:val="28"/>
          <w:szCs w:val="24"/>
        </w:rPr>
        <w:t xml:space="preserve">; </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Предоставление </w:t>
      </w:r>
      <w:r w:rsidR="000203EF" w:rsidRPr="00550B0C">
        <w:rPr>
          <w:rFonts w:ascii="Times New Roman" w:hAnsi="Times New Roman"/>
          <w:sz w:val="28"/>
          <w:szCs w:val="28"/>
        </w:rPr>
        <w:t>информации, включающей выписки, справки и иные документы, касающиеся движения средств, находящихся на банковском счете</w:t>
      </w:r>
      <w:r w:rsidR="00C637B2">
        <w:rPr>
          <w:rFonts w:ascii="Times New Roman" w:hAnsi="Times New Roman"/>
          <w:sz w:val="28"/>
          <w:szCs w:val="28"/>
        </w:rPr>
        <w:t xml:space="preserve"> </w:t>
      </w:r>
      <w:r w:rsidRPr="00550B0C">
        <w:rPr>
          <w:rFonts w:ascii="Times New Roman" w:hAnsi="Times New Roman" w:cs="Times New Roman"/>
          <w:sz w:val="28"/>
          <w:szCs w:val="24"/>
        </w:rPr>
        <w:t xml:space="preserve">Регионального оператора в соответствии с пунктом 1.1 договора 0 (Ноль) рублей 00 копеек; </w:t>
      </w:r>
    </w:p>
    <w:p w:rsidR="00BD5AD2" w:rsidRPr="00674117"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4"/>
          <w:szCs w:val="24"/>
          <w:u w:val="single"/>
        </w:rPr>
      </w:pPr>
      <w:r w:rsidRPr="00550B0C">
        <w:rPr>
          <w:rFonts w:ascii="Times New Roman" w:hAnsi="Times New Roman" w:cs="Times New Roman"/>
          <w:sz w:val="24"/>
          <w:szCs w:val="24"/>
        </w:rPr>
        <w:lastRenderedPageBreak/>
        <w:t xml:space="preserve"> </w:t>
      </w:r>
      <w:r w:rsidRPr="00550B0C">
        <w:rPr>
          <w:rFonts w:ascii="Times New Roman" w:hAnsi="Times New Roman" w:cs="Times New Roman"/>
          <w:sz w:val="28"/>
          <w:szCs w:val="24"/>
        </w:rPr>
        <w:t>Размер процентной ставки на остаток денежных ср</w:t>
      </w:r>
      <w:r w:rsidR="00387667">
        <w:rPr>
          <w:rFonts w:ascii="Times New Roman" w:hAnsi="Times New Roman" w:cs="Times New Roman"/>
          <w:sz w:val="28"/>
          <w:szCs w:val="24"/>
        </w:rPr>
        <w:t>едств, предусмотренный п. 3.1.12</w:t>
      </w:r>
      <w:r w:rsidRPr="00550B0C">
        <w:rPr>
          <w:rFonts w:ascii="Times New Roman" w:hAnsi="Times New Roman" w:cs="Times New Roman"/>
          <w:sz w:val="28"/>
          <w:szCs w:val="24"/>
        </w:rPr>
        <w:t xml:space="preserve"> по каждому счету Регионального оператора в соответствии с пункт</w:t>
      </w:r>
      <w:r w:rsidR="00B61CC0" w:rsidRPr="00550B0C">
        <w:rPr>
          <w:rFonts w:ascii="Times New Roman" w:hAnsi="Times New Roman" w:cs="Times New Roman"/>
          <w:sz w:val="28"/>
          <w:szCs w:val="24"/>
        </w:rPr>
        <w:t xml:space="preserve">ом 1.1 </w:t>
      </w:r>
      <w:r w:rsidR="00B315F0" w:rsidRPr="00550B0C">
        <w:rPr>
          <w:rFonts w:ascii="Times New Roman" w:hAnsi="Times New Roman" w:cs="Times New Roman"/>
          <w:sz w:val="28"/>
          <w:szCs w:val="24"/>
        </w:rPr>
        <w:t>д</w:t>
      </w:r>
      <w:r w:rsidR="00B61CC0" w:rsidRPr="00550B0C">
        <w:rPr>
          <w:rFonts w:ascii="Times New Roman" w:hAnsi="Times New Roman" w:cs="Times New Roman"/>
          <w:sz w:val="28"/>
          <w:szCs w:val="24"/>
        </w:rPr>
        <w:t>оговора устанавливается размере ____________*</w:t>
      </w:r>
      <w:r w:rsidRPr="00550B0C">
        <w:rPr>
          <w:rFonts w:ascii="Times New Roman" w:hAnsi="Times New Roman" w:cs="Times New Roman"/>
          <w:sz w:val="28"/>
          <w:szCs w:val="24"/>
        </w:rPr>
        <w:t>.</w:t>
      </w:r>
      <w:r w:rsidR="00B61CC0" w:rsidRPr="00550B0C">
        <w:rPr>
          <w:rFonts w:ascii="Times New Roman" w:hAnsi="Times New Roman" w:cs="Times New Roman"/>
          <w:sz w:val="28"/>
          <w:szCs w:val="24"/>
        </w:rPr>
        <w:t xml:space="preserve"> </w:t>
      </w:r>
      <w:r w:rsidR="00B61CC0" w:rsidRPr="00550B0C">
        <w:rPr>
          <w:rFonts w:ascii="Times New Roman" w:hAnsi="Times New Roman" w:cs="Times New Roman"/>
          <w:i/>
          <w:sz w:val="28"/>
          <w:szCs w:val="24"/>
        </w:rPr>
        <w:t>(* Включается процентн</w:t>
      </w:r>
      <w:r w:rsidR="003B5129" w:rsidRPr="00550B0C">
        <w:rPr>
          <w:rFonts w:ascii="Times New Roman" w:hAnsi="Times New Roman" w:cs="Times New Roman"/>
          <w:i/>
          <w:sz w:val="28"/>
          <w:szCs w:val="24"/>
        </w:rPr>
        <w:t xml:space="preserve">ая </w:t>
      </w:r>
      <w:r w:rsidR="00B61CC0" w:rsidRPr="00550B0C">
        <w:rPr>
          <w:rFonts w:ascii="Times New Roman" w:hAnsi="Times New Roman" w:cs="Times New Roman"/>
          <w:i/>
          <w:sz w:val="28"/>
          <w:szCs w:val="24"/>
        </w:rPr>
        <w:t>ставк</w:t>
      </w:r>
      <w:r w:rsidR="003B5129" w:rsidRPr="00550B0C">
        <w:rPr>
          <w:rFonts w:ascii="Times New Roman" w:hAnsi="Times New Roman" w:cs="Times New Roman"/>
          <w:i/>
          <w:sz w:val="28"/>
          <w:szCs w:val="24"/>
        </w:rPr>
        <w:t>а,</w:t>
      </w:r>
      <w:r w:rsidR="00B61CC0" w:rsidRPr="00550B0C">
        <w:rPr>
          <w:rFonts w:ascii="Times New Roman" w:hAnsi="Times New Roman" w:cs="Times New Roman"/>
          <w:i/>
          <w:sz w:val="28"/>
          <w:szCs w:val="24"/>
        </w:rPr>
        <w:t xml:space="preserve"> указанн</w:t>
      </w:r>
      <w:r w:rsidR="003B5129" w:rsidRPr="00550B0C">
        <w:rPr>
          <w:rFonts w:ascii="Times New Roman" w:hAnsi="Times New Roman" w:cs="Times New Roman"/>
          <w:i/>
          <w:sz w:val="28"/>
          <w:szCs w:val="24"/>
        </w:rPr>
        <w:t>ая в заявке на участие в конкурсе</w:t>
      </w:r>
      <w:r w:rsidR="00450A0B">
        <w:rPr>
          <w:rFonts w:ascii="Times New Roman" w:hAnsi="Times New Roman" w:cs="Times New Roman"/>
          <w:i/>
          <w:sz w:val="28"/>
          <w:szCs w:val="24"/>
        </w:rPr>
        <w:t>)</w:t>
      </w:r>
      <w:r w:rsidR="005B1F73">
        <w:rPr>
          <w:rFonts w:ascii="Times New Roman" w:hAnsi="Times New Roman" w:cs="Times New Roman"/>
          <w:i/>
          <w:sz w:val="28"/>
          <w:szCs w:val="24"/>
        </w:rPr>
        <w:t xml:space="preserve"> </w:t>
      </w:r>
    </w:p>
    <w:p w:rsidR="00DF08BB" w:rsidRPr="00674117" w:rsidRDefault="00450A0B" w:rsidP="00DF08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Pr>
          <w:rFonts w:ascii="Times New Roman" w:hAnsi="Times New Roman" w:cs="Times New Roman"/>
          <w:b/>
          <w:sz w:val="28"/>
          <w:szCs w:val="28"/>
        </w:rPr>
        <w:t>В случае</w:t>
      </w:r>
      <w:r w:rsidR="00DF08BB" w:rsidRPr="009362DA">
        <w:rPr>
          <w:rFonts w:ascii="Times New Roman" w:hAnsi="Times New Roman" w:cs="Times New Roman"/>
          <w:b/>
          <w:sz w:val="28"/>
          <w:szCs w:val="28"/>
        </w:rPr>
        <w:t xml:space="preserve">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средств по счету Регионального оператора, указанному  в п.1.1. настоящего договора, </w:t>
      </w:r>
      <w:r>
        <w:rPr>
          <w:rFonts w:ascii="Times New Roman" w:hAnsi="Times New Roman" w:cs="Times New Roman"/>
          <w:b/>
          <w:sz w:val="28"/>
          <w:szCs w:val="28"/>
        </w:rPr>
        <w:t>может быть изменен  путем</w:t>
      </w:r>
      <w:r w:rsidR="00DF08BB" w:rsidRPr="009362DA">
        <w:rPr>
          <w:rFonts w:ascii="Times New Roman" w:hAnsi="Times New Roman" w:cs="Times New Roman"/>
          <w:b/>
          <w:sz w:val="28"/>
          <w:szCs w:val="28"/>
        </w:rPr>
        <w:t xml:space="preserve"> подписания </w:t>
      </w:r>
      <w:r>
        <w:rPr>
          <w:rFonts w:ascii="Times New Roman" w:hAnsi="Times New Roman" w:cs="Times New Roman"/>
          <w:b/>
          <w:sz w:val="28"/>
          <w:szCs w:val="28"/>
        </w:rPr>
        <w:t xml:space="preserve">сторонами </w:t>
      </w:r>
      <w:r w:rsidR="00DF08BB" w:rsidRPr="009362DA">
        <w:rPr>
          <w:rFonts w:ascii="Times New Roman" w:hAnsi="Times New Roman" w:cs="Times New Roman"/>
          <w:b/>
          <w:sz w:val="28"/>
          <w:szCs w:val="28"/>
        </w:rPr>
        <w:t>дополнительного соглашения</w:t>
      </w:r>
      <w:r w:rsidR="00DF08BB">
        <w:rPr>
          <w:rFonts w:ascii="Times New Roman" w:hAnsi="Times New Roman" w:cs="Times New Roman"/>
          <w:b/>
          <w:sz w:val="28"/>
          <w:szCs w:val="28"/>
        </w:rPr>
        <w:t>, в связи с и</w:t>
      </w:r>
      <w:r w:rsidR="005B1F73">
        <w:rPr>
          <w:rFonts w:ascii="Times New Roman" w:hAnsi="Times New Roman" w:cs="Times New Roman"/>
          <w:b/>
          <w:sz w:val="28"/>
          <w:szCs w:val="28"/>
        </w:rPr>
        <w:t>зменением ключевой ставки ЦБ РФ</w:t>
      </w:r>
      <w:r>
        <w:rPr>
          <w:rFonts w:ascii="Times New Roman" w:hAnsi="Times New Roman" w:cs="Times New Roman"/>
          <w:b/>
          <w:sz w:val="28"/>
          <w:szCs w:val="28"/>
        </w:rPr>
        <w:t>.</w:t>
      </w:r>
    </w:p>
    <w:p w:rsidR="00BD5AD2" w:rsidRPr="00550B0C" w:rsidRDefault="009F0862" w:rsidP="009F0862">
      <w:pPr>
        <w:pStyle w:val="afa"/>
        <w:numPr>
          <w:ilvl w:val="1"/>
          <w:numId w:val="15"/>
        </w:numPr>
        <w:tabs>
          <w:tab w:val="left" w:pos="1276"/>
        </w:tabs>
        <w:ind w:left="0" w:firstLine="567"/>
        <w:jc w:val="both"/>
      </w:pPr>
      <w:r w:rsidRPr="00550B0C">
        <w:rPr>
          <w:sz w:val="28"/>
        </w:rPr>
        <w:t>Прием денежных средств в оплату взносов на капитальный ремонт общего имущества в многоквартирном доме от соб</w:t>
      </w:r>
      <w:r w:rsidR="00C637B2">
        <w:rPr>
          <w:sz w:val="28"/>
        </w:rPr>
        <w:t>ственников помещений на счет</w:t>
      </w:r>
      <w:r w:rsidRPr="00550B0C">
        <w:rPr>
          <w:sz w:val="28"/>
        </w:rPr>
        <w:t xml:space="preserve">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p>
    <w:p w:rsidR="00BD5AD2" w:rsidRPr="00550B0C" w:rsidRDefault="003B5129" w:rsidP="008F5CBB">
      <w:pPr>
        <w:pStyle w:val="afa"/>
        <w:numPr>
          <w:ilvl w:val="1"/>
          <w:numId w:val="15"/>
        </w:numPr>
        <w:tabs>
          <w:tab w:val="left" w:pos="993"/>
        </w:tabs>
        <w:ind w:left="0" w:firstLine="567"/>
        <w:jc w:val="both"/>
      </w:pPr>
      <w:r w:rsidRPr="00550B0C">
        <w:t xml:space="preserve"> </w:t>
      </w:r>
      <w:r w:rsidR="00BD5AD2" w:rsidRPr="00550B0C">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rsidR="00BD5AD2" w:rsidRPr="00550B0C" w:rsidRDefault="00BD5AD2" w:rsidP="008F5CBB">
      <w:pPr>
        <w:pStyle w:val="afa"/>
        <w:tabs>
          <w:tab w:val="left" w:pos="993"/>
        </w:tabs>
        <w:ind w:left="567"/>
        <w:jc w:val="both"/>
      </w:pPr>
    </w:p>
    <w:p w:rsidR="00BD5AD2" w:rsidRPr="00550B0C" w:rsidRDefault="00BD5AD2" w:rsidP="008F5CBB">
      <w:pPr>
        <w:pStyle w:val="afa"/>
        <w:numPr>
          <w:ilvl w:val="0"/>
          <w:numId w:val="15"/>
        </w:numPr>
        <w:jc w:val="center"/>
        <w:rPr>
          <w:b/>
          <w:sz w:val="28"/>
        </w:rPr>
      </w:pPr>
      <w:r w:rsidRPr="00550B0C">
        <w:rPr>
          <w:b/>
          <w:sz w:val="28"/>
        </w:rPr>
        <w:t>ОТВЕТСТВЕННОСТЬ СТОРОН</w:t>
      </w:r>
    </w:p>
    <w:p w:rsidR="00BD5AD2" w:rsidRPr="00550B0C" w:rsidRDefault="00BD5AD2" w:rsidP="008F5CBB">
      <w:pPr>
        <w:pStyle w:val="afa"/>
        <w:ind w:left="720"/>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 xml:space="preserve">В случае несвоевременного (более 2 </w:t>
      </w:r>
      <w:r w:rsidR="00B3454C">
        <w:rPr>
          <w:rFonts w:ascii="Times New Roman" w:eastAsia="Times New Roman" w:hAnsi="Times New Roman" w:cs="Times New Roman"/>
          <w:color w:val="auto"/>
          <w:kern w:val="0"/>
          <w:sz w:val="28"/>
          <w:szCs w:val="24"/>
        </w:rPr>
        <w:t>(двух) дней) зачисления на счет</w:t>
      </w:r>
      <w:r w:rsidR="00BD5AD2" w:rsidRPr="00550B0C">
        <w:rPr>
          <w:rFonts w:ascii="Times New Roman" w:eastAsia="Times New Roman" w:hAnsi="Times New Roman" w:cs="Times New Roman"/>
          <w:color w:val="auto"/>
          <w:kern w:val="0"/>
          <w:sz w:val="28"/>
          <w:szCs w:val="24"/>
        </w:rPr>
        <w:t xml:space="preserve"> поступивших денежных средств либо их не</w:t>
      </w:r>
      <w:r w:rsidR="00B3454C">
        <w:rPr>
          <w:rFonts w:ascii="Times New Roman" w:eastAsia="Times New Roman" w:hAnsi="Times New Roman" w:cs="Times New Roman"/>
          <w:color w:val="auto"/>
          <w:kern w:val="0"/>
          <w:sz w:val="28"/>
          <w:szCs w:val="24"/>
        </w:rPr>
        <w:t>обоснованного списания Банком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перечислении денежных средств с</w:t>
      </w:r>
      <w:r w:rsidR="00B3454C">
        <w:rPr>
          <w:rFonts w:ascii="Times New Roman" w:eastAsia="Times New Roman" w:hAnsi="Times New Roman" w:cs="Times New Roman"/>
          <w:color w:val="auto"/>
          <w:kern w:val="0"/>
          <w:sz w:val="28"/>
          <w:szCs w:val="24"/>
        </w:rPr>
        <w:t>о</w:t>
      </w:r>
      <w:r w:rsidR="00BD5AD2" w:rsidRPr="00550B0C">
        <w:rPr>
          <w:rFonts w:ascii="Times New Roman" w:eastAsia="Times New Roman" w:hAnsi="Times New Roman" w:cs="Times New Roman"/>
          <w:color w:val="auto"/>
          <w:kern w:val="0"/>
          <w:sz w:val="28"/>
          <w:szCs w:val="24"/>
        </w:rPr>
        <w:t xml:space="preserve"> </w:t>
      </w:r>
      <w:r w:rsidR="00B3454C">
        <w:rPr>
          <w:rFonts w:ascii="Times New Roman" w:eastAsia="Times New Roman" w:hAnsi="Times New Roman" w:cs="Times New Roman"/>
          <w:color w:val="auto"/>
          <w:kern w:val="0"/>
          <w:sz w:val="28"/>
          <w:szCs w:val="24"/>
        </w:rPr>
        <w:t>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rsidR="00B638FE" w:rsidRDefault="00BD5AD2"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550B0C">
        <w:rPr>
          <w:rFonts w:ascii="Times New Roman" w:eastAsia="Times New Roman" w:hAnsi="Times New Roman" w:cs="Times New Roman"/>
          <w:color w:val="auto"/>
          <w:kern w:val="0"/>
          <w:sz w:val="28"/>
          <w:szCs w:val="24"/>
        </w:rPr>
        <w:t>3</w:t>
      </w:r>
      <w:r w:rsidRPr="00550B0C">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rsid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5.3.</w:t>
      </w:r>
      <w:r w:rsidR="00BD5AD2" w:rsidRPr="00550B0C">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550B0C">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00BD5AD2" w:rsidRPr="00550B0C">
        <w:rPr>
          <w:rFonts w:ascii="Times New Roman" w:eastAsia="Times New Roman" w:hAnsi="Times New Roman" w:cs="Times New Roman"/>
          <w:color w:val="auto"/>
          <w:kern w:val="0"/>
          <w:sz w:val="28"/>
          <w:szCs w:val="24"/>
        </w:rPr>
        <w:t>.</w:t>
      </w:r>
      <w:r w:rsidR="00FC5F50" w:rsidRPr="00550B0C">
        <w:rPr>
          <w:rFonts w:ascii="Times New Roman" w:eastAsia="Times New Roman" w:hAnsi="Times New Roman" w:cs="Times New Roman"/>
          <w:color w:val="auto"/>
          <w:kern w:val="0"/>
          <w:sz w:val="28"/>
          <w:szCs w:val="24"/>
        </w:rPr>
        <w:t xml:space="preserve"> </w:t>
      </w:r>
    </w:p>
    <w:p w:rsidR="00BD5AD2" w:rsidRPr="00B638FE" w:rsidRDefault="00B638FE" w:rsidP="00B638FE">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Pr>
          <w:rFonts w:ascii="Times New Roman" w:eastAsia="Times New Roman" w:hAnsi="Times New Roman" w:cs="Times New Roman"/>
          <w:color w:val="auto"/>
          <w:kern w:val="0"/>
          <w:sz w:val="28"/>
          <w:szCs w:val="24"/>
        </w:rPr>
        <w:t>5.4.</w:t>
      </w:r>
      <w:r w:rsidR="00BD5AD2" w:rsidRPr="00B638FE">
        <w:rPr>
          <w:rFonts w:ascii="Times New Roman" w:eastAsia="Times New Roman" w:hAnsi="Times New Roman" w:cs="Times New Roman"/>
          <w:sz w:val="28"/>
          <w:szCs w:val="24"/>
        </w:rPr>
        <w:t>Региональный оператор несет ответственность в соответствии с законодательством РФ за достоверность пр</w:t>
      </w:r>
      <w:r w:rsidR="00482134" w:rsidRPr="00B638FE">
        <w:rPr>
          <w:rFonts w:ascii="Times New Roman" w:eastAsia="Times New Roman" w:hAnsi="Times New Roman" w:cs="Times New Roman"/>
          <w:sz w:val="28"/>
          <w:szCs w:val="24"/>
        </w:rPr>
        <w:t>едставляемых для открытия счета</w:t>
      </w:r>
      <w:r w:rsidR="00BD5AD2" w:rsidRPr="00B638FE">
        <w:rPr>
          <w:rFonts w:ascii="Times New Roman" w:eastAsia="Times New Roman" w:hAnsi="Times New Roman" w:cs="Times New Roman"/>
          <w:sz w:val="28"/>
          <w:szCs w:val="24"/>
        </w:rPr>
        <w:t xml:space="preserve"> </w:t>
      </w:r>
      <w:r w:rsidR="00BD5AD2" w:rsidRPr="00B638FE">
        <w:rPr>
          <w:rFonts w:ascii="Times New Roman" w:eastAsia="Times New Roman" w:hAnsi="Times New Roman" w:cs="Times New Roman"/>
          <w:sz w:val="28"/>
          <w:szCs w:val="24"/>
        </w:rPr>
        <w:lastRenderedPageBreak/>
        <w:t xml:space="preserve">и/или </w:t>
      </w:r>
      <w:r w:rsidR="00482134" w:rsidRPr="00B638FE">
        <w:rPr>
          <w:rFonts w:ascii="Times New Roman" w:eastAsia="Times New Roman" w:hAnsi="Times New Roman" w:cs="Times New Roman"/>
          <w:sz w:val="28"/>
          <w:szCs w:val="24"/>
        </w:rPr>
        <w:t>осуществления операций по счету документам</w:t>
      </w:r>
      <w:r w:rsidR="00BD5AD2" w:rsidRPr="00B638FE">
        <w:rPr>
          <w:rFonts w:ascii="Times New Roman" w:eastAsia="Times New Roman" w:hAnsi="Times New Roman" w:cs="Times New Roman"/>
          <w:sz w:val="28"/>
          <w:szCs w:val="24"/>
        </w:rPr>
        <w:t>, а также за своевременность представления информации о внесении в эти документы изменений и/или дополнений.</w:t>
      </w:r>
    </w:p>
    <w:p w:rsidR="00A936A0" w:rsidRPr="00550B0C" w:rsidRDefault="00A936A0" w:rsidP="008F5CBB">
      <w:pPr>
        <w:pStyle w:val="a3"/>
        <w:spacing w:after="0" w:line="240" w:lineRule="auto"/>
        <w:ind w:left="709"/>
        <w:jc w:val="both"/>
        <w:rPr>
          <w:rFonts w:ascii="Times New Roman" w:eastAsia="Times New Roman" w:hAnsi="Times New Roman" w:cs="Times New Roman"/>
          <w:sz w:val="28"/>
          <w:szCs w:val="24"/>
          <w:lang w:eastAsia="ru-RU"/>
        </w:rPr>
      </w:pPr>
    </w:p>
    <w:p w:rsidR="00BD5AD2" w:rsidRPr="00550B0C"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550B0C">
        <w:rPr>
          <w:rFonts w:ascii="Times New Roman" w:hAnsi="Times New Roman" w:cs="Times New Roman"/>
          <w:b/>
          <w:color w:val="auto"/>
          <w:sz w:val="28"/>
          <w:szCs w:val="24"/>
        </w:rPr>
        <w:t>ОБСТОЯТЕЛЬСТВА НЕПРЕОДОЛИМОЙ СИЛЫ</w:t>
      </w:r>
    </w:p>
    <w:p w:rsidR="00BD5AD2" w:rsidRPr="00550B0C" w:rsidRDefault="00BD5AD2" w:rsidP="008F5CBB">
      <w:pPr>
        <w:pStyle w:val="12"/>
        <w:shd w:val="clear" w:color="auto" w:fill="auto"/>
        <w:tabs>
          <w:tab w:val="left" w:pos="744"/>
        </w:tabs>
        <w:spacing w:line="240" w:lineRule="auto"/>
        <w:ind w:left="720"/>
        <w:rPr>
          <w:rFonts w:ascii="Times New Roman" w:hAnsi="Times New Roman" w:cs="Times New Roman"/>
          <w:color w:val="auto"/>
          <w:sz w:val="24"/>
          <w:szCs w:val="24"/>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BD5AD2" w:rsidRPr="00550B0C" w:rsidRDefault="00BD5AD2" w:rsidP="008F5CBB">
      <w:pPr>
        <w:pStyle w:val="12"/>
        <w:shd w:val="clear" w:color="auto" w:fill="auto"/>
        <w:tabs>
          <w:tab w:val="left" w:pos="993"/>
        </w:tabs>
        <w:spacing w:line="240" w:lineRule="auto"/>
        <w:ind w:left="567"/>
        <w:rPr>
          <w:rFonts w:ascii="Times New Roman" w:hAnsi="Times New Roman" w:cs="Times New Roman"/>
          <w:color w:val="auto"/>
          <w:sz w:val="24"/>
          <w:szCs w:val="24"/>
        </w:rPr>
      </w:pPr>
    </w:p>
    <w:p w:rsidR="00BD5AD2" w:rsidRPr="00550B0C" w:rsidRDefault="00BD5AD2" w:rsidP="008F5CBB">
      <w:pPr>
        <w:pStyle w:val="afa"/>
        <w:numPr>
          <w:ilvl w:val="0"/>
          <w:numId w:val="15"/>
        </w:numPr>
        <w:jc w:val="center"/>
        <w:rPr>
          <w:b/>
          <w:sz w:val="28"/>
        </w:rPr>
      </w:pPr>
      <w:r w:rsidRPr="00550B0C">
        <w:rPr>
          <w:b/>
          <w:sz w:val="28"/>
        </w:rPr>
        <w:t>ПОРЯДОК РАЗРЕШЕНИЯ СПОРОВ</w:t>
      </w:r>
    </w:p>
    <w:p w:rsidR="00BD5AD2" w:rsidRPr="00550B0C" w:rsidRDefault="00BD5AD2" w:rsidP="008F5CBB">
      <w:pPr>
        <w:pStyle w:val="afa"/>
        <w:ind w:left="720"/>
      </w:pP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 xml:space="preserve">Споры по настоящему </w:t>
      </w:r>
      <w:r w:rsidR="00B315F0" w:rsidRPr="00550B0C">
        <w:rPr>
          <w:sz w:val="28"/>
        </w:rPr>
        <w:t>д</w:t>
      </w:r>
      <w:r w:rsidR="00BD5AD2" w:rsidRPr="00550B0C">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550B0C">
        <w:rPr>
          <w:sz w:val="28"/>
        </w:rPr>
        <w:t xml:space="preserve">города </w:t>
      </w:r>
      <w:r w:rsidR="00BD5AD2" w:rsidRPr="00550B0C">
        <w:rPr>
          <w:sz w:val="28"/>
        </w:rPr>
        <w:t>Санкт-Петербурга и Ленинградской области. Срок рассмотрения Стороной письменной претензии – не более 5 (</w:t>
      </w:r>
      <w:r w:rsidR="00DA0F39" w:rsidRPr="00550B0C">
        <w:rPr>
          <w:sz w:val="28"/>
        </w:rPr>
        <w:t>п</w:t>
      </w:r>
      <w:r w:rsidR="00BD5AD2" w:rsidRPr="00550B0C">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550B0C">
        <w:t>.</w:t>
      </w:r>
    </w:p>
    <w:p w:rsidR="00BD5AD2" w:rsidRPr="00550B0C" w:rsidRDefault="00BD5AD2" w:rsidP="008F5CBB">
      <w:pPr>
        <w:pStyle w:val="afa"/>
        <w:ind w:firstLine="567"/>
        <w:jc w:val="both"/>
      </w:pPr>
    </w:p>
    <w:p w:rsidR="00BD5AD2" w:rsidRPr="00550B0C" w:rsidRDefault="00BD5AD2" w:rsidP="008F5CBB">
      <w:pPr>
        <w:pStyle w:val="afa"/>
        <w:numPr>
          <w:ilvl w:val="0"/>
          <w:numId w:val="15"/>
        </w:numPr>
        <w:jc w:val="center"/>
        <w:rPr>
          <w:b/>
          <w:sz w:val="28"/>
        </w:rPr>
      </w:pPr>
      <w:r w:rsidRPr="00550B0C">
        <w:rPr>
          <w:b/>
          <w:sz w:val="28"/>
        </w:rPr>
        <w:t>СРОК ДЕЙСТВИЯ ДОГОВОРА, ПОРЯДОК ЕГО ИЗМЕНЕНИЯ И РАСТОРЖЕНИЯ</w:t>
      </w:r>
    </w:p>
    <w:p w:rsidR="00BD5AD2" w:rsidRPr="00550B0C" w:rsidRDefault="00BD5AD2" w:rsidP="008F5CBB">
      <w:pPr>
        <w:pStyle w:val="afa"/>
      </w:pPr>
    </w:p>
    <w:p w:rsidR="00DF08BB" w:rsidRPr="00DF08BB" w:rsidRDefault="00A936A0"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550B0C">
        <w:rPr>
          <w:rFonts w:ascii="Times New Roman" w:hAnsi="Times New Roman" w:cs="Times New Roman"/>
          <w:sz w:val="24"/>
          <w:szCs w:val="24"/>
        </w:rPr>
        <w:lastRenderedPageBreak/>
        <w:t xml:space="preserve"> </w:t>
      </w:r>
      <w:r w:rsidR="00BD5AD2" w:rsidRPr="00550B0C">
        <w:rPr>
          <w:rFonts w:ascii="Times New Roman" w:hAnsi="Times New Roman" w:cs="Times New Roman"/>
          <w:sz w:val="28"/>
          <w:szCs w:val="24"/>
        </w:rPr>
        <w:t xml:space="preserve">Договор вступает в силу со дня его подписания Сторонами. </w:t>
      </w:r>
      <w:r w:rsidR="00BD5AD2" w:rsidRPr="00446E88">
        <w:rPr>
          <w:rFonts w:ascii="Times New Roman" w:eastAsia="Times New Roman" w:hAnsi="Times New Roman" w:cs="Times New Roman"/>
          <w:b/>
          <w:sz w:val="28"/>
          <w:szCs w:val="24"/>
          <w:lang w:eastAsia="ru-RU"/>
        </w:rPr>
        <w:t xml:space="preserve">Договор заключен на </w:t>
      </w:r>
      <w:r w:rsidR="00DF08BB" w:rsidRPr="00446E88">
        <w:rPr>
          <w:rFonts w:ascii="Times New Roman" w:eastAsia="Times New Roman" w:hAnsi="Times New Roman" w:cs="Times New Roman"/>
          <w:b/>
          <w:sz w:val="28"/>
          <w:szCs w:val="24"/>
          <w:lang w:eastAsia="ru-RU"/>
        </w:rPr>
        <w:t xml:space="preserve">срок два года. </w:t>
      </w:r>
    </w:p>
    <w:p w:rsidR="00DF08BB" w:rsidRPr="00DF08BB" w:rsidRDefault="00DF08BB" w:rsidP="00DF08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4"/>
          <w:lang w:eastAsia="ru-RU"/>
        </w:rPr>
        <w:t xml:space="preserve"> </w:t>
      </w:r>
      <w:r w:rsidRPr="00DF08BB">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DF08BB">
        <w:rPr>
          <w:rFonts w:ascii="Times New Roman" w:hAnsi="Times New Roman"/>
          <w:b/>
          <w:sz w:val="28"/>
          <w:szCs w:val="28"/>
        </w:rPr>
        <w:t>отбору российских кредитных организаций для открытия</w:t>
      </w:r>
      <w:r w:rsidR="00450A0B">
        <w:rPr>
          <w:rFonts w:ascii="Times New Roman" w:hAnsi="Times New Roman"/>
          <w:b/>
          <w:sz w:val="28"/>
          <w:szCs w:val="28"/>
        </w:rPr>
        <w:t xml:space="preserve"> счетов региональным оператором, на тех же условиях, за исключением, условий о сроке договора и размере процентной ставки на остаток денежных средств по счету, который может быть изменен путем подписания сторонами дополнительного соглашения. </w:t>
      </w:r>
      <w:r w:rsidRPr="00DF08BB">
        <w:rPr>
          <w:rFonts w:ascii="Times New Roman" w:hAnsi="Times New Roman"/>
          <w:b/>
          <w:sz w:val="28"/>
          <w:szCs w:val="28"/>
        </w:rPr>
        <w:t xml:space="preserve"> </w:t>
      </w:r>
    </w:p>
    <w:p w:rsidR="00BD5AD2" w:rsidRPr="00550B0C" w:rsidRDefault="00BD5AD2"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550B0C">
        <w:rPr>
          <w:rFonts w:ascii="Times New Roman" w:hAnsi="Times New Roman" w:cs="Times New Roman"/>
          <w:sz w:val="28"/>
          <w:szCs w:val="24"/>
        </w:rPr>
        <w:t xml:space="preserve">Региональный оператор имеет право в любое время </w:t>
      </w:r>
      <w:r w:rsidR="00B638FE">
        <w:rPr>
          <w:rFonts w:ascii="Times New Roman" w:hAnsi="Times New Roman" w:cs="Times New Roman"/>
          <w:sz w:val="28"/>
          <w:szCs w:val="24"/>
        </w:rPr>
        <w:t xml:space="preserve">до окончания срока договора, указанного в п.8.1. настоящего договора, </w:t>
      </w:r>
      <w:r w:rsidRPr="00550B0C">
        <w:rPr>
          <w:rFonts w:ascii="Times New Roman" w:hAnsi="Times New Roman" w:cs="Times New Roman"/>
          <w:sz w:val="28"/>
          <w:szCs w:val="24"/>
        </w:rPr>
        <w:t xml:space="preserve">в одностороннем внесудебном порядке расторгнуть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 на основании письменного заявления, направленного Банку, в следующих случаях:</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принятие в установленном порядке решения о ликвидации или банкротстве Банка;</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rsidR="00BD5AD2" w:rsidRPr="00550B0C" w:rsidRDefault="00BD5AD2" w:rsidP="008F5CBB">
      <w:pPr>
        <w:numPr>
          <w:ilvl w:val="0"/>
          <w:numId w:val="16"/>
        </w:numPr>
        <w:tabs>
          <w:tab w:val="left" w:pos="709"/>
        </w:tabs>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выявление после заключения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 несоответстви</w:t>
      </w:r>
      <w:r w:rsidR="00737B76" w:rsidRPr="00550B0C">
        <w:rPr>
          <w:rFonts w:ascii="Times New Roman" w:hAnsi="Times New Roman" w:cs="Times New Roman"/>
          <w:sz w:val="28"/>
          <w:szCs w:val="24"/>
        </w:rPr>
        <w:t>я</w:t>
      </w:r>
      <w:r w:rsidRPr="00550B0C">
        <w:rPr>
          <w:rFonts w:ascii="Times New Roman" w:hAnsi="Times New Roman" w:cs="Times New Roman"/>
          <w:sz w:val="28"/>
          <w:szCs w:val="24"/>
        </w:rPr>
        <w:t xml:space="preserve"> </w:t>
      </w:r>
      <w:r w:rsidR="00C775CD" w:rsidRPr="00550B0C">
        <w:rPr>
          <w:rFonts w:ascii="Times New Roman" w:hAnsi="Times New Roman" w:cs="Times New Roman"/>
          <w:sz w:val="28"/>
          <w:szCs w:val="24"/>
        </w:rPr>
        <w:t>Банка</w:t>
      </w:r>
      <w:r w:rsidRPr="00550B0C">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550B0C">
        <w:rPr>
          <w:rFonts w:ascii="Times New Roman" w:hAnsi="Times New Roman" w:cs="Times New Roman"/>
          <w:sz w:val="28"/>
          <w:szCs w:val="24"/>
        </w:rPr>
        <w:t>Банком</w:t>
      </w:r>
      <w:r w:rsidRPr="00550B0C">
        <w:rPr>
          <w:rFonts w:ascii="Times New Roman" w:hAnsi="Times New Roman" w:cs="Times New Roman"/>
          <w:sz w:val="28"/>
          <w:szCs w:val="24"/>
        </w:rPr>
        <w:t xml:space="preserve"> недостоверных сведений в прилагаемых к заявке документах;</w:t>
      </w:r>
    </w:p>
    <w:p w:rsidR="00BD5AD2" w:rsidRPr="00550B0C" w:rsidRDefault="00BD5AD2" w:rsidP="008F5CBB">
      <w:pPr>
        <w:numPr>
          <w:ilvl w:val="0"/>
          <w:numId w:val="16"/>
        </w:numPr>
        <w:spacing w:after="0" w:line="240" w:lineRule="auto"/>
        <w:jc w:val="both"/>
        <w:rPr>
          <w:rFonts w:ascii="Times New Roman" w:hAnsi="Times New Roman" w:cs="Times New Roman"/>
          <w:sz w:val="28"/>
          <w:szCs w:val="24"/>
        </w:rPr>
      </w:pPr>
      <w:r w:rsidRPr="00550B0C">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w:t>
      </w:r>
    </w:p>
    <w:p w:rsidR="00BD5AD2" w:rsidRPr="00550B0C"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rsidR="00BD5AD2" w:rsidRPr="00550B0C" w:rsidRDefault="00A936A0"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В части, не урегулированной договором, отношения Сторон регламентируются действующим законодательством Российской Федерации.</w:t>
      </w: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Договор составлен в двух экземплярах, имеющих одинаковую юридическую силу, по одному для каждой из Сторон.</w:t>
      </w:r>
    </w:p>
    <w:p w:rsidR="00775A60" w:rsidRPr="00550B0C" w:rsidRDefault="00775A60">
      <w:pPr>
        <w:rPr>
          <w:rFonts w:ascii="Times New Roman" w:eastAsia="Times New Roman" w:hAnsi="Times New Roman" w:cs="Times New Roman"/>
          <w:sz w:val="24"/>
          <w:szCs w:val="24"/>
          <w:lang w:eastAsia="ru-RU"/>
        </w:rPr>
      </w:pPr>
    </w:p>
    <w:p w:rsidR="00BD5AD2" w:rsidRPr="00550B0C" w:rsidRDefault="00BD5AD2" w:rsidP="008F5CBB">
      <w:pPr>
        <w:pStyle w:val="afa"/>
        <w:numPr>
          <w:ilvl w:val="0"/>
          <w:numId w:val="15"/>
        </w:numPr>
        <w:jc w:val="center"/>
        <w:rPr>
          <w:b/>
        </w:rPr>
      </w:pPr>
      <w:r w:rsidRPr="00550B0C">
        <w:rPr>
          <w:b/>
          <w:sz w:val="28"/>
          <w:szCs w:val="28"/>
        </w:rPr>
        <w:t>ПР</w:t>
      </w:r>
      <w:r w:rsidRPr="00550B0C">
        <w:rPr>
          <w:b/>
          <w:sz w:val="28"/>
        </w:rPr>
        <w:t>ИЛОЖЕНИЯ</w:t>
      </w:r>
    </w:p>
    <w:p w:rsidR="00A936A0" w:rsidRPr="00550B0C" w:rsidRDefault="00A936A0" w:rsidP="008F5CBB">
      <w:pPr>
        <w:pStyle w:val="afa"/>
        <w:ind w:left="720"/>
        <w:rPr>
          <w:b/>
        </w:rPr>
      </w:pPr>
    </w:p>
    <w:p w:rsidR="00BD5AD2" w:rsidRPr="00550B0C" w:rsidRDefault="00BD5AD2" w:rsidP="008F5CBB">
      <w:pPr>
        <w:pStyle w:val="afa"/>
        <w:ind w:firstLine="360"/>
        <w:rPr>
          <w:sz w:val="28"/>
        </w:rPr>
      </w:pPr>
      <w:r w:rsidRPr="00550B0C">
        <w:rPr>
          <w:sz w:val="28"/>
        </w:rPr>
        <w:t xml:space="preserve">Приложения являются неотъемлемой частью </w:t>
      </w:r>
      <w:r w:rsidR="00B315F0" w:rsidRPr="00550B0C">
        <w:rPr>
          <w:sz w:val="28"/>
        </w:rPr>
        <w:t>д</w:t>
      </w:r>
      <w:r w:rsidRPr="00550B0C">
        <w:rPr>
          <w:sz w:val="28"/>
        </w:rPr>
        <w:t>оговора:</w:t>
      </w:r>
    </w:p>
    <w:p w:rsidR="001E7788" w:rsidRPr="00550B0C" w:rsidRDefault="00BD5AD2" w:rsidP="008F5CBB">
      <w:pPr>
        <w:pStyle w:val="afa"/>
        <w:jc w:val="both"/>
        <w:rPr>
          <w:sz w:val="28"/>
          <w:szCs w:val="28"/>
        </w:rPr>
      </w:pPr>
      <w:r w:rsidRPr="00550B0C">
        <w:rPr>
          <w:sz w:val="28"/>
        </w:rPr>
        <w:t xml:space="preserve">Приложение № 1 – </w:t>
      </w:r>
      <w:r w:rsidR="001E7788" w:rsidRPr="00550B0C">
        <w:rPr>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p w:rsidR="001E7788" w:rsidRPr="00550B0C" w:rsidRDefault="00BD5AD2" w:rsidP="008F5CBB">
      <w:pPr>
        <w:pStyle w:val="afa"/>
        <w:jc w:val="both"/>
        <w:rPr>
          <w:sz w:val="28"/>
        </w:rPr>
      </w:pPr>
      <w:r w:rsidRPr="00550B0C">
        <w:rPr>
          <w:sz w:val="28"/>
        </w:rPr>
        <w:t xml:space="preserve">Приложение № 2 – </w:t>
      </w:r>
      <w:r w:rsidR="001E7788" w:rsidRPr="00550B0C">
        <w:rPr>
          <w:sz w:val="28"/>
        </w:rPr>
        <w:t>Формат и структура строки, представляемой штриховым кодом;</w:t>
      </w:r>
    </w:p>
    <w:p w:rsidR="001E7788" w:rsidRPr="00550B0C" w:rsidRDefault="00BD5AD2" w:rsidP="008F5CBB">
      <w:pPr>
        <w:pStyle w:val="afa"/>
        <w:jc w:val="both"/>
        <w:rPr>
          <w:sz w:val="28"/>
        </w:rPr>
      </w:pPr>
      <w:r w:rsidRPr="00550B0C">
        <w:rPr>
          <w:sz w:val="28"/>
        </w:rPr>
        <w:t xml:space="preserve">Приложение № 3 – </w:t>
      </w:r>
      <w:r w:rsidR="001E7788" w:rsidRPr="00550B0C">
        <w:rPr>
          <w:sz w:val="28"/>
        </w:rPr>
        <w:t>Формат и структура реестра переводов;</w:t>
      </w:r>
    </w:p>
    <w:p w:rsidR="001E7788" w:rsidRPr="00550B0C" w:rsidRDefault="001E7788" w:rsidP="008F5CBB">
      <w:pPr>
        <w:pStyle w:val="afa"/>
        <w:jc w:val="both"/>
        <w:rPr>
          <w:sz w:val="28"/>
        </w:rPr>
      </w:pPr>
      <w:r w:rsidRPr="00550B0C">
        <w:rPr>
          <w:sz w:val="28"/>
        </w:rPr>
        <w:t>Приложение № 4 – Формат и структура реестра начислений;</w:t>
      </w:r>
    </w:p>
    <w:p w:rsidR="001E7788" w:rsidRPr="00550B0C" w:rsidRDefault="001E7788" w:rsidP="008F5CBB">
      <w:pPr>
        <w:pStyle w:val="afa"/>
        <w:jc w:val="both"/>
        <w:rPr>
          <w:sz w:val="28"/>
          <w:lang w:val="en-US"/>
        </w:rPr>
      </w:pPr>
      <w:r w:rsidRPr="00550B0C">
        <w:rPr>
          <w:sz w:val="28"/>
        </w:rPr>
        <w:t>Пр</w:t>
      </w:r>
      <w:r w:rsidR="00F35589">
        <w:rPr>
          <w:sz w:val="28"/>
        </w:rPr>
        <w:t>иложение № 5 – Выписка по счету</w:t>
      </w:r>
      <w:r w:rsidRPr="00550B0C">
        <w:rPr>
          <w:sz w:val="28"/>
          <w:lang w:val="en-US"/>
        </w:rPr>
        <w:t>.</w:t>
      </w:r>
    </w:p>
    <w:p w:rsidR="00BD5AD2" w:rsidRPr="00550B0C" w:rsidRDefault="00BD5AD2" w:rsidP="008F5CBB">
      <w:pPr>
        <w:pStyle w:val="afa"/>
        <w:rPr>
          <w:b/>
        </w:rPr>
      </w:pPr>
    </w:p>
    <w:p w:rsidR="00BD5AD2" w:rsidRPr="00550B0C" w:rsidRDefault="008F5CBB" w:rsidP="008F5CBB">
      <w:pPr>
        <w:pStyle w:val="afa"/>
        <w:numPr>
          <w:ilvl w:val="0"/>
          <w:numId w:val="15"/>
        </w:numPr>
        <w:jc w:val="center"/>
        <w:rPr>
          <w:b/>
        </w:rPr>
      </w:pPr>
      <w:r w:rsidRPr="00550B0C">
        <w:rPr>
          <w:b/>
          <w:lang w:val="en-US"/>
        </w:rPr>
        <w:t xml:space="preserve"> </w:t>
      </w:r>
      <w:r w:rsidR="00BD5AD2" w:rsidRPr="00550B0C">
        <w:rPr>
          <w:b/>
        </w:rPr>
        <w:t>АДРЕСА И РЕКВИЗИТЫ СТОРОН</w:t>
      </w:r>
    </w:p>
    <w:p w:rsidR="00BD5AD2" w:rsidRPr="00550B0C"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F5CBB">
            <w:pPr>
              <w:pStyle w:val="afa"/>
              <w:rPr>
                <w:b/>
                <w:sz w:val="28"/>
                <w:lang w:eastAsia="en-US"/>
              </w:rPr>
            </w:pPr>
            <w:r w:rsidRPr="00550B0C">
              <w:rPr>
                <w:b/>
                <w:sz w:val="28"/>
                <w:lang w:eastAsia="en-US"/>
              </w:rPr>
              <w:lastRenderedPageBreak/>
              <w:t>Банк</w:t>
            </w:r>
          </w:p>
        </w:tc>
        <w:tc>
          <w:tcPr>
            <w:tcW w:w="5103" w:type="dxa"/>
            <w:hideMark/>
          </w:tcPr>
          <w:p w:rsidR="00BD5AD2" w:rsidRPr="00550B0C" w:rsidRDefault="00BD5AD2" w:rsidP="008F5CBB">
            <w:pPr>
              <w:pStyle w:val="afa"/>
              <w:rPr>
                <w:b/>
                <w:sz w:val="28"/>
                <w:lang w:eastAsia="en-US"/>
              </w:rPr>
            </w:pPr>
            <w:r w:rsidRPr="00550B0C">
              <w:rPr>
                <w:b/>
                <w:sz w:val="28"/>
                <w:lang w:eastAsia="en-US"/>
              </w:rPr>
              <w:t>Региональный оператор</w:t>
            </w:r>
          </w:p>
        </w:tc>
      </w:tr>
      <w:tr w:rsidR="00550B0C"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Юридический адрес:</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Адрес: </w:t>
            </w: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sz w:val="28"/>
              </w:rPr>
            </w:pPr>
            <w:r w:rsidRPr="00550B0C">
              <w:rPr>
                <w:rFonts w:ascii="Times New Roman" w:hAnsi="Times New Roman" w:cs="Times New Roman"/>
                <w:sz w:val="28"/>
                <w:szCs w:val="24"/>
              </w:rPr>
              <w:t>БИК</w:t>
            </w:r>
          </w:p>
        </w:tc>
        <w:tc>
          <w:tcPr>
            <w:tcW w:w="5103"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Юридический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Фактический адрес: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ИНН/КПП: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ОГРН: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Р/с: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К/с: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БИК: </w:t>
            </w:r>
          </w:p>
        </w:tc>
      </w:tr>
      <w:tr w:rsidR="00BD5AD2"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___________________ /                           /</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F5CBB">
            <w:pPr>
              <w:jc w:val="both"/>
              <w:rPr>
                <w:rFonts w:ascii="Times New Roman" w:hAnsi="Times New Roman" w:cs="Times New Roman"/>
                <w:sz w:val="28"/>
                <w:szCs w:val="24"/>
              </w:rPr>
            </w:pP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____________________ /___________/</w:t>
            </w: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DD3E44" w:rsidRPr="00550B0C" w:rsidRDefault="00DD3E44" w:rsidP="008F5CBB">
      <w:pPr>
        <w:spacing w:after="0" w:line="240" w:lineRule="auto"/>
        <w:rPr>
          <w:rFonts w:ascii="Times New Roman" w:hAnsi="Times New Roman" w:cs="Times New Roman"/>
          <w:sz w:val="24"/>
          <w:szCs w:val="24"/>
        </w:rPr>
      </w:pPr>
    </w:p>
    <w:p w:rsidR="00DD3E44" w:rsidRPr="00550B0C" w:rsidRDefault="00DD3E44">
      <w:pPr>
        <w:rPr>
          <w:rFonts w:ascii="Times New Roman" w:hAnsi="Times New Roman" w:cs="Times New Roman"/>
          <w:sz w:val="24"/>
          <w:szCs w:val="24"/>
        </w:rPr>
      </w:pPr>
      <w:r w:rsidRPr="00550B0C">
        <w:rPr>
          <w:rFonts w:ascii="Times New Roman" w:hAnsi="Times New Roman" w:cs="Times New Roman"/>
          <w:sz w:val="24"/>
          <w:szCs w:val="24"/>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1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1E7788"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D50F67" w:rsidRPr="00550B0C" w:rsidRDefault="00D50F67" w:rsidP="001E7788">
      <w:pPr>
        <w:spacing w:after="0" w:line="240" w:lineRule="auto"/>
        <w:jc w:val="both"/>
        <w:rPr>
          <w:rFonts w:ascii="Times New Roman" w:hAnsi="Times New Roman"/>
          <w:sz w:val="28"/>
          <w:szCs w:val="28"/>
        </w:rPr>
      </w:pPr>
    </w:p>
    <w:p w:rsidR="00D50F67" w:rsidRPr="00550B0C" w:rsidRDefault="00D50F67" w:rsidP="005C496B">
      <w:pPr>
        <w:spacing w:after="0" w:line="240" w:lineRule="auto"/>
        <w:jc w:val="center"/>
        <w:rPr>
          <w:rFonts w:ascii="Times New Roman" w:hAnsi="Times New Roman"/>
          <w:b/>
          <w:sz w:val="28"/>
          <w:szCs w:val="28"/>
        </w:rPr>
      </w:pPr>
      <w:r w:rsidRPr="00550B0C">
        <w:rPr>
          <w:rFonts w:ascii="Times New Roman" w:hAnsi="Times New Roman"/>
          <w:b/>
          <w:sz w:val="28"/>
          <w:szCs w:val="28"/>
        </w:rPr>
        <w:t>Перечень муниципальных образований, в которых расположены многоквартирные дома, формирующие фонд капитального ремонта у регионального оператора</w:t>
      </w:r>
    </w:p>
    <w:tbl>
      <w:tblPr>
        <w:tblW w:w="9918" w:type="dxa"/>
        <w:tblLook w:val="04A0" w:firstRow="1" w:lastRow="0" w:firstColumn="1" w:lastColumn="0" w:noHBand="0" w:noVBand="1"/>
      </w:tblPr>
      <w:tblGrid>
        <w:gridCol w:w="2200"/>
        <w:gridCol w:w="7718"/>
      </w:tblGrid>
      <w:tr w:rsidR="008F672C" w:rsidRPr="008F672C" w:rsidTr="008F672C">
        <w:trPr>
          <w:trHeight w:val="75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w:t>
            </w:r>
            <w:r w:rsidRPr="008F672C">
              <w:rPr>
                <w:rFonts w:ascii="Times New Roman" w:hAnsi="Times New Roman" w:cs="Times New Roman"/>
                <w:b/>
                <w:bCs/>
                <w:color w:val="000000"/>
                <w:sz w:val="24"/>
                <w:szCs w:val="24"/>
              </w:rPr>
              <w:br/>
              <w:t>п/п</w:t>
            </w:r>
          </w:p>
        </w:tc>
        <w:tc>
          <w:tcPr>
            <w:tcW w:w="7718" w:type="dxa"/>
            <w:tcBorders>
              <w:top w:val="single" w:sz="4" w:space="0" w:color="auto"/>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Наименование муниципального района</w:t>
            </w:r>
            <w:r w:rsidRPr="008F672C">
              <w:rPr>
                <w:rFonts w:ascii="Times New Roman" w:hAnsi="Times New Roman" w:cs="Times New Roman"/>
                <w:b/>
                <w:bCs/>
                <w:color w:val="000000"/>
                <w:sz w:val="24"/>
                <w:szCs w:val="24"/>
              </w:rPr>
              <w:br/>
              <w:t>Наименование муниципального образования</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Бокситогорский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Бокситогорское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Большедворское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Ефимовское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Лидское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Пикалевское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Самойловское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Волосовский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Бегуницкое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Большеврудское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Калитинское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Клопицкое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Рабитицкое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Сабское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Волховский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Бережковское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Волховское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Вындиноостровское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Иссадское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Кисельнинское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Колчановское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Новоладожское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Пашское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Потанинское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Свирицкое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Селивановское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Староладожское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Сясьстройское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Усадищенское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Хваловское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Всеволожский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Агалатовское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Бугровское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Всеволожское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Дубровское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Заневское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Колтушское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Кузьмоловское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Куйвозовское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Лесколовское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Морозовское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Муринское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Новодевяткинское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Рахьинское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Романовское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Свердловское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Сертоловское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Токсовское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Щегловское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Юкковское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Выборгский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Выборгское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Высоцкое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Гончаровское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Каменногорское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Красносельское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Первомайское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Полянское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Приморское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Рощинское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Светогорское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Селезневское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Советское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Гатчинский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Большеколпанское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Веревское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Войсковицкое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Вырицкое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Гатчинское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Дружногорское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Елизаветинское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Кобринское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Коммунарское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Новосветское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Пудомягское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Пудостьское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Рождественское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Сиверское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Сусанинское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Сяськелевское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Таицкое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Кингисеппский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Большелуцкое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Вистинское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Ивангородское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Кингисеппское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Котельское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Куземкинское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Нежновское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Опольевское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Пустомержское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Устьлужское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Фалилеевское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Киришский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Будогощское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Глажевское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Киришское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Кусинское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Пчевжинское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Пчевское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Кировский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Кировское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Мгинское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Назиевское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Отрадненское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Павловское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Приладожское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Путиловское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Синявинское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Суховское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Шлиссельбургское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Шумское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Лодейнопольский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Алеховщинское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Доможировское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Лодейнопольское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Свирьстройское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Янегское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Ломоносовский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Аннинское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Большеижорское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Виллозское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Горбунковское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Гостилицкое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Кипенское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Копорское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Лаголовское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Лебяженское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Лопухинское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Низинское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Оржицкое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Пениковское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Ропшинское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Русско-Высоцкое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Лужский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Володарское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Волошовское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Дзержинское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Заклинское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Лужское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Мшинское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Оредежское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Осьминское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Ретюнское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Серебрянское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Скребловское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Толмачевское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Торковичское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Ям-</w:t>
            </w:r>
            <w:proofErr w:type="spellStart"/>
            <w:r w:rsidRPr="008F672C">
              <w:rPr>
                <w:rFonts w:ascii="Times New Roman" w:hAnsi="Times New Roman" w:cs="Times New Roman"/>
                <w:color w:val="000000"/>
                <w:sz w:val="24"/>
                <w:szCs w:val="24"/>
              </w:rPr>
              <w:t>Тесовское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Подпорожский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Важинское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Винницкое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Вознесенское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Подпорожское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000000" w:fill="ACB9CA"/>
            <w:vAlign w:val="bottom"/>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000000"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Приозерский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Громовское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Запорожское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Красноозерное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Кузнечнинское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Ларионовское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Мельниковское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Мичуринское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Петровское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Плодовское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Приозерское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Раздольевское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Ромашкинское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Севастьяновское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Сосновское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Сланцевский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Выскатское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Гостицкое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Загривское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Новосельское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Сланцевское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Старопольское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Черновское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Сосновоборский</w:t>
            </w:r>
            <w:proofErr w:type="spellEnd"/>
            <w:r w:rsidRPr="008F672C">
              <w:rPr>
                <w:rFonts w:ascii="Times New Roman" w:hAnsi="Times New Roman" w:cs="Times New Roman"/>
                <w:b/>
                <w:bCs/>
                <w:color w:val="000000"/>
                <w:sz w:val="24"/>
                <w:szCs w:val="24"/>
              </w:rPr>
              <w:t xml:space="preserve">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Сосновоборский</w:t>
            </w:r>
            <w:proofErr w:type="spellEnd"/>
            <w:r w:rsidRPr="008F672C">
              <w:rPr>
                <w:rFonts w:ascii="Times New Roman" w:hAnsi="Times New Roman" w:cs="Times New Roman"/>
                <w:color w:val="000000"/>
                <w:sz w:val="24"/>
                <w:szCs w:val="24"/>
              </w:rPr>
              <w:t xml:space="preserve"> городской округ</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Тихвинский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Борское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Ганьковское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Горское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Коськовское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Мелегежское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Пашозерское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Тихвинское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lastRenderedPageBreak/>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Цвылевское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Шугозерское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jc w:val="center"/>
              <w:rPr>
                <w:rFonts w:ascii="Times New Roman" w:hAnsi="Times New Roman" w:cs="Times New Roman"/>
                <w:b/>
                <w:bCs/>
                <w:color w:val="000000"/>
                <w:sz w:val="24"/>
                <w:szCs w:val="24"/>
              </w:rPr>
            </w:pPr>
            <w:r w:rsidRPr="008F672C">
              <w:rPr>
                <w:rFonts w:ascii="Times New Roman" w:hAnsi="Times New Roman" w:cs="Times New Roman"/>
                <w:b/>
                <w:bCs/>
                <w:color w:val="000000"/>
                <w:sz w:val="24"/>
                <w:szCs w:val="24"/>
              </w:rPr>
              <w:t> </w:t>
            </w:r>
          </w:p>
        </w:tc>
        <w:tc>
          <w:tcPr>
            <w:tcW w:w="7718" w:type="dxa"/>
            <w:tcBorders>
              <w:top w:val="nil"/>
              <w:left w:val="nil"/>
              <w:bottom w:val="single" w:sz="4" w:space="0" w:color="auto"/>
              <w:right w:val="single" w:sz="4" w:space="0" w:color="auto"/>
            </w:tcBorders>
            <w:shd w:val="clear" w:color="F2F2F2" w:fill="ACB9CA"/>
            <w:vAlign w:val="center"/>
            <w:hideMark/>
          </w:tcPr>
          <w:p w:rsidR="008F672C" w:rsidRPr="008F672C" w:rsidRDefault="008F672C" w:rsidP="008F672C">
            <w:pPr>
              <w:spacing w:after="0" w:line="240" w:lineRule="auto"/>
              <w:rPr>
                <w:rFonts w:ascii="Times New Roman" w:hAnsi="Times New Roman" w:cs="Times New Roman"/>
                <w:b/>
                <w:bCs/>
                <w:color w:val="000000"/>
                <w:sz w:val="24"/>
                <w:szCs w:val="24"/>
              </w:rPr>
            </w:pPr>
            <w:proofErr w:type="spellStart"/>
            <w:r w:rsidRPr="008F672C">
              <w:rPr>
                <w:rFonts w:ascii="Times New Roman" w:hAnsi="Times New Roman" w:cs="Times New Roman"/>
                <w:b/>
                <w:bCs/>
                <w:color w:val="000000"/>
                <w:sz w:val="24"/>
                <w:szCs w:val="24"/>
              </w:rPr>
              <w:t>Тосненский</w:t>
            </w:r>
            <w:proofErr w:type="spellEnd"/>
            <w:r w:rsidRPr="008F672C">
              <w:rPr>
                <w:rFonts w:ascii="Times New Roman" w:hAnsi="Times New Roman" w:cs="Times New Roman"/>
                <w:b/>
                <w:bCs/>
                <w:color w:val="000000"/>
                <w:sz w:val="24"/>
                <w:szCs w:val="24"/>
              </w:rPr>
              <w:t xml:space="preserve"> р-н</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Красноборское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Лисинское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Любанское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4</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Никольское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5</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Нурминское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6</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Рябовское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7</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Тельмановское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8</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Тосненское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9</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Трубникоборское</w:t>
            </w:r>
            <w:proofErr w:type="spellEnd"/>
            <w:r w:rsidRPr="008F672C">
              <w:rPr>
                <w:rFonts w:ascii="Times New Roman" w:hAnsi="Times New Roman" w:cs="Times New Roman"/>
                <w:color w:val="000000"/>
                <w:sz w:val="24"/>
                <w:szCs w:val="24"/>
              </w:rPr>
              <w:t xml:space="preserve">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10</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Ульяновское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11</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r w:rsidRPr="008F672C">
              <w:rPr>
                <w:rFonts w:ascii="Times New Roman" w:hAnsi="Times New Roman" w:cs="Times New Roman"/>
                <w:color w:val="000000"/>
                <w:sz w:val="24"/>
                <w:szCs w:val="24"/>
              </w:rPr>
              <w:t>Федоровское сельское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12</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Форносовское</w:t>
            </w:r>
            <w:proofErr w:type="spellEnd"/>
            <w:r w:rsidRPr="008F672C">
              <w:rPr>
                <w:rFonts w:ascii="Times New Roman" w:hAnsi="Times New Roman" w:cs="Times New Roman"/>
                <w:color w:val="000000"/>
                <w:sz w:val="24"/>
                <w:szCs w:val="24"/>
              </w:rPr>
              <w:t xml:space="preserve"> городское поселение</w:t>
            </w:r>
          </w:p>
        </w:tc>
      </w:tr>
      <w:tr w:rsidR="008F672C" w:rsidRPr="008F672C" w:rsidTr="008F672C">
        <w:trPr>
          <w:trHeight w:val="360"/>
        </w:trPr>
        <w:tc>
          <w:tcPr>
            <w:tcW w:w="2200" w:type="dxa"/>
            <w:tcBorders>
              <w:top w:val="nil"/>
              <w:left w:val="single" w:sz="4" w:space="0" w:color="auto"/>
              <w:bottom w:val="single" w:sz="4" w:space="0" w:color="auto"/>
              <w:right w:val="single" w:sz="4" w:space="0" w:color="auto"/>
            </w:tcBorders>
            <w:shd w:val="clear" w:color="auto" w:fill="auto"/>
            <w:noWrap/>
            <w:vAlign w:val="center"/>
            <w:hideMark/>
          </w:tcPr>
          <w:p w:rsidR="008F672C" w:rsidRPr="008F672C" w:rsidRDefault="008F672C" w:rsidP="008F672C">
            <w:pPr>
              <w:spacing w:after="0" w:line="240" w:lineRule="auto"/>
              <w:jc w:val="center"/>
              <w:rPr>
                <w:rFonts w:ascii="Times New Roman" w:hAnsi="Times New Roman" w:cs="Times New Roman"/>
                <w:color w:val="000000"/>
                <w:sz w:val="24"/>
                <w:szCs w:val="24"/>
              </w:rPr>
            </w:pPr>
            <w:r w:rsidRPr="008F672C">
              <w:rPr>
                <w:rFonts w:ascii="Times New Roman" w:hAnsi="Times New Roman" w:cs="Times New Roman"/>
                <w:color w:val="000000"/>
                <w:sz w:val="24"/>
                <w:szCs w:val="24"/>
              </w:rPr>
              <w:t>13</w:t>
            </w:r>
          </w:p>
        </w:tc>
        <w:tc>
          <w:tcPr>
            <w:tcW w:w="7718" w:type="dxa"/>
            <w:tcBorders>
              <w:top w:val="nil"/>
              <w:left w:val="nil"/>
              <w:bottom w:val="single" w:sz="4" w:space="0" w:color="auto"/>
              <w:right w:val="single" w:sz="4" w:space="0" w:color="auto"/>
            </w:tcBorders>
            <w:shd w:val="clear" w:color="auto" w:fill="auto"/>
            <w:vAlign w:val="center"/>
            <w:hideMark/>
          </w:tcPr>
          <w:p w:rsidR="008F672C" w:rsidRPr="008F672C" w:rsidRDefault="008F672C" w:rsidP="008F672C">
            <w:pPr>
              <w:spacing w:after="0" w:line="240" w:lineRule="auto"/>
              <w:rPr>
                <w:rFonts w:ascii="Times New Roman" w:hAnsi="Times New Roman" w:cs="Times New Roman"/>
                <w:color w:val="000000"/>
                <w:sz w:val="24"/>
                <w:szCs w:val="24"/>
              </w:rPr>
            </w:pPr>
            <w:proofErr w:type="spellStart"/>
            <w:r w:rsidRPr="008F672C">
              <w:rPr>
                <w:rFonts w:ascii="Times New Roman" w:hAnsi="Times New Roman" w:cs="Times New Roman"/>
                <w:color w:val="000000"/>
                <w:sz w:val="24"/>
                <w:szCs w:val="24"/>
              </w:rPr>
              <w:t>Шапкинское</w:t>
            </w:r>
            <w:proofErr w:type="spellEnd"/>
            <w:r w:rsidRPr="008F672C">
              <w:rPr>
                <w:rFonts w:ascii="Times New Roman" w:hAnsi="Times New Roman" w:cs="Times New Roman"/>
                <w:color w:val="000000"/>
                <w:sz w:val="24"/>
                <w:szCs w:val="24"/>
              </w:rPr>
              <w:t xml:space="preserve"> сельское поселение</w:t>
            </w:r>
          </w:p>
        </w:tc>
      </w:tr>
    </w:tbl>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F672C">
        <w:trPr>
          <w:trHeight w:val="137"/>
        </w:trPr>
        <w:tc>
          <w:tcPr>
            <w:tcW w:w="5098" w:type="dxa"/>
            <w:hideMark/>
          </w:tcPr>
          <w:p w:rsidR="00DD3E44" w:rsidRPr="00550B0C" w:rsidRDefault="00DD3E44"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AB2698" w:rsidRPr="00550B0C">
              <w:rPr>
                <w:rFonts w:ascii="Times New Roman" w:hAnsi="Times New Roman" w:cs="Times New Roman"/>
                <w:sz w:val="28"/>
                <w:szCs w:val="24"/>
                <w:lang w:val="en-US"/>
              </w:rPr>
              <w:t>:</w:t>
            </w:r>
          </w:p>
        </w:tc>
        <w:tc>
          <w:tcPr>
            <w:tcW w:w="5102" w:type="dxa"/>
            <w:hideMark/>
          </w:tcPr>
          <w:p w:rsidR="00DD3E44" w:rsidRPr="00550B0C" w:rsidRDefault="00DD3E44"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AB2698" w:rsidRPr="00550B0C">
              <w:rPr>
                <w:rFonts w:ascii="Times New Roman" w:hAnsi="Times New Roman" w:cs="Times New Roman"/>
                <w:sz w:val="28"/>
                <w:szCs w:val="24"/>
                <w:lang w:val="en-US"/>
              </w:rPr>
              <w:t>:</w:t>
            </w:r>
          </w:p>
        </w:tc>
      </w:tr>
      <w:tr w:rsidR="001E7788" w:rsidRPr="00550B0C" w:rsidTr="008F672C">
        <w:trPr>
          <w:trHeight w:val="137"/>
        </w:trPr>
        <w:tc>
          <w:tcPr>
            <w:tcW w:w="5098" w:type="dxa"/>
          </w:tcPr>
          <w:p w:rsidR="001E7788" w:rsidRPr="00550B0C" w:rsidRDefault="001E7788" w:rsidP="006C4434">
            <w:pPr>
              <w:rPr>
                <w:rFonts w:ascii="Times New Roman" w:hAnsi="Times New Roman" w:cs="Times New Roman"/>
                <w:sz w:val="28"/>
                <w:szCs w:val="24"/>
              </w:rPr>
            </w:pP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1E7788" w:rsidRPr="00550B0C" w:rsidRDefault="001E7788" w:rsidP="006C443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2" w:type="dxa"/>
          </w:tcPr>
          <w:p w:rsidR="001E7788" w:rsidRPr="00550B0C" w:rsidRDefault="001E7788" w:rsidP="006C4434">
            <w:pPr>
              <w:jc w:val="both"/>
              <w:rPr>
                <w:rFonts w:ascii="Times New Roman" w:hAnsi="Times New Roman" w:cs="Times New Roman"/>
                <w:sz w:val="28"/>
                <w:szCs w:val="24"/>
              </w:rPr>
            </w:pP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1E7788" w:rsidRPr="00550B0C" w:rsidRDefault="001E7788" w:rsidP="006C443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633B5A" w:rsidRPr="00550B0C" w:rsidRDefault="00633B5A" w:rsidP="001E7788">
      <w:pPr>
        <w:spacing w:after="0" w:line="240" w:lineRule="auto"/>
        <w:ind w:right="-187"/>
        <w:jc w:val="right"/>
        <w:rPr>
          <w:rFonts w:ascii="Times New Roman" w:hAnsi="Times New Roman" w:cs="Times New Roman"/>
          <w:bCs/>
          <w:sz w:val="28"/>
          <w:szCs w:val="28"/>
        </w:rPr>
      </w:pPr>
    </w:p>
    <w:p w:rsidR="00DD3E44" w:rsidRPr="00550B0C" w:rsidRDefault="00DD3E44">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154585" w:rsidRPr="00550B0C" w:rsidRDefault="00154585" w:rsidP="001E7788">
      <w:pPr>
        <w:spacing w:after="0" w:line="240" w:lineRule="auto"/>
        <w:ind w:right="-187"/>
        <w:jc w:val="right"/>
        <w:rPr>
          <w:rFonts w:ascii="Times New Roman" w:hAnsi="Times New Roman" w:cs="Times New Roman"/>
          <w:bCs/>
          <w:sz w:val="28"/>
          <w:szCs w:val="28"/>
        </w:rPr>
      </w:pPr>
    </w:p>
    <w:p w:rsidR="00A51A14" w:rsidRPr="00550B0C"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Приложение № 2</w:t>
      </w:r>
      <w:r w:rsidR="00A51A14"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A51A14" w:rsidRPr="00550B0C">
        <w:rPr>
          <w:rFonts w:ascii="Times New Roman" w:hAnsi="Times New Roman" w:cs="Times New Roman"/>
          <w:bCs/>
          <w:sz w:val="28"/>
          <w:szCs w:val="28"/>
        </w:rPr>
        <w:t xml:space="preserve">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A51A14" w:rsidRPr="00550B0C" w:rsidRDefault="00A51A14" w:rsidP="00A51A14">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   </w:t>
      </w:r>
      <w:r w:rsidR="00154585" w:rsidRPr="00550B0C">
        <w:rPr>
          <w:rFonts w:ascii="Times New Roman" w:hAnsi="Times New Roman" w:cs="Times New Roman"/>
          <w:bCs/>
          <w:sz w:val="28"/>
          <w:szCs w:val="28"/>
        </w:rPr>
        <w:t>от «__» ________ 20</w:t>
      </w:r>
      <w:r w:rsidR="00131CB8" w:rsidRPr="00550B0C">
        <w:rPr>
          <w:rFonts w:ascii="Times New Roman" w:hAnsi="Times New Roman" w:cs="Times New Roman"/>
          <w:bCs/>
          <w:sz w:val="28"/>
          <w:szCs w:val="28"/>
        </w:rPr>
        <w:t>__</w:t>
      </w:r>
    </w:p>
    <w:p w:rsidR="00A51A14" w:rsidRPr="00550B0C" w:rsidRDefault="00A51A14" w:rsidP="002010BF">
      <w:pPr>
        <w:spacing w:after="0" w:line="240" w:lineRule="auto"/>
        <w:ind w:right="-187"/>
        <w:rPr>
          <w:rFonts w:ascii="Times New Roman" w:hAnsi="Times New Roman" w:cs="Times New Roman"/>
          <w:bCs/>
          <w:sz w:val="28"/>
          <w:szCs w:val="28"/>
        </w:rPr>
      </w:pPr>
    </w:p>
    <w:p w:rsidR="00A51A14" w:rsidRPr="00550B0C" w:rsidRDefault="00A51A14" w:rsidP="00A51A14">
      <w:pPr>
        <w:spacing w:after="0" w:line="240" w:lineRule="auto"/>
        <w:ind w:right="-187"/>
        <w:rPr>
          <w:rFonts w:ascii="Times New Roman" w:hAnsi="Times New Roman" w:cs="Times New Roman"/>
          <w:bCs/>
          <w:sz w:val="28"/>
          <w:szCs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r w:rsidRPr="00550B0C">
        <w:rPr>
          <w:rFonts w:ascii="Times New Roman" w:hAnsi="Times New Roman" w:cs="Times New Roman"/>
          <w:b/>
          <w:bCs/>
          <w:sz w:val="28"/>
        </w:rPr>
        <w:t>Ф</w:t>
      </w:r>
      <w:r w:rsidR="00633B5A" w:rsidRPr="00550B0C">
        <w:rPr>
          <w:rFonts w:ascii="Times New Roman" w:hAnsi="Times New Roman" w:cs="Times New Roman"/>
          <w:b/>
          <w:bCs/>
          <w:sz w:val="28"/>
        </w:rPr>
        <w:t>ормат и структура строки, представляемой штриховым кодом</w:t>
      </w:r>
    </w:p>
    <w:p w:rsidR="00633B5A" w:rsidRPr="00550B0C" w:rsidRDefault="00633B5A" w:rsidP="00A51A14">
      <w:pPr>
        <w:autoSpaceDE w:val="0"/>
        <w:autoSpaceDN w:val="0"/>
        <w:spacing w:after="0" w:line="240" w:lineRule="auto"/>
        <w:ind w:firstLine="709"/>
        <w:jc w:val="center"/>
        <w:rPr>
          <w:rFonts w:ascii="Times New Roman" w:hAnsi="Times New Roman" w:cs="Times New Roman"/>
          <w:bCs/>
          <w:sz w:val="28"/>
        </w:rPr>
      </w:pPr>
    </w:p>
    <w:p w:rsidR="00A51A14" w:rsidRPr="00550B0C" w:rsidRDefault="00A51A14" w:rsidP="00A51A14">
      <w:pPr>
        <w:autoSpaceDE w:val="0"/>
        <w:autoSpaceDN w:val="0"/>
        <w:spacing w:after="0" w:line="240" w:lineRule="auto"/>
        <w:ind w:firstLine="709"/>
        <w:jc w:val="center"/>
        <w:rPr>
          <w:rFonts w:ascii="Times New Roman" w:hAnsi="Times New Roman" w:cs="Times New Roman"/>
          <w:b/>
          <w:bCs/>
          <w:sz w:val="28"/>
        </w:rPr>
      </w:pPr>
    </w:p>
    <w:p w:rsidR="00A51A14" w:rsidRPr="00550B0C" w:rsidRDefault="00A51A14" w:rsidP="00A51A14">
      <w:pPr>
        <w:tabs>
          <w:tab w:val="left" w:pos="567"/>
        </w:tabs>
        <w:autoSpaceDE w:val="0"/>
        <w:autoSpaceDN w:val="0"/>
        <w:spacing w:after="0" w:line="240" w:lineRule="auto"/>
        <w:ind w:left="284" w:right="-1"/>
        <w:rPr>
          <w:rFonts w:ascii="Times New Roman" w:hAnsi="Times New Roman" w:cs="Times New Roman"/>
        </w:rPr>
      </w:pPr>
      <w:r w:rsidRPr="00550B0C">
        <w:rPr>
          <w:rFonts w:ascii="Times New Roman" w:hAnsi="Times New Roman" w:cs="Times New Roman"/>
        </w:rPr>
        <w:t xml:space="preserve">1. Двумерный штрих-код формируется </w:t>
      </w:r>
      <w:r w:rsidR="00A46843" w:rsidRPr="00550B0C">
        <w:rPr>
          <w:rFonts w:ascii="Times New Roman" w:hAnsi="Times New Roman" w:cs="Times New Roman"/>
        </w:rPr>
        <w:t>Региональным оператором</w:t>
      </w:r>
      <w:r w:rsidRPr="00550B0C">
        <w:rPr>
          <w:rFonts w:ascii="Times New Roman" w:hAnsi="Times New Roman" w:cs="Times New Roman"/>
        </w:rPr>
        <w:t xml:space="preserve"> в соответствии с ГОСТ 56042-2014</w:t>
      </w:r>
      <w:r w:rsidRPr="00550B0C">
        <w:rPr>
          <w:rStyle w:val="af0"/>
          <w:rFonts w:ascii="Times New Roman" w:hAnsi="Times New Roman" w:cs="Times New Roman"/>
        </w:rPr>
        <w:footnoteReference w:id="1"/>
      </w:r>
      <w:r w:rsidRPr="00550B0C">
        <w:rPr>
          <w:rFonts w:ascii="Times New Roman" w:hAnsi="Times New Roman" w:cs="Times New Roman"/>
        </w:rPr>
        <w:t>.</w:t>
      </w:r>
    </w:p>
    <w:p w:rsidR="00A51A14" w:rsidRPr="00550B0C" w:rsidRDefault="00A51A14" w:rsidP="00A51A14">
      <w:pPr>
        <w:tabs>
          <w:tab w:val="left" w:pos="567"/>
        </w:tabs>
        <w:autoSpaceDN w:val="0"/>
        <w:spacing w:after="0" w:line="240" w:lineRule="auto"/>
        <w:ind w:left="284" w:right="-1"/>
        <w:rPr>
          <w:rFonts w:ascii="Times New Roman" w:hAnsi="Times New Roman" w:cs="Times New Roman"/>
        </w:rPr>
      </w:pPr>
      <w:r w:rsidRPr="00550B0C">
        <w:rPr>
          <w:rFonts w:ascii="Times New Roman" w:hAnsi="Times New Roman" w:cs="Times New Roman"/>
        </w:rPr>
        <w:t>2. Перечень обязательных реквизитов приведен в таблице:</w:t>
      </w:r>
    </w:p>
    <w:p w:rsidR="002010BF" w:rsidRPr="00550B0C" w:rsidRDefault="002010BF" w:rsidP="00A51A14">
      <w:pPr>
        <w:tabs>
          <w:tab w:val="left" w:pos="567"/>
        </w:tabs>
        <w:autoSpaceDN w:val="0"/>
        <w:spacing w:after="0" w:line="240" w:lineRule="auto"/>
        <w:ind w:left="284" w:right="-1"/>
        <w:rPr>
          <w:rFonts w:ascii="Times New Roman" w:hAnsi="Times New Roman" w:cs="Times New Roman"/>
        </w:rPr>
      </w:pPr>
    </w:p>
    <w:tbl>
      <w:tblPr>
        <w:tblW w:w="9801" w:type="dxa"/>
        <w:tblInd w:w="108" w:type="dxa"/>
        <w:tblCellMar>
          <w:left w:w="0" w:type="dxa"/>
          <w:right w:w="0" w:type="dxa"/>
        </w:tblCellMar>
        <w:tblLook w:val="04A0" w:firstRow="1" w:lastRow="0" w:firstColumn="1" w:lastColumn="0" w:noHBand="0" w:noVBand="1"/>
      </w:tblPr>
      <w:tblGrid>
        <w:gridCol w:w="729"/>
        <w:gridCol w:w="2326"/>
        <w:gridCol w:w="3604"/>
        <w:gridCol w:w="3142"/>
      </w:tblGrid>
      <w:tr w:rsidR="00550B0C" w:rsidRPr="00550B0C" w:rsidTr="002010BF">
        <w:trPr>
          <w:trHeight w:val="258"/>
        </w:trPr>
        <w:tc>
          <w:tcPr>
            <w:tcW w:w="729" w:type="dxa"/>
            <w:tcBorders>
              <w:top w:val="single" w:sz="8" w:space="0" w:color="4BACC6"/>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noProof/>
                <w:lang w:eastAsia="ru-RU"/>
              </w:rPr>
              <mc:AlternateContent>
                <mc:Choice Requires="wps">
                  <w:drawing>
                    <wp:anchor distT="0" distB="0" distL="114300" distR="114300" simplePos="0" relativeHeight="251665408" behindDoc="1" locked="0" layoutInCell="1" allowOverlap="1">
                      <wp:simplePos x="0" y="0"/>
                      <wp:positionH relativeFrom="column">
                        <wp:posOffset>977900</wp:posOffset>
                      </wp:positionH>
                      <wp:positionV relativeFrom="paragraph">
                        <wp:posOffset>1791335</wp:posOffset>
                      </wp:positionV>
                      <wp:extent cx="5019040" cy="2139950"/>
                      <wp:effectExtent l="1051560" t="0" r="112331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304640">
                                <a:off x="0" y="0"/>
                                <a:ext cx="5019040" cy="21399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8F672C" w:rsidRDefault="008F672C"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77pt;margin-top:141.05pt;width:395.2pt;height:168.5pt;rotation:-3609548fd;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" filled="f" stroked="f">
                      <v:stroke joinstyle="round"/>
                      <o:lock v:ext="edit" shapetype="t"/>
                      <v:textbox style="mso-fit-shape-to-text:t">
                        <w:txbxContent>
                          <w:p w:rsidR="008F672C" w:rsidRDefault="008F672C" w:rsidP="00A51A14">
                            <w:pPr>
                              <w:pStyle w:val="aff7"/>
                              <w:spacing w:before="0" w:beforeAutospacing="0" w:after="0" w:afterAutospacing="0"/>
                              <w:jc w:val="center"/>
                            </w:pPr>
                            <w:r>
                              <w:rPr>
                                <w:rFonts w:ascii="Arial" w:hAnsi="Arial" w:cs="Arial"/>
                                <w:i/>
                                <w:iCs/>
                                <w:color w:val="C0C0C0"/>
                                <w:sz w:val="192"/>
                                <w:szCs w:val="192"/>
                                <w14:textFill>
                                  <w14:solidFill>
                                    <w14:srgbClr w14:val="C0C0C0">
                                      <w14:alpha w14:val="60000"/>
                                    </w14:srgbClr>
                                  </w14:solidFill>
                                </w14:textFill>
                              </w:rPr>
                              <w:t>Образец</w:t>
                            </w:r>
                          </w:p>
                        </w:txbxContent>
                      </v:textbox>
                    </v:shape>
                  </w:pict>
                </mc:Fallback>
              </mc:AlternateContent>
            </w:r>
            <w:r w:rsidRPr="00550B0C">
              <w:rPr>
                <w:rFonts w:ascii="Times New Roman" w:hAnsi="Times New Roman" w:cs="Times New Roman"/>
                <w:b/>
                <w:bCs/>
              </w:rPr>
              <w:t>№ п/п</w:t>
            </w:r>
          </w:p>
        </w:tc>
        <w:tc>
          <w:tcPr>
            <w:tcW w:w="2326"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Наименование реквизита</w:t>
            </w:r>
          </w:p>
        </w:tc>
        <w:tc>
          <w:tcPr>
            <w:tcW w:w="3604" w:type="dxa"/>
            <w:tcBorders>
              <w:top w:val="single" w:sz="8" w:space="0" w:color="4BACC6"/>
              <w:left w:val="nil"/>
              <w:bottom w:val="single" w:sz="8" w:space="0" w:color="4BACC6"/>
              <w:right w:val="single" w:sz="8" w:space="0" w:color="4BACC6"/>
            </w:tcBorders>
            <w:shd w:val="clear" w:color="auto" w:fill="auto"/>
            <w:noWrap/>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Описание параметра</w:t>
            </w:r>
          </w:p>
        </w:tc>
        <w:tc>
          <w:tcPr>
            <w:tcW w:w="3142" w:type="dxa"/>
            <w:tcBorders>
              <w:top w:val="single" w:sz="8" w:space="0" w:color="4BACC6"/>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jc w:val="center"/>
              <w:rPr>
                <w:rFonts w:ascii="Times New Roman" w:hAnsi="Times New Roman" w:cs="Times New Roman"/>
                <w:b/>
                <w:bCs/>
              </w:rPr>
            </w:pPr>
            <w:r w:rsidRPr="00550B0C">
              <w:rPr>
                <w:rFonts w:ascii="Times New Roman" w:hAnsi="Times New Roman" w:cs="Times New Roman"/>
                <w:b/>
                <w:bCs/>
              </w:rPr>
              <w:t>Пример</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spacing w:after="0" w:line="240" w:lineRule="auto"/>
              <w:contextualSpacing/>
              <w:rPr>
                <w:rFonts w:ascii="Times New Roman" w:hAnsi="Times New Roman" w:cs="Times New Roman"/>
              </w:rPr>
            </w:pPr>
            <w:r w:rsidRPr="00550B0C">
              <w:rPr>
                <w:rFonts w:ascii="Times New Roman" w:hAnsi="Times New Roman" w:cs="Times New Roman"/>
              </w:rPr>
              <w:t>1.</w:t>
            </w: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CodeVersion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 xml:space="preserve">версия стандарта </w:t>
            </w:r>
            <w:proofErr w:type="spellStart"/>
            <w:r w:rsidRPr="00550B0C">
              <w:rPr>
                <w:rFonts w:ascii="Times New Roman" w:hAnsi="Times New Roman" w:cs="Times New Roman"/>
              </w:rPr>
              <w:t>штрихкода</w:t>
            </w:r>
            <w:proofErr w:type="spellEnd"/>
            <w:r w:rsidRPr="00550B0C">
              <w:rPr>
                <w:rFonts w:ascii="Times New Roman" w:hAnsi="Times New Roman" w:cs="Times New Roman"/>
              </w:rPr>
              <w:t xml:space="preserve"> (начинается с 1 и т.д.)</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0001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CodePage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код кодировки текста:</w:t>
            </w:r>
          </w:p>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 – WIN1251</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 «Фонд капитального ремонта Ленинградской области»</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PersonalAcc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счета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40702810600110000011</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BankName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Наименование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ОАО «Банк»</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BIC</w:t>
            </w:r>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БИК</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040702660</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CorrespAcc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 xml:space="preserve">Номер </w:t>
            </w:r>
            <w:proofErr w:type="spellStart"/>
            <w:r w:rsidRPr="00550B0C">
              <w:rPr>
                <w:rFonts w:ascii="Times New Roman" w:hAnsi="Times New Roman" w:cs="Times New Roman"/>
              </w:rPr>
              <w:t>кор</w:t>
            </w:r>
            <w:proofErr w:type="spellEnd"/>
            <w:r w:rsidRPr="00550B0C">
              <w:rPr>
                <w:rFonts w:ascii="Times New Roman" w:hAnsi="Times New Roman" w:cs="Times New Roman"/>
              </w:rPr>
              <w:t>./</w:t>
            </w:r>
            <w:proofErr w:type="spellStart"/>
            <w:r w:rsidRPr="00550B0C">
              <w:rPr>
                <w:rFonts w:ascii="Times New Roman" w:hAnsi="Times New Roman" w:cs="Times New Roman"/>
              </w:rPr>
              <w:t>сч</w:t>
            </w:r>
            <w:proofErr w:type="spellEnd"/>
            <w:r w:rsidRPr="00550B0C">
              <w:rPr>
                <w:rFonts w:ascii="Times New Roman" w:hAnsi="Times New Roman" w:cs="Times New Roman"/>
              </w:rPr>
              <w:t>. банка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301016666600000000999</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PayeeINN</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ИНН получателя перевода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0721012233</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Category</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Вид платежа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Взнос на капитальный ремонт</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PersAcc</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Номер лицевого счета плательщика в организации</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01020304</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LastName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Фамилия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FirstName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Имя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MiddleName</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Отчество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Иванович</w:t>
            </w:r>
          </w:p>
        </w:tc>
      </w:tr>
      <w:tr w:rsidR="00550B0C"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PayerAddress</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Адрес плательщика</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Россия, г. Тосно, пр. Ленина, 10</w:t>
            </w:r>
          </w:p>
        </w:tc>
      </w:tr>
      <w:tr w:rsidR="00A51A14" w:rsidRPr="00550B0C" w:rsidTr="002010BF">
        <w:trPr>
          <w:trHeight w:val="91"/>
        </w:trPr>
        <w:tc>
          <w:tcPr>
            <w:tcW w:w="729" w:type="dxa"/>
            <w:tcBorders>
              <w:top w:val="nil"/>
              <w:left w:val="single" w:sz="8" w:space="0" w:color="4BACC6"/>
              <w:bottom w:val="single" w:sz="8" w:space="0" w:color="4BACC6"/>
              <w:right w:val="single" w:sz="8" w:space="0" w:color="4BACC6"/>
            </w:tcBorders>
            <w:shd w:val="clear" w:color="auto" w:fill="auto"/>
            <w:noWrap/>
            <w:tcMar>
              <w:top w:w="0" w:type="dxa"/>
              <w:left w:w="108" w:type="dxa"/>
              <w:bottom w:w="0" w:type="dxa"/>
              <w:right w:w="108" w:type="dxa"/>
            </w:tcMar>
            <w:vAlign w:val="center"/>
          </w:tcPr>
          <w:p w:rsidR="00A51A14" w:rsidRPr="00550B0C" w:rsidRDefault="00A51A14" w:rsidP="00A51A14">
            <w:pPr>
              <w:numPr>
                <w:ilvl w:val="0"/>
                <w:numId w:val="17"/>
              </w:numPr>
              <w:spacing w:after="0" w:line="240" w:lineRule="auto"/>
              <w:ind w:left="0" w:firstLine="0"/>
              <w:contextualSpacing/>
              <w:rPr>
                <w:rFonts w:ascii="Times New Roman" w:hAnsi="Times New Roman" w:cs="Times New Roman"/>
              </w:rPr>
            </w:pPr>
          </w:p>
        </w:tc>
        <w:tc>
          <w:tcPr>
            <w:tcW w:w="2326"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proofErr w:type="spellStart"/>
            <w:r w:rsidRPr="00550B0C">
              <w:rPr>
                <w:rFonts w:ascii="Times New Roman" w:hAnsi="Times New Roman" w:cs="Times New Roman"/>
              </w:rPr>
              <w:t>Sum</w:t>
            </w:r>
            <w:proofErr w:type="spellEnd"/>
          </w:p>
        </w:tc>
        <w:tc>
          <w:tcPr>
            <w:tcW w:w="3604"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Сумма платежа, в копейках</w:t>
            </w:r>
          </w:p>
        </w:tc>
        <w:tc>
          <w:tcPr>
            <w:tcW w:w="3142" w:type="dxa"/>
            <w:tcBorders>
              <w:top w:val="nil"/>
              <w:left w:val="nil"/>
              <w:bottom w:val="single" w:sz="8" w:space="0" w:color="4BACC6"/>
              <w:right w:val="single" w:sz="8" w:space="0" w:color="4BACC6"/>
            </w:tcBorders>
            <w:shd w:val="clear" w:color="auto" w:fill="auto"/>
            <w:tcMar>
              <w:top w:w="0" w:type="dxa"/>
              <w:left w:w="108" w:type="dxa"/>
              <w:bottom w:w="0" w:type="dxa"/>
              <w:right w:w="108" w:type="dxa"/>
            </w:tcMar>
            <w:vAlign w:val="center"/>
            <w:hideMark/>
          </w:tcPr>
          <w:p w:rsidR="00A51A14" w:rsidRPr="00550B0C" w:rsidRDefault="00A51A14" w:rsidP="00A51A14">
            <w:pPr>
              <w:spacing w:after="0" w:line="240" w:lineRule="auto"/>
              <w:rPr>
                <w:rFonts w:ascii="Times New Roman" w:hAnsi="Times New Roman" w:cs="Times New Roman"/>
              </w:rPr>
            </w:pPr>
            <w:r w:rsidRPr="00550B0C">
              <w:rPr>
                <w:rFonts w:ascii="Times New Roman" w:hAnsi="Times New Roman" w:cs="Times New Roman"/>
              </w:rPr>
              <w:t>174924</w:t>
            </w:r>
          </w:p>
        </w:tc>
      </w:tr>
    </w:tbl>
    <w:p w:rsidR="00A51A14" w:rsidRPr="00550B0C" w:rsidRDefault="00A51A14" w:rsidP="001E7788">
      <w:pPr>
        <w:spacing w:after="0" w:line="240" w:lineRule="auto"/>
        <w:ind w:right="-187"/>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A51A14" w:rsidRPr="00550B0C" w:rsidRDefault="00A51A14" w:rsidP="00CD69D8">
      <w:pPr>
        <w:spacing w:after="0" w:line="240" w:lineRule="auto"/>
        <w:ind w:right="-187"/>
        <w:jc w:val="right"/>
        <w:rPr>
          <w:rFonts w:ascii="Times New Roman" w:hAnsi="Times New Roman" w:cs="Times New Roman"/>
          <w:bCs/>
          <w:sz w:val="28"/>
          <w:szCs w:val="28"/>
        </w:rPr>
      </w:pPr>
    </w:p>
    <w:p w:rsidR="00A51A14" w:rsidRPr="00550B0C" w:rsidRDefault="00A51A14" w:rsidP="00CD69D8">
      <w:pPr>
        <w:spacing w:after="0" w:line="240" w:lineRule="auto"/>
        <w:ind w:right="-187"/>
        <w:jc w:val="right"/>
        <w:rPr>
          <w:rFonts w:ascii="Times New Roman" w:hAnsi="Times New Roman" w:cs="Times New Roman"/>
          <w:bCs/>
          <w:sz w:val="28"/>
          <w:szCs w:val="28"/>
        </w:rPr>
      </w:pPr>
    </w:p>
    <w:p w:rsidR="001E7788" w:rsidRPr="00550B0C" w:rsidRDefault="001E7788" w:rsidP="001E7788">
      <w:pPr>
        <w:spacing w:after="0" w:line="240" w:lineRule="auto"/>
        <w:ind w:right="-187"/>
        <w:rPr>
          <w:rFonts w:ascii="Times New Roman" w:hAnsi="Times New Roman" w:cs="Times New Roman"/>
          <w:bCs/>
          <w:sz w:val="28"/>
          <w:szCs w:val="28"/>
        </w:rPr>
      </w:pPr>
    </w:p>
    <w:p w:rsidR="002010BF" w:rsidRPr="00550B0C" w:rsidRDefault="002010BF" w:rsidP="001E7788">
      <w:pPr>
        <w:spacing w:after="0" w:line="240" w:lineRule="auto"/>
        <w:ind w:right="-187"/>
        <w:rPr>
          <w:rFonts w:ascii="Times New Roman" w:hAnsi="Times New Roman" w:cs="Times New Roman"/>
          <w:bCs/>
          <w:sz w:val="28"/>
          <w:szCs w:val="28"/>
        </w:rPr>
      </w:pP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 xml:space="preserve">Приложение № </w:t>
      </w:r>
      <w:r w:rsidR="001E7788" w:rsidRPr="00550B0C">
        <w:rPr>
          <w:rFonts w:ascii="Times New Roman" w:hAnsi="Times New Roman" w:cs="Times New Roman"/>
          <w:bCs/>
          <w:sz w:val="28"/>
          <w:szCs w:val="28"/>
        </w:rPr>
        <w:t>3</w:t>
      </w:r>
      <w:r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Pr="00550B0C">
        <w:rPr>
          <w:rFonts w:ascii="Times New Roman" w:hAnsi="Times New Roman" w:cs="Times New Roman"/>
          <w:bCs/>
          <w:sz w:val="28"/>
          <w:szCs w:val="28"/>
        </w:rPr>
        <w:t xml:space="preserve">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CD69D8" w:rsidRPr="00550B0C" w:rsidRDefault="00CD69D8" w:rsidP="00CD69D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BD5AD2" w:rsidRPr="00550B0C" w:rsidRDefault="00FB7A4D" w:rsidP="00FB7A4D">
      <w:pPr>
        <w:spacing w:after="0" w:line="240" w:lineRule="auto"/>
        <w:ind w:right="-143"/>
        <w:jc w:val="right"/>
        <w:rPr>
          <w:rFonts w:ascii="Times New Roman" w:hAnsi="Times New Roman" w:cs="Times New Roman"/>
          <w:sz w:val="24"/>
          <w:szCs w:val="24"/>
        </w:rPr>
      </w:pPr>
      <w:r w:rsidRPr="00550B0C">
        <w:rPr>
          <w:rFonts w:ascii="Times New Roman" w:hAnsi="Times New Roman" w:cs="Times New Roman"/>
          <w:bCs/>
          <w:sz w:val="28"/>
          <w:szCs w:val="28"/>
        </w:rPr>
        <w:t xml:space="preserve"> </w:t>
      </w:r>
      <w:r w:rsidR="00F35912" w:rsidRPr="00550B0C">
        <w:rPr>
          <w:rFonts w:ascii="Times New Roman" w:hAnsi="Times New Roman" w:cs="Times New Roman"/>
          <w:bCs/>
          <w:sz w:val="28"/>
          <w:szCs w:val="28"/>
        </w:rPr>
        <w:t>от «__» ________ 20__</w:t>
      </w:r>
    </w:p>
    <w:p w:rsidR="00A936A0" w:rsidRPr="00550B0C" w:rsidRDefault="00A936A0" w:rsidP="00A936A0">
      <w:pPr>
        <w:pStyle w:val="afa"/>
        <w:jc w:val="right"/>
      </w:pPr>
    </w:p>
    <w:p w:rsidR="00CD69D8" w:rsidRPr="00550B0C" w:rsidRDefault="00CD69D8" w:rsidP="002E172C">
      <w:pPr>
        <w:spacing w:after="0" w:line="240" w:lineRule="auto"/>
        <w:ind w:right="-187"/>
        <w:rPr>
          <w:rFonts w:ascii="Times New Roman" w:hAnsi="Times New Roman" w:cs="Times New Roman"/>
          <w:bCs/>
          <w:sz w:val="28"/>
          <w:szCs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r w:rsidRPr="00550B0C">
        <w:rPr>
          <w:rFonts w:ascii="Times New Roman" w:hAnsi="Times New Roman" w:cs="Times New Roman"/>
          <w:b/>
          <w:sz w:val="28"/>
        </w:rPr>
        <w:t>Ф</w:t>
      </w:r>
      <w:r w:rsidR="00633B5A" w:rsidRPr="00550B0C">
        <w:rPr>
          <w:rFonts w:ascii="Times New Roman" w:hAnsi="Times New Roman" w:cs="Times New Roman"/>
          <w:b/>
          <w:sz w:val="28"/>
        </w:rPr>
        <w:t>ормат и структура реестра переводов</w:t>
      </w:r>
    </w:p>
    <w:p w:rsidR="00633B5A" w:rsidRPr="00550B0C" w:rsidRDefault="00633B5A" w:rsidP="00CD69D8">
      <w:pPr>
        <w:tabs>
          <w:tab w:val="left" w:pos="3969"/>
        </w:tabs>
        <w:suppressAutoHyphens/>
        <w:spacing w:after="0" w:line="240" w:lineRule="auto"/>
        <w:jc w:val="center"/>
        <w:rPr>
          <w:rFonts w:ascii="Times New Roman" w:hAnsi="Times New Roman" w:cs="Times New Roman"/>
          <w:sz w:val="28"/>
        </w:rPr>
      </w:pPr>
    </w:p>
    <w:p w:rsidR="00CD69D8" w:rsidRPr="00550B0C" w:rsidRDefault="00CD69D8" w:rsidP="00CD69D8">
      <w:pPr>
        <w:tabs>
          <w:tab w:val="left" w:pos="3969"/>
        </w:tabs>
        <w:suppressAutoHyphens/>
        <w:spacing w:after="0" w:line="240" w:lineRule="auto"/>
        <w:jc w:val="center"/>
        <w:rPr>
          <w:rFonts w:ascii="Times New Roman" w:hAnsi="Times New Roman" w:cs="Times New Roman"/>
          <w:b/>
          <w:sz w:val="28"/>
        </w:rPr>
      </w:pPr>
    </w:p>
    <w:tbl>
      <w:tblPr>
        <w:tblW w:w="31093" w:type="dxa"/>
        <w:tblInd w:w="93" w:type="dxa"/>
        <w:tblLayout w:type="fixed"/>
        <w:tblLook w:val="04A0" w:firstRow="1" w:lastRow="0" w:firstColumn="1" w:lastColumn="0" w:noHBand="0" w:noVBand="1"/>
      </w:tblPr>
      <w:tblGrid>
        <w:gridCol w:w="1858"/>
        <w:gridCol w:w="1843"/>
        <w:gridCol w:w="1984"/>
        <w:gridCol w:w="1560"/>
        <w:gridCol w:w="2126"/>
        <w:gridCol w:w="1991"/>
        <w:gridCol w:w="6898"/>
        <w:gridCol w:w="5219"/>
        <w:gridCol w:w="2249"/>
        <w:gridCol w:w="5129"/>
        <w:gridCol w:w="236"/>
      </w:tblGrid>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пеня (всегда 0.00)</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Удержанная сумма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к перечислению</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Число записей</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Код агента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вида платежа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формирования реестра</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Начало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8260" w:type="dxa"/>
            <w:gridSpan w:val="7"/>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Конец диапазона дат документов, входящих в реестр</w:t>
            </w: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Информация о назначении</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trHeight w:val="20"/>
        </w:trPr>
        <w:tc>
          <w:tcPr>
            <w:tcW w:w="11362" w:type="dxa"/>
            <w:gridSpan w:val="6"/>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c>
          <w:tcPr>
            <w:tcW w:w="689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7468" w:type="dxa"/>
            <w:gridSpan w:val="2"/>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5129"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c>
          <w:tcPr>
            <w:tcW w:w="23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6"/>
                <w:szCs w:val="16"/>
              </w:rPr>
            </w:pPr>
          </w:p>
        </w:tc>
      </w:tr>
      <w:tr w:rsidR="00550B0C" w:rsidRPr="00550B0C" w:rsidTr="00A51A14">
        <w:trPr>
          <w:gridAfter w:val="3"/>
          <w:wAfter w:w="7614" w:type="dxa"/>
          <w:trHeight w:val="20"/>
        </w:trPr>
        <w:tc>
          <w:tcPr>
            <w:tcW w:w="23479" w:type="dxa"/>
            <w:gridSpan w:val="8"/>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4;;;;100500::Поле 5: Поле 6:Поле7:Поле8:Поле9:Поле10:Поле11:Поле12:Поле13:Поле14:Поле15:</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Поле16:Поле17:Поле18:Поле19:Поле20:Поле21:Поле22:Поле23:Поле24:Поле25:Поле26:Поле27:Поле28:Поле29:Поле30:Поле31;</w:t>
            </w:r>
          </w:p>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Поле32;Поле33</w:t>
            </w:r>
          </w:p>
        </w:tc>
      </w:tr>
      <w:tr w:rsidR="00550B0C" w:rsidRPr="00550B0C" w:rsidTr="00A51A14">
        <w:trPr>
          <w:gridAfter w:val="6"/>
          <w:wAfter w:w="21722" w:type="dxa"/>
          <w:trHeight w:val="330"/>
        </w:trPr>
        <w:tc>
          <w:tcPr>
            <w:tcW w:w="1858"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1843"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984"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1560"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c>
          <w:tcPr>
            <w:tcW w:w="2126" w:type="dxa"/>
            <w:tcBorders>
              <w:top w:val="nil"/>
              <w:left w:val="nil"/>
              <w:bottom w:val="nil"/>
              <w:right w:val="nil"/>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p>
        </w:tc>
      </w:tr>
      <w:tr w:rsidR="00550B0C" w:rsidRPr="00550B0C" w:rsidTr="00A51A14">
        <w:trPr>
          <w:gridAfter w:val="6"/>
          <w:wAfter w:w="21722" w:type="dxa"/>
          <w:trHeight w:val="170"/>
        </w:trPr>
        <w:tc>
          <w:tcPr>
            <w:tcW w:w="1858" w:type="dxa"/>
            <w:tcBorders>
              <w:top w:val="single" w:sz="8" w:space="0" w:color="auto"/>
              <w:left w:val="single" w:sz="8" w:space="0" w:color="auto"/>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1843"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984"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Обязательное наличие информации в поле</w:t>
            </w:r>
          </w:p>
        </w:tc>
        <w:tc>
          <w:tcPr>
            <w:tcW w:w="1560" w:type="dxa"/>
            <w:tcBorders>
              <w:top w:val="single" w:sz="8" w:space="0" w:color="auto"/>
              <w:left w:val="nil"/>
              <w:bottom w:val="single" w:sz="8" w:space="0" w:color="auto"/>
              <w:right w:val="single" w:sz="4"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Тип поля</w:t>
            </w:r>
          </w:p>
        </w:tc>
        <w:tc>
          <w:tcPr>
            <w:tcW w:w="2126" w:type="dxa"/>
            <w:tcBorders>
              <w:top w:val="single" w:sz="8" w:space="0" w:color="auto"/>
              <w:left w:val="nil"/>
              <w:bottom w:val="single" w:sz="8" w:space="0" w:color="auto"/>
              <w:right w:val="single" w:sz="8" w:space="0" w:color="auto"/>
            </w:tcBorders>
            <w:shd w:val="clear" w:color="000000" w:fill="D9D9D9"/>
            <w:noWrap/>
            <w:vAlign w:val="bottom"/>
            <w:hideMark/>
          </w:tcPr>
          <w:p w:rsidR="00CD69D8" w:rsidRPr="00550B0C" w:rsidRDefault="00CD69D8" w:rsidP="00CD69D8">
            <w:pPr>
              <w:spacing w:after="0" w:line="240" w:lineRule="auto"/>
              <w:jc w:val="center"/>
              <w:rPr>
                <w:rFonts w:ascii="Times New Roman" w:hAnsi="Times New Roman" w:cs="Times New Roman"/>
                <w:b/>
                <w:bCs/>
                <w:sz w:val="18"/>
                <w:szCs w:val="18"/>
              </w:rPr>
            </w:pPr>
            <w:r w:rsidRPr="00550B0C">
              <w:rPr>
                <w:rFonts w:ascii="Times New Roman" w:hAnsi="Times New Roman" w:cs="Times New Roman"/>
                <w:b/>
                <w:bCs/>
                <w:sz w:val="18"/>
                <w:szCs w:val="18"/>
              </w:rPr>
              <w:t>Маска</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proofErr w:type="spellStart"/>
            <w:r w:rsidRPr="00550B0C">
              <w:rPr>
                <w:rFonts w:ascii="Times New Roman" w:hAnsi="Times New Roman" w:cs="Times New Roman"/>
                <w:sz w:val="18"/>
                <w:szCs w:val="18"/>
              </w:rPr>
              <w:t>Город,Улица,домкорпус,квартира</w:t>
            </w:r>
            <w:proofErr w:type="spellEnd"/>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Л/счет</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4 строки</w:t>
            </w:r>
          </w:p>
        </w:tc>
        <w:tc>
          <w:tcPr>
            <w:tcW w:w="1843"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 платежа</w:t>
            </w:r>
          </w:p>
        </w:tc>
        <w:tc>
          <w:tcPr>
            <w:tcW w:w="1984" w:type="dxa"/>
            <w:tcBorders>
              <w:top w:val="nil"/>
              <w:left w:val="nil"/>
              <w:bottom w:val="single" w:sz="4" w:space="0" w:color="auto"/>
              <w:right w:val="single" w:sz="4" w:space="0" w:color="auto"/>
            </w:tcBorders>
            <w:shd w:val="clear" w:color="auto" w:fill="auto"/>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Месяц</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месяц</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Год</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в том числе пени</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8"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1</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2</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3</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4</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lastRenderedPageBreak/>
              <w:t>Поле 22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5</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24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25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6</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26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27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28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7</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29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30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31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Текущие показания 8</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НЕТ</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32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документа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CD69D8" w:rsidRPr="00550B0C" w:rsidTr="00A51A14">
        <w:trPr>
          <w:gridAfter w:val="6"/>
          <w:wAfter w:w="21722" w:type="dxa"/>
          <w:trHeight w:val="170"/>
        </w:trPr>
        <w:tc>
          <w:tcPr>
            <w:tcW w:w="1858" w:type="dxa"/>
            <w:tcBorders>
              <w:top w:val="nil"/>
              <w:left w:val="single" w:sz="8" w:space="0" w:color="auto"/>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33 строки</w:t>
            </w:r>
          </w:p>
        </w:tc>
        <w:tc>
          <w:tcPr>
            <w:tcW w:w="1843"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Дата платежа</w:t>
            </w:r>
          </w:p>
        </w:tc>
        <w:tc>
          <w:tcPr>
            <w:tcW w:w="1984" w:type="dxa"/>
            <w:tcBorders>
              <w:top w:val="nil"/>
              <w:left w:val="nil"/>
              <w:bottom w:val="single" w:sz="4" w:space="0" w:color="auto"/>
              <w:right w:val="single" w:sz="4" w:space="0" w:color="auto"/>
            </w:tcBorders>
            <w:shd w:val="clear" w:color="auto" w:fill="auto"/>
            <w:noWrap/>
            <w:vAlign w:val="bottom"/>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w:t>
            </w:r>
          </w:p>
        </w:tc>
        <w:tc>
          <w:tcPr>
            <w:tcW w:w="1560"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дата</w:t>
            </w:r>
          </w:p>
        </w:tc>
        <w:tc>
          <w:tcPr>
            <w:tcW w:w="2126" w:type="dxa"/>
            <w:tcBorders>
              <w:top w:val="nil"/>
              <w:left w:val="nil"/>
              <w:bottom w:val="single" w:sz="4" w:space="0" w:color="auto"/>
              <w:right w:val="single" w:sz="4" w:space="0" w:color="auto"/>
            </w:tcBorders>
            <w:shd w:val="clear" w:color="auto" w:fill="auto"/>
            <w:vAlign w:val="center"/>
            <w:hideMark/>
          </w:tcPr>
          <w:p w:rsidR="00CD69D8" w:rsidRPr="00550B0C" w:rsidRDefault="00CD69D8" w:rsidP="00CD69D8">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ДД/ММ/ГГГГ</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p w:rsidR="00CD69D8" w:rsidRPr="00550B0C" w:rsidRDefault="00CD69D8" w:rsidP="002F084E">
      <w:pPr>
        <w:spacing w:after="0" w:line="240" w:lineRule="auto"/>
        <w:ind w:right="-187"/>
        <w:jc w:val="right"/>
        <w:rPr>
          <w:rFonts w:ascii="Times New Roman" w:hAnsi="Times New Roman" w:cs="Times New Roman"/>
          <w:bCs/>
          <w:sz w:val="28"/>
          <w:szCs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CD69D8" w:rsidRPr="00550B0C" w:rsidRDefault="00CD69D8" w:rsidP="002F084E">
      <w:pPr>
        <w:spacing w:after="0" w:line="240" w:lineRule="auto"/>
        <w:ind w:right="-187"/>
        <w:jc w:val="right"/>
        <w:rPr>
          <w:rFonts w:ascii="Times New Roman" w:hAnsi="Times New Roman" w:cs="Times New Roman"/>
          <w:bCs/>
          <w:sz w:val="28"/>
          <w:szCs w:val="28"/>
        </w:rPr>
      </w:pPr>
    </w:p>
    <w:p w:rsidR="00775A60" w:rsidRPr="00550B0C" w:rsidRDefault="00775A60">
      <w:pPr>
        <w:rPr>
          <w:rFonts w:ascii="Times New Roman" w:hAnsi="Times New Roman" w:cs="Times New Roman"/>
          <w:bCs/>
          <w:sz w:val="28"/>
          <w:szCs w:val="28"/>
        </w:rPr>
      </w:pPr>
      <w:r w:rsidRPr="00550B0C">
        <w:rPr>
          <w:rFonts w:ascii="Times New Roman" w:hAnsi="Times New Roman" w:cs="Times New Roman"/>
          <w:bCs/>
          <w:sz w:val="28"/>
          <w:szCs w:val="28"/>
        </w:rPr>
        <w:br w:type="page"/>
      </w:r>
    </w:p>
    <w:p w:rsidR="002F084E" w:rsidRPr="00550B0C" w:rsidRDefault="001E7788"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Приложение № 4</w:t>
      </w:r>
      <w:r w:rsidR="002F084E" w:rsidRPr="00550B0C">
        <w:rPr>
          <w:rFonts w:ascii="Times New Roman" w:hAnsi="Times New Roman" w:cs="Times New Roman"/>
          <w:bCs/>
          <w:sz w:val="28"/>
          <w:szCs w:val="28"/>
        </w:rPr>
        <w:t xml:space="preserve"> к Догов</w:t>
      </w:r>
      <w:r w:rsidR="00F35589">
        <w:rPr>
          <w:rFonts w:ascii="Times New Roman" w:hAnsi="Times New Roman" w:cs="Times New Roman"/>
          <w:bCs/>
          <w:sz w:val="28"/>
          <w:szCs w:val="28"/>
        </w:rPr>
        <w:t>ору на открытие и ведение счета</w:t>
      </w:r>
      <w:r w:rsidR="002F084E" w:rsidRPr="00550B0C">
        <w:rPr>
          <w:rFonts w:ascii="Times New Roman" w:hAnsi="Times New Roman" w:cs="Times New Roman"/>
          <w:bCs/>
          <w:sz w:val="28"/>
          <w:szCs w:val="28"/>
        </w:rPr>
        <w:t xml:space="preserve">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некоммерческой организации «Фонд капитального ремонта </w:t>
      </w:r>
    </w:p>
    <w:p w:rsidR="002F084E" w:rsidRPr="00550B0C" w:rsidRDefault="002F084E"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многоквартирных домов Ленинградской области»</w:t>
      </w:r>
    </w:p>
    <w:p w:rsidR="002F084E" w:rsidRPr="00550B0C" w:rsidRDefault="00FB7A4D" w:rsidP="002F084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 xml:space="preserve">от «__» ________ </w:t>
      </w:r>
      <w:r w:rsidR="00154585" w:rsidRPr="00550B0C">
        <w:rPr>
          <w:rFonts w:ascii="Times New Roman" w:hAnsi="Times New Roman" w:cs="Times New Roman"/>
          <w:bCs/>
          <w:sz w:val="28"/>
          <w:szCs w:val="28"/>
        </w:rPr>
        <w:t>20</w:t>
      </w:r>
      <w:r w:rsidR="00F35912" w:rsidRPr="00550B0C">
        <w:rPr>
          <w:rFonts w:ascii="Times New Roman" w:hAnsi="Times New Roman" w:cs="Times New Roman"/>
          <w:bCs/>
          <w:sz w:val="28"/>
          <w:szCs w:val="28"/>
        </w:rPr>
        <w:t>__</w:t>
      </w:r>
    </w:p>
    <w:tbl>
      <w:tblPr>
        <w:tblW w:w="31680" w:type="dxa"/>
        <w:tblInd w:w="93" w:type="dxa"/>
        <w:tblLook w:val="04A0" w:firstRow="1" w:lastRow="0" w:firstColumn="1" w:lastColumn="0" w:noHBand="0" w:noVBand="1"/>
      </w:tblPr>
      <w:tblGrid>
        <w:gridCol w:w="24867"/>
        <w:gridCol w:w="228"/>
        <w:gridCol w:w="228"/>
        <w:gridCol w:w="6264"/>
      </w:tblGrid>
      <w:tr w:rsidR="002F084E" w:rsidRPr="00550B0C" w:rsidTr="00A51A14">
        <w:trPr>
          <w:trHeight w:val="315"/>
        </w:trPr>
        <w:tc>
          <w:tcPr>
            <w:tcW w:w="24946" w:type="dxa"/>
            <w:tcBorders>
              <w:top w:val="nil"/>
              <w:left w:val="nil"/>
              <w:bottom w:val="nil"/>
              <w:right w:val="nil"/>
            </w:tcBorders>
            <w:shd w:val="clear" w:color="auto" w:fill="auto"/>
            <w:noWrap/>
            <w:vAlign w:val="bottom"/>
          </w:tcPr>
          <w:tbl>
            <w:tblPr>
              <w:tblW w:w="24766" w:type="dxa"/>
              <w:tblLook w:val="04A0" w:firstRow="1" w:lastRow="0" w:firstColumn="1" w:lastColumn="0" w:noHBand="0" w:noVBand="1"/>
            </w:tblPr>
            <w:tblGrid>
              <w:gridCol w:w="1323"/>
              <w:gridCol w:w="2239"/>
              <w:gridCol w:w="1429"/>
              <w:gridCol w:w="3808"/>
              <w:gridCol w:w="2128"/>
              <w:gridCol w:w="13724"/>
            </w:tblGrid>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rPr>
                  </w:pPr>
                  <w:r w:rsidRPr="00550B0C">
                    <w:rPr>
                      <w:rFonts w:ascii="Times New Roman" w:hAnsi="Times New Roman" w:cs="Times New Roman"/>
                      <w:b/>
                    </w:rPr>
                    <w:t xml:space="preserve">                                </w:t>
                  </w:r>
                </w:p>
                <w:p w:rsidR="002F084E" w:rsidRPr="00550B0C" w:rsidRDefault="002F084E" w:rsidP="002F084E">
                  <w:pPr>
                    <w:spacing w:after="0" w:line="240" w:lineRule="auto"/>
                    <w:jc w:val="center"/>
                    <w:rPr>
                      <w:rFonts w:ascii="Times New Roman" w:hAnsi="Times New Roman" w:cs="Times New Roman"/>
                      <w:b/>
                      <w:sz w:val="28"/>
                      <w:szCs w:val="28"/>
                    </w:rPr>
                  </w:pPr>
                </w:p>
                <w:p w:rsidR="00FB7A4D" w:rsidRPr="00550B0C" w:rsidRDefault="002F084E" w:rsidP="00FB7A4D">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Ф</w:t>
                  </w:r>
                  <w:r w:rsidR="00FB7A4D" w:rsidRPr="00550B0C">
                    <w:rPr>
                      <w:rFonts w:ascii="Times New Roman" w:hAnsi="Times New Roman" w:cs="Times New Roman"/>
                      <w:b/>
                      <w:sz w:val="28"/>
                      <w:szCs w:val="28"/>
                    </w:rPr>
                    <w:t>ормат и структура реестра начислений</w:t>
                  </w:r>
                </w:p>
                <w:p w:rsidR="002F084E" w:rsidRPr="00550B0C" w:rsidRDefault="002F084E" w:rsidP="002F084E">
                  <w:pPr>
                    <w:spacing w:after="0" w:line="240" w:lineRule="auto"/>
                    <w:jc w:val="center"/>
                    <w:rPr>
                      <w:rFonts w:ascii="Times New Roman" w:hAnsi="Times New Roman" w:cs="Times New Roman"/>
                      <w:b/>
                    </w:rPr>
                  </w:pPr>
                </w:p>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Структура входящего  реестра</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1</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2</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w:t>
                  </w:r>
                </w:p>
              </w:tc>
            </w:tr>
            <w:tr w:rsidR="00550B0C" w:rsidRPr="00550B0C" w:rsidTr="00A51A14">
              <w:trPr>
                <w:gridAfter w:val="1"/>
                <w:wAfter w:w="13790" w:type="dxa"/>
                <w:trHeight w:val="20"/>
              </w:trPr>
              <w:tc>
                <w:tcPr>
                  <w:tcW w:w="10976" w:type="dxa"/>
                  <w:gridSpan w:val="5"/>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Строка n</w:t>
                  </w:r>
                </w:p>
              </w:tc>
            </w:tr>
            <w:tr w:rsidR="00550B0C" w:rsidRPr="00550B0C" w:rsidTr="00A51A14">
              <w:trPr>
                <w:trHeight w:val="20"/>
              </w:trPr>
              <w:tc>
                <w:tcPr>
                  <w:tcW w:w="24766" w:type="dxa"/>
                  <w:gridSpan w:val="6"/>
                  <w:tcBorders>
                    <w:top w:val="nil"/>
                    <w:left w:val="nil"/>
                    <w:bottom w:val="nil"/>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 1; Поле 2; Поле 3; Поле 4;;;;100501:::Поле5:Поле 6:Поле7:Поле8:Поле9:Поле10:Поле11:Поле12:Поле13:Поле14:Поле15:</w:t>
                  </w:r>
                </w:p>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Поле16:Поле17:Поле18:Поле19:Поле20:Поле21:Поле22:Поле23:Поле24:Поле25:Поле26:Поле27:Поле28:Поле29</w:t>
                  </w:r>
                </w:p>
              </w:tc>
            </w:tr>
            <w:tr w:rsidR="00550B0C" w:rsidRPr="00550B0C" w:rsidTr="00A51A14">
              <w:trPr>
                <w:gridAfter w:val="2"/>
                <w:wAfter w:w="15928" w:type="dxa"/>
                <w:trHeight w:val="315"/>
              </w:trPr>
              <w:tc>
                <w:tcPr>
                  <w:tcW w:w="132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Формат строк</w:t>
                  </w:r>
                </w:p>
              </w:tc>
              <w:tc>
                <w:tcPr>
                  <w:tcW w:w="2249"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1435" w:type="dxa"/>
                  <w:tcBorders>
                    <w:top w:val="nil"/>
                    <w:left w:val="nil"/>
                    <w:bottom w:val="single" w:sz="4" w:space="0" w:color="auto"/>
                    <w:right w:val="nil"/>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p>
              </w:tc>
              <w:tc>
                <w:tcPr>
                  <w:tcW w:w="3825" w:type="dxa"/>
                  <w:tcBorders>
                    <w:top w:val="nil"/>
                    <w:left w:val="nil"/>
                    <w:bottom w:val="single" w:sz="4" w:space="0" w:color="auto"/>
                    <w:right w:val="nil"/>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Номер поля в реестре</w:t>
                  </w:r>
                </w:p>
              </w:tc>
              <w:tc>
                <w:tcPr>
                  <w:tcW w:w="2249" w:type="dxa"/>
                  <w:tcBorders>
                    <w:top w:val="single" w:sz="4" w:space="0" w:color="auto"/>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b/>
                      <w:bCs/>
                      <w:sz w:val="18"/>
                      <w:szCs w:val="18"/>
                    </w:rPr>
                  </w:pPr>
                  <w:r w:rsidRPr="00550B0C">
                    <w:rPr>
                      <w:rFonts w:ascii="Times New Roman" w:hAnsi="Times New Roman" w:cs="Times New Roman"/>
                      <w:b/>
                      <w:bCs/>
                      <w:sz w:val="18"/>
                      <w:szCs w:val="18"/>
                    </w:rPr>
                    <w:t>Наименование поля</w:t>
                  </w:r>
                </w:p>
              </w:tc>
              <w:tc>
                <w:tcPr>
                  <w:tcW w:w="1435" w:type="dxa"/>
                  <w:tcBorders>
                    <w:top w:val="single" w:sz="4" w:space="0" w:color="auto"/>
                    <w:left w:val="nil"/>
                    <w:bottom w:val="single" w:sz="4" w:space="0" w:color="auto"/>
                    <w:right w:val="single" w:sz="4" w:space="0" w:color="auto"/>
                  </w:tcBorders>
                  <w:shd w:val="clear" w:color="auto" w:fill="auto"/>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Тип поля</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Маска</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ФИО</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Фамилия Имя Отчество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АДРЕС</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proofErr w:type="spellStart"/>
                  <w:r w:rsidRPr="00550B0C">
                    <w:rPr>
                      <w:rFonts w:ascii="Times New Roman" w:hAnsi="Times New Roman" w:cs="Times New Roman"/>
                      <w:sz w:val="18"/>
                      <w:szCs w:val="18"/>
                    </w:rPr>
                    <w:t>Город,Улица,домкорпус,квартира</w:t>
                  </w:r>
                  <w:proofErr w:type="spellEnd"/>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3</w:t>
                  </w:r>
                </w:p>
              </w:tc>
              <w:tc>
                <w:tcPr>
                  <w:tcW w:w="2249" w:type="dxa"/>
                  <w:tcBorders>
                    <w:top w:val="nil"/>
                    <w:left w:val="nil"/>
                    <w:bottom w:val="single" w:sz="4" w:space="0" w:color="auto"/>
                    <w:right w:val="single" w:sz="4" w:space="0" w:color="auto"/>
                  </w:tcBorders>
                  <w:shd w:val="clear" w:color="000000" w:fill="FFFFFF"/>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ЛИЦЕВОЙ СЧЕТ</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8"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4</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СУММА</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5</w:t>
                  </w:r>
                </w:p>
              </w:tc>
              <w:tc>
                <w:tcPr>
                  <w:tcW w:w="2249" w:type="dxa"/>
                  <w:tcBorders>
                    <w:top w:val="single" w:sz="4" w:space="0" w:color="auto"/>
                    <w:left w:val="nil"/>
                    <w:bottom w:val="single" w:sz="4" w:space="0" w:color="auto"/>
                    <w:right w:val="single" w:sz="4" w:space="0" w:color="auto"/>
                  </w:tcBorders>
                  <w:shd w:val="clear" w:color="000000" w:fill="FFFFFF"/>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Пени в том числе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single" w:sz="4" w:space="0" w:color="auto"/>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both"/>
                    <w:rPr>
                      <w:rFonts w:ascii="Times New Roman" w:hAnsi="Times New Roman" w:cs="Times New Roman"/>
                      <w:sz w:val="18"/>
                      <w:szCs w:val="18"/>
                    </w:rPr>
                  </w:pPr>
                  <w:r w:rsidRPr="00550B0C">
                    <w:rPr>
                      <w:rFonts w:ascii="Times New Roman" w:hAnsi="Times New Roman" w:cs="Times New Roman"/>
                      <w:sz w:val="18"/>
                      <w:szCs w:val="18"/>
                    </w:rPr>
                    <w:t>99999999.99</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1</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2</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3</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4</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19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20</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5</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21</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22</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23</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6</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24</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25</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26</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7</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27</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Номер счетчика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28</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Услуга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текстовый</w:t>
                  </w:r>
                </w:p>
              </w:tc>
              <w:tc>
                <w:tcPr>
                  <w:tcW w:w="3825"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 </w:t>
                  </w:r>
                </w:p>
              </w:tc>
            </w:tr>
            <w:tr w:rsidR="00550B0C" w:rsidRPr="00550B0C" w:rsidTr="00A51A14">
              <w:trPr>
                <w:gridAfter w:val="2"/>
                <w:wAfter w:w="15928" w:type="dxa"/>
                <w:trHeight w:val="227"/>
              </w:trPr>
              <w:tc>
                <w:tcPr>
                  <w:tcW w:w="1329" w:type="dxa"/>
                  <w:tcBorders>
                    <w:top w:val="nil"/>
                    <w:left w:val="single" w:sz="4" w:space="0" w:color="auto"/>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jc w:val="right"/>
                    <w:rPr>
                      <w:rFonts w:ascii="Times New Roman" w:hAnsi="Times New Roman" w:cs="Times New Roman"/>
                      <w:sz w:val="18"/>
                      <w:szCs w:val="18"/>
                    </w:rPr>
                  </w:pPr>
                  <w:r w:rsidRPr="00550B0C">
                    <w:rPr>
                      <w:rFonts w:ascii="Times New Roman" w:hAnsi="Times New Roman" w:cs="Times New Roman"/>
                      <w:sz w:val="18"/>
                      <w:szCs w:val="18"/>
                    </w:rPr>
                    <w:t>29</w:t>
                  </w:r>
                </w:p>
              </w:tc>
              <w:tc>
                <w:tcPr>
                  <w:tcW w:w="2249" w:type="dxa"/>
                  <w:tcBorders>
                    <w:top w:val="nil"/>
                    <w:left w:val="nil"/>
                    <w:bottom w:val="single" w:sz="4" w:space="0" w:color="auto"/>
                    <w:right w:val="single" w:sz="4" w:space="0" w:color="auto"/>
                  </w:tcBorders>
                  <w:shd w:val="clear" w:color="auto" w:fill="auto"/>
                  <w:noWrap/>
                  <w:vAlign w:val="bottom"/>
                  <w:hideMark/>
                </w:tcPr>
                <w:p w:rsidR="002F084E" w:rsidRPr="00550B0C" w:rsidRDefault="002F084E" w:rsidP="002F084E">
                  <w:pPr>
                    <w:spacing w:after="0" w:line="240" w:lineRule="auto"/>
                    <w:rPr>
                      <w:rFonts w:ascii="Times New Roman" w:hAnsi="Times New Roman" w:cs="Times New Roman"/>
                      <w:sz w:val="18"/>
                      <w:szCs w:val="18"/>
                    </w:rPr>
                  </w:pPr>
                  <w:r w:rsidRPr="00550B0C">
                    <w:rPr>
                      <w:rFonts w:ascii="Times New Roman" w:hAnsi="Times New Roman" w:cs="Times New Roman"/>
                      <w:sz w:val="18"/>
                      <w:szCs w:val="18"/>
                    </w:rPr>
                    <w:t>Предыдущие показания 8</w:t>
                  </w:r>
                </w:p>
              </w:tc>
              <w:tc>
                <w:tcPr>
                  <w:tcW w:w="143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числовой</w:t>
                  </w:r>
                </w:p>
              </w:tc>
              <w:tc>
                <w:tcPr>
                  <w:tcW w:w="3825" w:type="dxa"/>
                  <w:tcBorders>
                    <w:top w:val="nil"/>
                    <w:left w:val="nil"/>
                    <w:bottom w:val="single" w:sz="4" w:space="0" w:color="auto"/>
                    <w:right w:val="single" w:sz="4" w:space="0" w:color="auto"/>
                  </w:tcBorders>
                  <w:shd w:val="clear" w:color="auto" w:fill="auto"/>
                  <w:vAlign w:val="center"/>
                  <w:hideMark/>
                </w:tcPr>
                <w:p w:rsidR="002F084E" w:rsidRPr="00550B0C" w:rsidRDefault="002F084E" w:rsidP="002F084E">
                  <w:pPr>
                    <w:spacing w:after="0" w:line="240" w:lineRule="auto"/>
                    <w:jc w:val="center"/>
                    <w:rPr>
                      <w:rFonts w:ascii="Times New Roman" w:hAnsi="Times New Roman" w:cs="Times New Roman"/>
                      <w:sz w:val="18"/>
                      <w:szCs w:val="18"/>
                    </w:rPr>
                  </w:pPr>
                  <w:r w:rsidRPr="00550B0C">
                    <w:rPr>
                      <w:rFonts w:ascii="Times New Roman" w:hAnsi="Times New Roman" w:cs="Times New Roman"/>
                      <w:sz w:val="18"/>
                      <w:szCs w:val="18"/>
                    </w:rPr>
                    <w:t>целое число</w:t>
                  </w:r>
                </w:p>
              </w:tc>
            </w:tr>
          </w:tbl>
          <w:p w:rsidR="002F084E" w:rsidRPr="00550B0C" w:rsidRDefault="002F084E" w:rsidP="00A51A14">
            <w:pPr>
              <w:rPr>
                <w:rFonts w:ascii="Calibri" w:hAnsi="Calibri"/>
                <w:b/>
                <w:bCs/>
                <w:sz w:val="18"/>
                <w:szCs w:val="18"/>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228" w:type="dxa"/>
            <w:tcBorders>
              <w:top w:val="nil"/>
              <w:left w:val="nil"/>
              <w:bottom w:val="nil"/>
              <w:right w:val="nil"/>
            </w:tcBorders>
            <w:shd w:val="clear" w:color="auto" w:fill="auto"/>
            <w:noWrap/>
            <w:vAlign w:val="bottom"/>
          </w:tcPr>
          <w:p w:rsidR="002F084E" w:rsidRPr="00550B0C" w:rsidRDefault="002F084E" w:rsidP="00A51A14">
            <w:pPr>
              <w:rPr>
                <w:rFonts w:ascii="Calibri" w:hAnsi="Calibri"/>
              </w:rPr>
            </w:pPr>
          </w:p>
        </w:tc>
        <w:tc>
          <w:tcPr>
            <w:tcW w:w="6293" w:type="dxa"/>
            <w:tcBorders>
              <w:top w:val="nil"/>
              <w:left w:val="nil"/>
              <w:bottom w:val="nil"/>
              <w:right w:val="nil"/>
            </w:tcBorders>
            <w:shd w:val="clear" w:color="auto" w:fill="auto"/>
            <w:noWrap/>
            <w:vAlign w:val="bottom"/>
          </w:tcPr>
          <w:p w:rsidR="002F084E" w:rsidRPr="00550B0C" w:rsidRDefault="002F084E" w:rsidP="00A51A14">
            <w:pPr>
              <w:jc w:val="center"/>
              <w:rPr>
                <w:rFonts w:ascii="Calibri" w:hAnsi="Calibri"/>
              </w:rPr>
            </w:pPr>
          </w:p>
        </w:tc>
      </w:tr>
    </w:tbl>
    <w:p w:rsidR="002F084E" w:rsidRPr="00550B0C" w:rsidRDefault="002F084E" w:rsidP="001E7788">
      <w:pPr>
        <w:pStyle w:val="afa"/>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A51A14">
        <w:trPr>
          <w:trHeight w:val="137"/>
        </w:trPr>
        <w:tc>
          <w:tcPr>
            <w:tcW w:w="5098" w:type="dxa"/>
            <w:hideMark/>
          </w:tcPr>
          <w:p w:rsidR="00A51A14" w:rsidRPr="00550B0C" w:rsidRDefault="00A51A14" w:rsidP="00A51A14">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A51A14" w:rsidRPr="00550B0C" w:rsidRDefault="00A51A14" w:rsidP="00A51A14">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A51A14" w:rsidRPr="00550B0C" w:rsidTr="00A51A14">
        <w:trPr>
          <w:trHeight w:val="137"/>
        </w:trPr>
        <w:tc>
          <w:tcPr>
            <w:tcW w:w="5098" w:type="dxa"/>
          </w:tcPr>
          <w:p w:rsidR="00A51A14" w:rsidRPr="00550B0C" w:rsidRDefault="00A51A14" w:rsidP="00A51A14">
            <w:pPr>
              <w:rPr>
                <w:rFonts w:ascii="Times New Roman" w:hAnsi="Times New Roman" w:cs="Times New Roman"/>
                <w:sz w:val="28"/>
                <w:szCs w:val="24"/>
              </w:rPr>
            </w:pP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__________________ / _____________ /</w:t>
            </w:r>
          </w:p>
          <w:p w:rsidR="00A51A14" w:rsidRPr="00550B0C" w:rsidRDefault="00A51A14" w:rsidP="00A51A14">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A51A14" w:rsidRPr="00550B0C" w:rsidRDefault="00A51A14" w:rsidP="00A51A14">
            <w:pPr>
              <w:jc w:val="both"/>
              <w:rPr>
                <w:rFonts w:ascii="Times New Roman" w:hAnsi="Times New Roman" w:cs="Times New Roman"/>
                <w:sz w:val="28"/>
                <w:szCs w:val="24"/>
              </w:rPr>
            </w:pP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__________________ / ______________ /</w:t>
            </w:r>
          </w:p>
          <w:p w:rsidR="00A51A14" w:rsidRPr="00550B0C" w:rsidRDefault="00A51A14" w:rsidP="00A51A14">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775A60" w:rsidRPr="00550B0C" w:rsidRDefault="00775A60" w:rsidP="00FB7A4D">
      <w:pPr>
        <w:pStyle w:val="afa"/>
        <w:jc w:val="right"/>
        <w:rPr>
          <w:sz w:val="28"/>
        </w:rPr>
      </w:pPr>
    </w:p>
    <w:p w:rsidR="00775A60" w:rsidRPr="00550B0C" w:rsidRDefault="00775A60">
      <w:pPr>
        <w:rPr>
          <w:rFonts w:ascii="Times New Roman" w:eastAsia="Times New Roman" w:hAnsi="Times New Roman" w:cs="Times New Roman"/>
          <w:sz w:val="28"/>
          <w:szCs w:val="24"/>
          <w:lang w:eastAsia="ru-RU"/>
        </w:rPr>
      </w:pPr>
      <w:r w:rsidRPr="00550B0C">
        <w:rPr>
          <w:sz w:val="28"/>
        </w:rPr>
        <w:br w:type="page"/>
      </w:r>
    </w:p>
    <w:p w:rsidR="00775A60" w:rsidRPr="00550B0C" w:rsidRDefault="00775A60" w:rsidP="00FB7A4D">
      <w:pPr>
        <w:pStyle w:val="afa"/>
        <w:jc w:val="right"/>
        <w:rPr>
          <w:sz w:val="28"/>
        </w:rPr>
      </w:pPr>
    </w:p>
    <w:p w:rsidR="00A936A0" w:rsidRPr="00550B0C" w:rsidRDefault="00BD5AD2" w:rsidP="00FB7A4D">
      <w:pPr>
        <w:pStyle w:val="afa"/>
        <w:jc w:val="right"/>
        <w:rPr>
          <w:sz w:val="28"/>
        </w:rPr>
      </w:pPr>
      <w:r w:rsidRPr="00550B0C">
        <w:rPr>
          <w:sz w:val="28"/>
        </w:rPr>
        <w:t>Приложение №</w:t>
      </w:r>
      <w:r w:rsidR="00991796" w:rsidRPr="00550B0C">
        <w:rPr>
          <w:sz w:val="28"/>
        </w:rPr>
        <w:t xml:space="preserve"> </w:t>
      </w:r>
      <w:r w:rsidR="001E7788" w:rsidRPr="00550B0C">
        <w:rPr>
          <w:sz w:val="28"/>
        </w:rPr>
        <w:t>5</w:t>
      </w:r>
      <w:r w:rsidRPr="00550B0C">
        <w:rPr>
          <w:sz w:val="28"/>
        </w:rPr>
        <w:t xml:space="preserve"> к Договору </w:t>
      </w:r>
      <w:r w:rsidR="00F35589">
        <w:rPr>
          <w:sz w:val="28"/>
        </w:rPr>
        <w:t>на открытие и ведение счета</w:t>
      </w:r>
      <w:r w:rsidR="00A936A0" w:rsidRPr="00550B0C">
        <w:rPr>
          <w:sz w:val="28"/>
        </w:rPr>
        <w:t xml:space="preserve"> </w:t>
      </w:r>
    </w:p>
    <w:p w:rsidR="00A936A0" w:rsidRPr="00550B0C" w:rsidRDefault="00A936A0" w:rsidP="00A936A0">
      <w:pPr>
        <w:pStyle w:val="afa"/>
        <w:jc w:val="right"/>
        <w:rPr>
          <w:sz w:val="28"/>
        </w:rPr>
      </w:pPr>
      <w:r w:rsidRPr="00550B0C">
        <w:rPr>
          <w:sz w:val="28"/>
        </w:rPr>
        <w:t xml:space="preserve">некоммерческой организации «Фонд капитального ремонта </w:t>
      </w:r>
    </w:p>
    <w:p w:rsidR="00BD5AD2" w:rsidRPr="00550B0C" w:rsidRDefault="00A936A0" w:rsidP="00A936A0">
      <w:pPr>
        <w:pStyle w:val="afa"/>
        <w:jc w:val="right"/>
        <w:rPr>
          <w:sz w:val="28"/>
        </w:rPr>
      </w:pPr>
      <w:r w:rsidRPr="00550B0C">
        <w:rPr>
          <w:sz w:val="28"/>
        </w:rPr>
        <w:t>многоквартирных домов Ленинградской области»</w:t>
      </w:r>
    </w:p>
    <w:p w:rsidR="00BD5AD2" w:rsidRPr="00550B0C" w:rsidRDefault="00BD5AD2" w:rsidP="00BD5AD2">
      <w:pPr>
        <w:pStyle w:val="afa"/>
        <w:jc w:val="right"/>
        <w:rPr>
          <w:sz w:val="28"/>
        </w:rPr>
      </w:pPr>
      <w:r w:rsidRPr="00550B0C">
        <w:rPr>
          <w:sz w:val="28"/>
        </w:rPr>
        <w:t xml:space="preserve">от </w:t>
      </w:r>
      <w:r w:rsidR="00154585" w:rsidRPr="00550B0C">
        <w:rPr>
          <w:sz w:val="28"/>
        </w:rPr>
        <w:t>«__» ________ 20</w:t>
      </w:r>
      <w:r w:rsidR="00F35912" w:rsidRPr="00550B0C">
        <w:rPr>
          <w:sz w:val="28"/>
        </w:rPr>
        <w:t>__</w:t>
      </w:r>
    </w:p>
    <w:p w:rsidR="00BD5AD2" w:rsidRPr="00550B0C" w:rsidRDefault="00BD5AD2"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1E7788" w:rsidRPr="00550B0C" w:rsidRDefault="001E7788" w:rsidP="00BD5AD2">
      <w:pPr>
        <w:spacing w:after="0" w:line="240" w:lineRule="auto"/>
        <w:rPr>
          <w:rFonts w:ascii="Times New Roman" w:hAnsi="Times New Roman" w:cs="Times New Roman"/>
          <w:sz w:val="28"/>
          <w:szCs w:val="24"/>
        </w:rPr>
      </w:pPr>
    </w:p>
    <w:p w:rsidR="00BD5AD2" w:rsidRPr="00550B0C" w:rsidRDefault="00BD5AD2" w:rsidP="00BD5AD2">
      <w:pPr>
        <w:spacing w:after="0" w:line="240" w:lineRule="auto"/>
        <w:jc w:val="center"/>
        <w:rPr>
          <w:rFonts w:ascii="Times New Roman" w:hAnsi="Times New Roman" w:cs="Times New Roman"/>
          <w:b/>
          <w:sz w:val="24"/>
          <w:szCs w:val="24"/>
        </w:rPr>
      </w:pPr>
    </w:p>
    <w:p w:rsidR="00BD5AD2" w:rsidRPr="00550B0C" w:rsidRDefault="00BD5AD2" w:rsidP="00BD5AD2">
      <w:pPr>
        <w:spacing w:after="0" w:line="240" w:lineRule="auto"/>
        <w:jc w:val="center"/>
        <w:rPr>
          <w:rFonts w:ascii="Times New Roman" w:hAnsi="Times New Roman" w:cs="Times New Roman"/>
          <w:b/>
          <w:sz w:val="28"/>
          <w:szCs w:val="24"/>
        </w:rPr>
      </w:pPr>
      <w:r w:rsidRPr="00550B0C">
        <w:rPr>
          <w:rFonts w:ascii="Times New Roman" w:hAnsi="Times New Roman" w:cs="Times New Roman"/>
          <w:b/>
          <w:sz w:val="28"/>
          <w:szCs w:val="24"/>
        </w:rPr>
        <w:t>В</w:t>
      </w:r>
      <w:r w:rsidR="00F35589">
        <w:rPr>
          <w:rFonts w:ascii="Times New Roman" w:hAnsi="Times New Roman" w:cs="Times New Roman"/>
          <w:b/>
          <w:sz w:val="28"/>
          <w:szCs w:val="24"/>
        </w:rPr>
        <w:t>ыписка по счету</w:t>
      </w:r>
    </w:p>
    <w:p w:rsidR="00BD5AD2" w:rsidRPr="00550B0C" w:rsidRDefault="00BD5AD2" w:rsidP="00BD5AD2">
      <w:pPr>
        <w:spacing w:after="0" w:line="240" w:lineRule="auto"/>
        <w:rPr>
          <w:rFonts w:ascii="Times New Roman" w:hAnsi="Times New Roman" w:cs="Times New Roman"/>
          <w:sz w:val="28"/>
          <w:szCs w:val="24"/>
        </w:rPr>
      </w:pPr>
    </w:p>
    <w:p w:rsidR="00BD5AD2" w:rsidRPr="00550B0C" w:rsidRDefault="00BD5AD2" w:rsidP="001E7788">
      <w:pPr>
        <w:spacing w:after="0" w:line="240" w:lineRule="auto"/>
        <w:jc w:val="center"/>
        <w:rPr>
          <w:rFonts w:ascii="Times New Roman" w:hAnsi="Times New Roman" w:cs="Times New Roman"/>
          <w:sz w:val="28"/>
          <w:szCs w:val="24"/>
        </w:rPr>
      </w:pPr>
    </w:p>
    <w:p w:rsidR="00BD5AD2" w:rsidRPr="00550B0C" w:rsidRDefault="001E7788" w:rsidP="001E7788">
      <w:pPr>
        <w:pStyle w:val="afa"/>
        <w:jc w:val="center"/>
        <w:rPr>
          <w:i/>
          <w:sz w:val="28"/>
        </w:rPr>
      </w:pPr>
      <w:r w:rsidRPr="00550B0C">
        <w:rPr>
          <w:i/>
          <w:sz w:val="28"/>
        </w:rPr>
        <w:t>(</w:t>
      </w:r>
      <w:r w:rsidR="00BD5AD2" w:rsidRPr="00550B0C">
        <w:rPr>
          <w:i/>
          <w:sz w:val="28"/>
        </w:rPr>
        <w:t xml:space="preserve">Форма согласовывается </w:t>
      </w:r>
      <w:r w:rsidR="0032312F" w:rsidRPr="00550B0C">
        <w:rPr>
          <w:i/>
          <w:sz w:val="28"/>
        </w:rPr>
        <w:t>в соответствии с</w:t>
      </w:r>
      <w:r w:rsidR="00BD5AD2" w:rsidRPr="00550B0C">
        <w:rPr>
          <w:i/>
          <w:sz w:val="28"/>
        </w:rPr>
        <w:t xml:space="preserve"> п. 3.1.6</w:t>
      </w:r>
      <w:r w:rsidR="00131CB8" w:rsidRPr="00550B0C">
        <w:rPr>
          <w:i/>
          <w:sz w:val="28"/>
        </w:rPr>
        <w:t>.1</w:t>
      </w:r>
      <w:r w:rsidR="00BD5AD2" w:rsidRPr="00550B0C">
        <w:rPr>
          <w:i/>
          <w:sz w:val="28"/>
        </w:rPr>
        <w:t xml:space="preserve"> </w:t>
      </w:r>
      <w:r w:rsidRPr="00550B0C">
        <w:rPr>
          <w:i/>
          <w:sz w:val="28"/>
        </w:rPr>
        <w:t>Договора)</w:t>
      </w: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BD5AD2" w:rsidRPr="00550B0C" w:rsidRDefault="00BD5AD2"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91403">
            <w:pPr>
              <w:rPr>
                <w:rFonts w:ascii="Times New Roman" w:hAnsi="Times New Roman" w:cs="Times New Roman"/>
                <w:sz w:val="28"/>
                <w:szCs w:val="24"/>
                <w:lang w:val="en-US"/>
              </w:rPr>
            </w:pPr>
            <w:r w:rsidRPr="00550B0C">
              <w:rPr>
                <w:rFonts w:ascii="Times New Roman" w:hAnsi="Times New Roman" w:cs="Times New Roman"/>
                <w:sz w:val="28"/>
                <w:szCs w:val="24"/>
              </w:rPr>
              <w:t>Банк</w:t>
            </w:r>
            <w:r w:rsidR="00E85E8C" w:rsidRPr="00550B0C">
              <w:rPr>
                <w:rFonts w:ascii="Times New Roman" w:hAnsi="Times New Roman" w:cs="Times New Roman"/>
                <w:sz w:val="28"/>
                <w:szCs w:val="24"/>
                <w:lang w:val="en-US"/>
              </w:rPr>
              <w:t>:</w:t>
            </w:r>
          </w:p>
        </w:tc>
        <w:tc>
          <w:tcPr>
            <w:tcW w:w="5103" w:type="dxa"/>
            <w:hideMark/>
          </w:tcPr>
          <w:p w:rsidR="00BD5AD2" w:rsidRPr="00550B0C" w:rsidRDefault="00BD5AD2" w:rsidP="00891403">
            <w:pPr>
              <w:jc w:val="both"/>
              <w:rPr>
                <w:rFonts w:ascii="Times New Roman" w:hAnsi="Times New Roman" w:cs="Times New Roman"/>
                <w:sz w:val="28"/>
                <w:szCs w:val="24"/>
                <w:lang w:val="en-US"/>
              </w:rPr>
            </w:pPr>
            <w:r w:rsidRPr="00550B0C">
              <w:rPr>
                <w:rFonts w:ascii="Times New Roman" w:hAnsi="Times New Roman" w:cs="Times New Roman"/>
                <w:sz w:val="28"/>
                <w:szCs w:val="24"/>
              </w:rPr>
              <w:t>Региональный оператор</w:t>
            </w:r>
            <w:r w:rsidR="00E85E8C" w:rsidRPr="00550B0C">
              <w:rPr>
                <w:rFonts w:ascii="Times New Roman" w:hAnsi="Times New Roman" w:cs="Times New Roman"/>
                <w:sz w:val="28"/>
                <w:szCs w:val="24"/>
                <w:lang w:val="en-US"/>
              </w:rPr>
              <w:t>:</w:t>
            </w:r>
          </w:p>
        </w:tc>
      </w:tr>
      <w:tr w:rsidR="00BD5AD2" w:rsidRPr="00550B0C" w:rsidTr="00891403">
        <w:trPr>
          <w:trHeight w:val="137"/>
        </w:trPr>
        <w:tc>
          <w:tcPr>
            <w:tcW w:w="5098" w:type="dxa"/>
          </w:tcPr>
          <w:p w:rsidR="00BD5AD2" w:rsidRPr="00550B0C" w:rsidRDefault="00BD5AD2" w:rsidP="00891403">
            <w:pPr>
              <w:rPr>
                <w:rFonts w:ascii="Times New Roman" w:hAnsi="Times New Roman" w:cs="Times New Roman"/>
                <w:sz w:val="28"/>
                <w:szCs w:val="24"/>
              </w:rPr>
            </w:pPr>
          </w:p>
          <w:p w:rsidR="00BD5AD2" w:rsidRPr="00550B0C" w:rsidRDefault="004357AF" w:rsidP="00891403">
            <w:pPr>
              <w:rPr>
                <w:rFonts w:ascii="Times New Roman" w:hAnsi="Times New Roman" w:cs="Times New Roman"/>
                <w:sz w:val="28"/>
                <w:szCs w:val="24"/>
              </w:rPr>
            </w:pPr>
            <w:r w:rsidRPr="00550B0C">
              <w:rPr>
                <w:rFonts w:ascii="Times New Roman" w:hAnsi="Times New Roman" w:cs="Times New Roman"/>
                <w:sz w:val="28"/>
                <w:szCs w:val="24"/>
              </w:rPr>
              <w:t xml:space="preserve">__________________ </w:t>
            </w:r>
            <w:r w:rsidR="00BD5AD2" w:rsidRPr="00550B0C">
              <w:rPr>
                <w:rFonts w:ascii="Times New Roman" w:hAnsi="Times New Roman" w:cs="Times New Roman"/>
                <w:sz w:val="28"/>
                <w:szCs w:val="24"/>
              </w:rPr>
              <w:t>/</w:t>
            </w:r>
            <w:r w:rsidRPr="00550B0C">
              <w:rPr>
                <w:rFonts w:ascii="Times New Roman" w:hAnsi="Times New Roman" w:cs="Times New Roman"/>
                <w:sz w:val="28"/>
                <w:szCs w:val="24"/>
              </w:rPr>
              <w:t xml:space="preserve"> _____________ </w:t>
            </w:r>
            <w:r w:rsidR="00BD5AD2" w:rsidRPr="00550B0C">
              <w:rPr>
                <w:rFonts w:ascii="Times New Roman" w:hAnsi="Times New Roman" w:cs="Times New Roman"/>
                <w:sz w:val="28"/>
                <w:szCs w:val="24"/>
              </w:rPr>
              <w:t>/</w:t>
            </w:r>
          </w:p>
          <w:p w:rsidR="00BD5AD2" w:rsidRPr="00550B0C" w:rsidRDefault="00BD5AD2" w:rsidP="00891403">
            <w:pPr>
              <w:rPr>
                <w:rFonts w:ascii="Times New Roman" w:hAnsi="Times New Roman" w:cs="Times New Roman"/>
                <w:sz w:val="28"/>
                <w:szCs w:val="24"/>
              </w:rPr>
            </w:pPr>
            <w:r w:rsidRPr="00550B0C">
              <w:rPr>
                <w:rFonts w:ascii="Times New Roman" w:hAnsi="Times New Roman" w:cs="Times New Roman"/>
                <w:sz w:val="28"/>
                <w:szCs w:val="24"/>
              </w:rPr>
              <w:t xml:space="preserve">      М.П.</w:t>
            </w:r>
          </w:p>
        </w:tc>
        <w:tc>
          <w:tcPr>
            <w:tcW w:w="5103" w:type="dxa"/>
          </w:tcPr>
          <w:p w:rsidR="00BD5AD2" w:rsidRPr="00550B0C" w:rsidRDefault="00BD5AD2" w:rsidP="00891403">
            <w:pPr>
              <w:jc w:val="both"/>
              <w:rPr>
                <w:rFonts w:ascii="Times New Roman" w:hAnsi="Times New Roman" w:cs="Times New Roman"/>
                <w:sz w:val="28"/>
                <w:szCs w:val="24"/>
              </w:rPr>
            </w:pPr>
          </w:p>
          <w:p w:rsidR="00BD5AD2" w:rsidRPr="00550B0C" w:rsidRDefault="004357AF" w:rsidP="00891403">
            <w:pPr>
              <w:jc w:val="both"/>
              <w:rPr>
                <w:rFonts w:ascii="Times New Roman" w:hAnsi="Times New Roman" w:cs="Times New Roman"/>
                <w:sz w:val="28"/>
                <w:szCs w:val="24"/>
              </w:rPr>
            </w:pPr>
            <w:r w:rsidRPr="00550B0C">
              <w:rPr>
                <w:rFonts w:ascii="Times New Roman" w:hAnsi="Times New Roman" w:cs="Times New Roman"/>
                <w:sz w:val="28"/>
                <w:szCs w:val="24"/>
              </w:rPr>
              <w:t>__________________</w:t>
            </w:r>
            <w:r w:rsidR="00BD5AD2" w:rsidRPr="00550B0C">
              <w:rPr>
                <w:rFonts w:ascii="Times New Roman" w:hAnsi="Times New Roman" w:cs="Times New Roman"/>
                <w:sz w:val="28"/>
                <w:szCs w:val="24"/>
              </w:rPr>
              <w:t xml:space="preserve"> /</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______________</w:t>
            </w:r>
            <w:r w:rsidRPr="00550B0C">
              <w:rPr>
                <w:rFonts w:ascii="Times New Roman" w:hAnsi="Times New Roman" w:cs="Times New Roman"/>
                <w:sz w:val="28"/>
                <w:szCs w:val="24"/>
              </w:rPr>
              <w:t xml:space="preserve"> </w:t>
            </w:r>
            <w:r w:rsidR="00BD5AD2" w:rsidRPr="00550B0C">
              <w:rPr>
                <w:rFonts w:ascii="Times New Roman" w:hAnsi="Times New Roman" w:cs="Times New Roman"/>
                <w:sz w:val="28"/>
                <w:szCs w:val="24"/>
              </w:rPr>
              <w:t>/</w:t>
            </w:r>
          </w:p>
          <w:p w:rsidR="00BD5AD2" w:rsidRPr="00550B0C" w:rsidRDefault="00BD5AD2" w:rsidP="00891403">
            <w:pPr>
              <w:jc w:val="both"/>
              <w:rPr>
                <w:rFonts w:ascii="Times New Roman" w:hAnsi="Times New Roman" w:cs="Times New Roman"/>
                <w:sz w:val="28"/>
                <w:szCs w:val="24"/>
              </w:rPr>
            </w:pPr>
            <w:r w:rsidRPr="00550B0C">
              <w:rPr>
                <w:rFonts w:ascii="Times New Roman" w:hAnsi="Times New Roman" w:cs="Times New Roman"/>
                <w:sz w:val="28"/>
                <w:szCs w:val="24"/>
              </w:rPr>
              <w:t xml:space="preserve">           М.П.</w:t>
            </w:r>
          </w:p>
        </w:tc>
      </w:tr>
    </w:tbl>
    <w:p w:rsidR="00BD5AD2" w:rsidRPr="00550B0C" w:rsidRDefault="00BD5AD2" w:rsidP="00BD5AD2">
      <w:pPr>
        <w:spacing w:after="0" w:line="240" w:lineRule="auto"/>
        <w:rPr>
          <w:rFonts w:ascii="Times New Roman" w:hAnsi="Times New Roman" w:cs="Times New Roman"/>
          <w:sz w:val="24"/>
          <w:szCs w:val="24"/>
        </w:rPr>
      </w:pPr>
    </w:p>
    <w:p w:rsidR="00F86AA7" w:rsidRPr="00550B0C" w:rsidRDefault="00F86AA7" w:rsidP="00BD5AD2">
      <w:pPr>
        <w:spacing w:after="0" w:line="240" w:lineRule="auto"/>
        <w:jc w:val="center"/>
        <w:rPr>
          <w:b/>
          <w:bCs/>
        </w:rPr>
      </w:pPr>
    </w:p>
    <w:sectPr w:rsidR="00F86AA7" w:rsidRPr="00550B0C" w:rsidSect="00F56AEC">
      <w:footerReference w:type="default" r:id="rId8"/>
      <w:footerReference w:type="first" r:id="rId9"/>
      <w:pgSz w:w="11906" w:h="16838"/>
      <w:pgMar w:top="851" w:right="851" w:bottom="851" w:left="1276"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72C" w:rsidRDefault="008F672C">
      <w:pPr>
        <w:spacing w:after="0" w:line="240" w:lineRule="auto"/>
      </w:pPr>
      <w:r>
        <w:separator/>
      </w:r>
    </w:p>
  </w:endnote>
  <w:endnote w:type="continuationSeparator" w:id="0">
    <w:p w:rsidR="008F672C" w:rsidRDefault="008F6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rsidR="008F672C" w:rsidRDefault="008F672C">
        <w:pPr>
          <w:pStyle w:val="afd"/>
          <w:jc w:val="right"/>
        </w:pPr>
        <w:r>
          <w:fldChar w:fldCharType="begin"/>
        </w:r>
        <w:r>
          <w:instrText>PAGE   \* MERGEFORMAT</w:instrText>
        </w:r>
        <w:r>
          <w:fldChar w:fldCharType="separate"/>
        </w:r>
        <w:r w:rsidR="00A67037">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rsidR="008F672C" w:rsidRDefault="008F672C">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72C" w:rsidRDefault="008F672C">
      <w:pPr>
        <w:spacing w:after="0" w:line="240" w:lineRule="auto"/>
      </w:pPr>
      <w:r>
        <w:separator/>
      </w:r>
    </w:p>
  </w:footnote>
  <w:footnote w:type="continuationSeparator" w:id="0">
    <w:p w:rsidR="008F672C" w:rsidRDefault="008F672C">
      <w:pPr>
        <w:spacing w:after="0" w:line="240" w:lineRule="auto"/>
      </w:pPr>
      <w:r>
        <w:continuationSeparator/>
      </w:r>
    </w:p>
  </w:footnote>
  <w:footnote w:id="1">
    <w:p w:rsidR="008F672C" w:rsidRPr="00A46843" w:rsidRDefault="008F672C" w:rsidP="00A51A14">
      <w:pPr>
        <w:pStyle w:val="ae"/>
        <w:ind w:firstLine="0"/>
        <w:rPr>
          <w:rFonts w:ascii="Times New Roman" w:hAnsi="Times New Roman" w:cs="Times New Roman"/>
          <w:sz w:val="18"/>
          <w:szCs w:val="18"/>
        </w:rPr>
      </w:pPr>
      <w:r w:rsidRPr="00A46843">
        <w:rPr>
          <w:rStyle w:val="af0"/>
          <w:rFonts w:ascii="Times New Roman" w:hAnsi="Times New Roman" w:cs="Times New Roman"/>
        </w:rPr>
        <w:footnoteRef/>
      </w:r>
      <w:r w:rsidRPr="00A46843">
        <w:rPr>
          <w:rFonts w:ascii="Times New Roman" w:hAnsi="Times New Roman" w:cs="Times New Roman"/>
        </w:rPr>
        <w:t xml:space="preserve"> </w:t>
      </w:r>
      <w:r w:rsidRPr="00A46843">
        <w:rPr>
          <w:rFonts w:ascii="Times New Roman" w:hAnsi="Times New Roman" w:cs="Times New Roman"/>
          <w:sz w:val="18"/>
          <w:szCs w:val="18"/>
        </w:rPr>
        <w:t xml:space="preserve">Региональный оператор самостоятельно определяет перечень полей, которые используются в ДШК. </w:t>
      </w:r>
    </w:p>
    <w:p w:rsidR="008F672C" w:rsidRPr="004411D2" w:rsidRDefault="008F672C" w:rsidP="00A51A14">
      <w:pPr>
        <w:pStyle w:val="ae"/>
        <w:ind w:firstLine="0"/>
        <w:rPr>
          <w:rFonts w:ascii="Calibri" w:hAnsi="Calibri"/>
        </w:rPr>
      </w:pPr>
      <w:r w:rsidRPr="00A46843">
        <w:rPr>
          <w:rFonts w:ascii="Times New Roman" w:hAnsi="Times New Roman" w:cs="Times New Roman"/>
          <w:sz w:val="18"/>
          <w:szCs w:val="18"/>
        </w:rPr>
        <w:t>Критериями являются: использование обязательных реквизитов и соответствие имени реквизита стандарту ДШК.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3965" w:hanging="420"/>
      </w:pPr>
      <w:rPr>
        <w:rFonts w:hint="default"/>
        <w:color w:val="auto"/>
        <w:sz w:val="28"/>
      </w:rPr>
    </w:lvl>
    <w:lvl w:ilvl="2">
      <w:start w:val="1"/>
      <w:numFmt w:val="decimal"/>
      <w:isLgl/>
      <w:lvlText w:val="%1.%2.%3."/>
      <w:lvlJc w:val="left"/>
      <w:pPr>
        <w:ind w:left="1997"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442E"/>
    <w:rsid w:val="000341DD"/>
    <w:rsid w:val="00060CEA"/>
    <w:rsid w:val="000C6E28"/>
    <w:rsid w:val="000E5C68"/>
    <w:rsid w:val="000F0A7D"/>
    <w:rsid w:val="00115711"/>
    <w:rsid w:val="00131CB8"/>
    <w:rsid w:val="00132FA8"/>
    <w:rsid w:val="00154585"/>
    <w:rsid w:val="001560B0"/>
    <w:rsid w:val="00170E21"/>
    <w:rsid w:val="0017540B"/>
    <w:rsid w:val="00183E49"/>
    <w:rsid w:val="00193C8D"/>
    <w:rsid w:val="00196C84"/>
    <w:rsid w:val="001C319C"/>
    <w:rsid w:val="001D7699"/>
    <w:rsid w:val="001E7788"/>
    <w:rsid w:val="00200847"/>
    <w:rsid w:val="00200970"/>
    <w:rsid w:val="002010BF"/>
    <w:rsid w:val="00201582"/>
    <w:rsid w:val="00212DCE"/>
    <w:rsid w:val="00223E94"/>
    <w:rsid w:val="00223F07"/>
    <w:rsid w:val="002375C8"/>
    <w:rsid w:val="00237EDD"/>
    <w:rsid w:val="0025155A"/>
    <w:rsid w:val="00267648"/>
    <w:rsid w:val="00285A98"/>
    <w:rsid w:val="002B3E63"/>
    <w:rsid w:val="002C74C5"/>
    <w:rsid w:val="002D40F0"/>
    <w:rsid w:val="002E172C"/>
    <w:rsid w:val="002E2FBD"/>
    <w:rsid w:val="002F084E"/>
    <w:rsid w:val="002F0CC1"/>
    <w:rsid w:val="00305868"/>
    <w:rsid w:val="00321A44"/>
    <w:rsid w:val="0032312F"/>
    <w:rsid w:val="00331B5C"/>
    <w:rsid w:val="003423DF"/>
    <w:rsid w:val="0034385C"/>
    <w:rsid w:val="003475EB"/>
    <w:rsid w:val="003622F4"/>
    <w:rsid w:val="0037732F"/>
    <w:rsid w:val="00382241"/>
    <w:rsid w:val="00387667"/>
    <w:rsid w:val="003B5129"/>
    <w:rsid w:val="003D1FBA"/>
    <w:rsid w:val="003E52AE"/>
    <w:rsid w:val="00415B41"/>
    <w:rsid w:val="00415EE7"/>
    <w:rsid w:val="004256BC"/>
    <w:rsid w:val="004325C9"/>
    <w:rsid w:val="004357AF"/>
    <w:rsid w:val="00446E88"/>
    <w:rsid w:val="00450A0B"/>
    <w:rsid w:val="00465D0E"/>
    <w:rsid w:val="00470079"/>
    <w:rsid w:val="00471F3C"/>
    <w:rsid w:val="004746EE"/>
    <w:rsid w:val="00482134"/>
    <w:rsid w:val="0048224C"/>
    <w:rsid w:val="00497D91"/>
    <w:rsid w:val="004A4005"/>
    <w:rsid w:val="004C4511"/>
    <w:rsid w:val="004C76A4"/>
    <w:rsid w:val="004D3E95"/>
    <w:rsid w:val="004D7B93"/>
    <w:rsid w:val="00501B73"/>
    <w:rsid w:val="00503E38"/>
    <w:rsid w:val="005316B9"/>
    <w:rsid w:val="00541ADA"/>
    <w:rsid w:val="00550B0C"/>
    <w:rsid w:val="00560C33"/>
    <w:rsid w:val="00565604"/>
    <w:rsid w:val="0056775C"/>
    <w:rsid w:val="00573521"/>
    <w:rsid w:val="0057720F"/>
    <w:rsid w:val="005A3ED1"/>
    <w:rsid w:val="005B1F73"/>
    <w:rsid w:val="005C496B"/>
    <w:rsid w:val="005F0D72"/>
    <w:rsid w:val="00625B47"/>
    <w:rsid w:val="00626D8C"/>
    <w:rsid w:val="00633B5A"/>
    <w:rsid w:val="006437A3"/>
    <w:rsid w:val="00646F75"/>
    <w:rsid w:val="00666403"/>
    <w:rsid w:val="00674117"/>
    <w:rsid w:val="00675330"/>
    <w:rsid w:val="006804A1"/>
    <w:rsid w:val="0069461F"/>
    <w:rsid w:val="0069521B"/>
    <w:rsid w:val="006B5425"/>
    <w:rsid w:val="006C3D2F"/>
    <w:rsid w:val="006C4434"/>
    <w:rsid w:val="006C5B2B"/>
    <w:rsid w:val="006E73A8"/>
    <w:rsid w:val="007242B8"/>
    <w:rsid w:val="00725A1C"/>
    <w:rsid w:val="00730CF1"/>
    <w:rsid w:val="00737B76"/>
    <w:rsid w:val="007468EA"/>
    <w:rsid w:val="0075087A"/>
    <w:rsid w:val="00756697"/>
    <w:rsid w:val="0076794E"/>
    <w:rsid w:val="00770E18"/>
    <w:rsid w:val="00775A60"/>
    <w:rsid w:val="007800AF"/>
    <w:rsid w:val="007814A1"/>
    <w:rsid w:val="007A3D8F"/>
    <w:rsid w:val="007B424D"/>
    <w:rsid w:val="007C6829"/>
    <w:rsid w:val="007D1D9C"/>
    <w:rsid w:val="007D223F"/>
    <w:rsid w:val="007D7045"/>
    <w:rsid w:val="007D75ED"/>
    <w:rsid w:val="007E0615"/>
    <w:rsid w:val="007E2D66"/>
    <w:rsid w:val="007F0FFE"/>
    <w:rsid w:val="00800627"/>
    <w:rsid w:val="0080094C"/>
    <w:rsid w:val="00801BC6"/>
    <w:rsid w:val="008202FA"/>
    <w:rsid w:val="00833C81"/>
    <w:rsid w:val="00835631"/>
    <w:rsid w:val="00854FE4"/>
    <w:rsid w:val="008855E8"/>
    <w:rsid w:val="00886C51"/>
    <w:rsid w:val="00891403"/>
    <w:rsid w:val="008977A1"/>
    <w:rsid w:val="008B530D"/>
    <w:rsid w:val="008F5CBB"/>
    <w:rsid w:val="008F672C"/>
    <w:rsid w:val="00904F58"/>
    <w:rsid w:val="009209EE"/>
    <w:rsid w:val="009247A9"/>
    <w:rsid w:val="00937812"/>
    <w:rsid w:val="00946B64"/>
    <w:rsid w:val="00952CC5"/>
    <w:rsid w:val="009570C1"/>
    <w:rsid w:val="00991796"/>
    <w:rsid w:val="009D1C8E"/>
    <w:rsid w:val="009F0862"/>
    <w:rsid w:val="009F2604"/>
    <w:rsid w:val="009F6937"/>
    <w:rsid w:val="00A22F94"/>
    <w:rsid w:val="00A44C72"/>
    <w:rsid w:val="00A46843"/>
    <w:rsid w:val="00A51A14"/>
    <w:rsid w:val="00A559A1"/>
    <w:rsid w:val="00A56E5A"/>
    <w:rsid w:val="00A63577"/>
    <w:rsid w:val="00A67037"/>
    <w:rsid w:val="00A67198"/>
    <w:rsid w:val="00A71E54"/>
    <w:rsid w:val="00A81190"/>
    <w:rsid w:val="00A936A0"/>
    <w:rsid w:val="00AA6724"/>
    <w:rsid w:val="00AB2698"/>
    <w:rsid w:val="00AB5561"/>
    <w:rsid w:val="00AC1C83"/>
    <w:rsid w:val="00AC5D5A"/>
    <w:rsid w:val="00AD2BB5"/>
    <w:rsid w:val="00AE0685"/>
    <w:rsid w:val="00AE10BC"/>
    <w:rsid w:val="00AE3E7E"/>
    <w:rsid w:val="00AF6028"/>
    <w:rsid w:val="00B315F0"/>
    <w:rsid w:val="00B3454C"/>
    <w:rsid w:val="00B41988"/>
    <w:rsid w:val="00B52F24"/>
    <w:rsid w:val="00B61CC0"/>
    <w:rsid w:val="00B638FE"/>
    <w:rsid w:val="00B67513"/>
    <w:rsid w:val="00B97C4B"/>
    <w:rsid w:val="00BA0D32"/>
    <w:rsid w:val="00BB1901"/>
    <w:rsid w:val="00BB72DE"/>
    <w:rsid w:val="00BD5AD2"/>
    <w:rsid w:val="00BF4E57"/>
    <w:rsid w:val="00BF59AA"/>
    <w:rsid w:val="00C042A5"/>
    <w:rsid w:val="00C217F2"/>
    <w:rsid w:val="00C224CF"/>
    <w:rsid w:val="00C40102"/>
    <w:rsid w:val="00C4341A"/>
    <w:rsid w:val="00C45AD7"/>
    <w:rsid w:val="00C62F59"/>
    <w:rsid w:val="00C637B2"/>
    <w:rsid w:val="00C74D14"/>
    <w:rsid w:val="00C775CD"/>
    <w:rsid w:val="00C776C3"/>
    <w:rsid w:val="00C84945"/>
    <w:rsid w:val="00C92C98"/>
    <w:rsid w:val="00CA2508"/>
    <w:rsid w:val="00CA4AE1"/>
    <w:rsid w:val="00CB78E5"/>
    <w:rsid w:val="00CC35EE"/>
    <w:rsid w:val="00CC60F7"/>
    <w:rsid w:val="00CC71FA"/>
    <w:rsid w:val="00CD69D8"/>
    <w:rsid w:val="00D43368"/>
    <w:rsid w:val="00D506FB"/>
    <w:rsid w:val="00D50F67"/>
    <w:rsid w:val="00D76863"/>
    <w:rsid w:val="00D77422"/>
    <w:rsid w:val="00D948F2"/>
    <w:rsid w:val="00D951F9"/>
    <w:rsid w:val="00DA0F39"/>
    <w:rsid w:val="00DA24EB"/>
    <w:rsid w:val="00DB20D7"/>
    <w:rsid w:val="00DB327E"/>
    <w:rsid w:val="00DC3BDC"/>
    <w:rsid w:val="00DD3E44"/>
    <w:rsid w:val="00DE4E48"/>
    <w:rsid w:val="00DF08BB"/>
    <w:rsid w:val="00E0698B"/>
    <w:rsid w:val="00E10865"/>
    <w:rsid w:val="00E50070"/>
    <w:rsid w:val="00E66F91"/>
    <w:rsid w:val="00E6710A"/>
    <w:rsid w:val="00E71DC4"/>
    <w:rsid w:val="00E754B0"/>
    <w:rsid w:val="00E819A0"/>
    <w:rsid w:val="00E85E8C"/>
    <w:rsid w:val="00E91A5E"/>
    <w:rsid w:val="00ED3266"/>
    <w:rsid w:val="00ED4A95"/>
    <w:rsid w:val="00F10399"/>
    <w:rsid w:val="00F10C8A"/>
    <w:rsid w:val="00F23F05"/>
    <w:rsid w:val="00F35589"/>
    <w:rsid w:val="00F35912"/>
    <w:rsid w:val="00F450BE"/>
    <w:rsid w:val="00F47DE2"/>
    <w:rsid w:val="00F56AEC"/>
    <w:rsid w:val="00F67619"/>
    <w:rsid w:val="00F737C8"/>
    <w:rsid w:val="00F84DF5"/>
    <w:rsid w:val="00F86AA7"/>
    <w:rsid w:val="00F92B8E"/>
    <w:rsid w:val="00F953BB"/>
    <w:rsid w:val="00FB7A4D"/>
    <w:rsid w:val="00FC07FC"/>
    <w:rsid w:val="00FC5F50"/>
    <w:rsid w:val="00FD6315"/>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DB7B9-D604-4983-BF29-45A2EBC59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6174</Words>
  <Characters>35193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Гулевская Марина Владимировна</dc:creator>
  <cp:lastModifiedBy>Боровицкий Андрей Николаевич</cp:lastModifiedBy>
  <cp:revision>13</cp:revision>
  <cp:lastPrinted>2020-10-21T08:15:00Z</cp:lastPrinted>
  <dcterms:created xsi:type="dcterms:W3CDTF">2020-08-25T07:11:00Z</dcterms:created>
  <dcterms:modified xsi:type="dcterms:W3CDTF">2020-10-22T14:07:00Z</dcterms:modified>
</cp:coreProperties>
</file>