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34D8" w14:textId="77777777" w:rsidR="001049BE" w:rsidRDefault="001049BE" w:rsidP="00182FFE">
      <w:pPr>
        <w:pStyle w:val="pCenter"/>
      </w:pPr>
      <w:r>
        <w:rPr>
          <w:rStyle w:val="f12b"/>
          <w:rFonts w:eastAsia="Arial"/>
        </w:rPr>
        <w:t>ПРОТОКОЛ №___</w:t>
      </w:r>
    </w:p>
    <w:p w14:paraId="6A25322F" w14:textId="77777777" w:rsidR="001049BE" w:rsidRDefault="001049BE" w:rsidP="00182FFE">
      <w:pPr>
        <w:pStyle w:val="pCenter"/>
      </w:pPr>
      <w:r>
        <w:rPr>
          <w:rStyle w:val="f12b"/>
          <w:rFonts w:eastAsia="Arial"/>
        </w:rPr>
        <w:t>от «__</w:t>
      </w:r>
      <w:proofErr w:type="gramStart"/>
      <w:r>
        <w:rPr>
          <w:rStyle w:val="f12b"/>
          <w:rFonts w:eastAsia="Arial"/>
        </w:rPr>
        <w:t>_»_</w:t>
      </w:r>
      <w:proofErr w:type="gramEnd"/>
      <w:r>
        <w:rPr>
          <w:rStyle w:val="f12b"/>
          <w:rFonts w:eastAsia="Arial"/>
        </w:rPr>
        <w:t>________20__г.,</w:t>
      </w:r>
    </w:p>
    <w:p w14:paraId="30032EAF" w14:textId="77777777" w:rsidR="001049BE" w:rsidRDefault="001049BE" w:rsidP="00182FFE"/>
    <w:p w14:paraId="0522C1D9" w14:textId="77777777" w:rsidR="001049BE" w:rsidRPr="008E0B73" w:rsidRDefault="001049BE" w:rsidP="00182FFE">
      <w:pPr>
        <w:pStyle w:val="pCenter"/>
      </w:pPr>
      <w:r>
        <w:rPr>
          <w:rStyle w:val="f12b"/>
          <w:rFonts w:eastAsia="Arial"/>
        </w:rPr>
        <w:t>общего внеочередного собрания собственников помещений в многоквартирном доме о проведении капитального ремонта общего имущества в доме, проводимого в очной/заочной/очно-</w:t>
      </w:r>
      <w:r w:rsidRPr="008E0B73">
        <w:rPr>
          <w:rStyle w:val="f12b"/>
          <w:rFonts w:eastAsia="Arial"/>
        </w:rPr>
        <w:t>заочной форме (нужное подчеркнуть) расположенном по адресу:</w:t>
      </w:r>
    </w:p>
    <w:p w14:paraId="2173663E" w14:textId="77777777" w:rsidR="001049BE" w:rsidRPr="005A0671" w:rsidRDefault="001049BE" w:rsidP="00182FFE">
      <w:pPr>
        <w:pStyle w:val="pCenter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  <w:r w:rsidRPr="005A0671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Лужский муниципальный район</w:t>
      </w:r>
    </w:p>
    <w:p w14:paraId="63262C24" w14:textId="77777777" w:rsidR="001049BE" w:rsidRPr="008E0B73" w:rsidRDefault="001049BE" w:rsidP="00182FFE">
      <w:pPr>
        <w:pStyle w:val="pCenter"/>
      </w:pPr>
      <w:r w:rsidRPr="008E0B73">
        <w:rPr>
          <w:rStyle w:val="f10"/>
          <w:rFonts w:eastAsia="Arial"/>
        </w:rPr>
        <w:t xml:space="preserve">Муниципальный район/Городской округ </w:t>
      </w:r>
    </w:p>
    <w:p w14:paraId="4A785631" w14:textId="77777777" w:rsidR="001049BE" w:rsidRDefault="001049BE" w:rsidP="00182FFE">
      <w:pPr>
        <w:pStyle w:val="p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B640C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Муниципальное образование </w:t>
      </w:r>
      <w:r w:rsidRPr="005A0671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Лужское городское поселение</w:t>
      </w:r>
    </w:p>
    <w:p w14:paraId="058F6BF9" w14:textId="77777777" w:rsidR="001049BE" w:rsidRPr="008E0B73" w:rsidRDefault="001049BE" w:rsidP="00182FFE">
      <w:pPr>
        <w:pStyle w:val="pCenter"/>
      </w:pPr>
      <w:r w:rsidRPr="008E0B73">
        <w:rPr>
          <w:rStyle w:val="f10"/>
          <w:rFonts w:eastAsia="Arial"/>
        </w:rPr>
        <w:t>Муниципальное образование (в составе муниципального района)</w:t>
      </w:r>
    </w:p>
    <w:p w14:paraId="6A2DDE96" w14:textId="77777777" w:rsidR="001049BE" w:rsidRPr="005A0671" w:rsidRDefault="001049BE" w:rsidP="00182FFE">
      <w:pPr>
        <w:pStyle w:val="pCenter"/>
        <w:rPr>
          <w:rStyle w:val="f10"/>
          <w:rFonts w:eastAsia="Arial"/>
          <w:noProof/>
          <w:sz w:val="28"/>
          <w:szCs w:val="28"/>
          <w:highlight w:val="yellow"/>
          <w:u w:val="single"/>
        </w:rPr>
      </w:pPr>
      <w:r w:rsidRPr="005A0671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Г. Луга, тер. Луга-3, д. 3/33</w:t>
      </w:r>
      <w:r w:rsidRPr="005A0671">
        <w:rPr>
          <w:rStyle w:val="f10"/>
          <w:rFonts w:eastAsia="Arial"/>
          <w:noProof/>
          <w:sz w:val="28"/>
          <w:szCs w:val="28"/>
          <w:highlight w:val="yellow"/>
          <w:u w:val="single"/>
        </w:rPr>
        <w:t xml:space="preserve"> </w:t>
      </w:r>
    </w:p>
    <w:p w14:paraId="7CC103FE" w14:textId="77777777" w:rsidR="001049BE" w:rsidRDefault="001049BE" w:rsidP="00182FFE">
      <w:pPr>
        <w:pStyle w:val="pCenter"/>
        <w:rPr>
          <w:rStyle w:val="f10"/>
          <w:rFonts w:eastAsia="Arial"/>
        </w:rPr>
      </w:pPr>
      <w:r w:rsidRPr="008E0B73">
        <w:rPr>
          <w:rStyle w:val="f10"/>
          <w:rFonts w:eastAsia="Arial"/>
        </w:rPr>
        <w:t>(адрес многоквартирного дома)</w:t>
      </w:r>
    </w:p>
    <w:p w14:paraId="13C32FDF" w14:textId="77777777" w:rsidR="001049BE" w:rsidRDefault="001049BE" w:rsidP="00182FFE">
      <w:pPr>
        <w:pStyle w:val="pCenter"/>
        <w:rPr>
          <w:rStyle w:val="f10"/>
          <w:rFonts w:eastAsia="Arial"/>
        </w:rPr>
      </w:pPr>
    </w:p>
    <w:p w14:paraId="42103695" w14:textId="77777777" w:rsidR="001049BE" w:rsidRPr="001F6DCB" w:rsidRDefault="001049BE" w:rsidP="00182FFE">
      <w:pPr>
        <w:pStyle w:val="pCenter"/>
        <w:ind w:firstLine="709"/>
        <w:jc w:val="left"/>
        <w:rPr>
          <w:rFonts w:ascii="Times New Roman" w:hAnsi="Times New Roman" w:cs="Times New Roman"/>
        </w:rPr>
      </w:pPr>
      <w:r>
        <w:rPr>
          <w:rStyle w:val="f12"/>
          <w:rFonts w:eastAsia="Arial"/>
        </w:rPr>
        <w:t>Общее собрание проводится по инициативе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AD14B" w14:textId="77777777" w:rsidR="001049BE" w:rsidRDefault="001049BE" w:rsidP="00182FFE">
      <w:pPr>
        <w:pStyle w:val="pBoth"/>
        <w:ind w:firstLine="709"/>
      </w:pPr>
      <w:r>
        <w:rPr>
          <w:rStyle w:val="f10"/>
          <w:rFonts w:eastAsia="Arial"/>
        </w:rPr>
        <w:t>(для юридических лиц указывается полное наименование и основной государственный регистрационный номер (далее - ОГРН),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помещение)</w:t>
      </w:r>
    </w:p>
    <w:p w14:paraId="510BD195" w14:textId="77777777" w:rsidR="001049BE" w:rsidRDefault="001049BE" w:rsidP="00182FFE">
      <w:pPr>
        <w:pStyle w:val="pBoth"/>
        <w:ind w:firstLine="709"/>
        <w:rPr>
          <w:rStyle w:val="f12"/>
          <w:rFonts w:eastAsia="Arial"/>
        </w:rPr>
      </w:pPr>
      <w:r>
        <w:rPr>
          <w:rStyle w:val="f12"/>
          <w:rFonts w:eastAsia="Arial"/>
        </w:rPr>
        <w:t>по рассмотрению предложения поступившего от регионального оператора по проведению капитального ремонта общего имущества в многоквартирном доме в соответствии с п.3 ст. 189 Жилищного кодекса РФ.</w:t>
      </w:r>
    </w:p>
    <w:p w14:paraId="4D7428D5" w14:textId="77777777" w:rsidR="001049BE" w:rsidRPr="001F6DCB" w:rsidRDefault="001049BE" w:rsidP="00182FFE">
      <w:pPr>
        <w:pStyle w:val="pBoth"/>
        <w:ind w:firstLine="709"/>
      </w:pPr>
      <w:r>
        <w:rPr>
          <w:rStyle w:val="f12"/>
          <w:rFonts w:eastAsia="Arial"/>
        </w:rPr>
        <w:t>Дата и место проведения собрания_________________________________________________</w:t>
      </w:r>
    </w:p>
    <w:p w14:paraId="7C4F4CD7" w14:textId="77777777" w:rsidR="001049BE" w:rsidRDefault="001049BE" w:rsidP="00182FFE">
      <w:pPr>
        <w:pStyle w:val="pLeft"/>
        <w:jc w:val="both"/>
      </w:pPr>
      <w:r>
        <w:rPr>
          <w:rStyle w:val="f12"/>
          <w:rFonts w:eastAsia="Arial"/>
        </w:rPr>
        <w:t>_______________________________________________________________________________</w:t>
      </w:r>
    </w:p>
    <w:p w14:paraId="0943CFAA" w14:textId="77777777" w:rsidR="001049BE" w:rsidRDefault="001049BE" w:rsidP="00182FFE">
      <w:pPr>
        <w:pStyle w:val="pLeft"/>
        <w:jc w:val="both"/>
      </w:pPr>
      <w:r>
        <w:rPr>
          <w:rStyle w:val="f12"/>
          <w:rFonts w:eastAsia="Arial"/>
        </w:rPr>
        <w:tab/>
        <w:t>Количество помещений в многоквартирном доме: жилых ________, нежилых - _________.</w:t>
      </w:r>
    </w:p>
    <w:p w14:paraId="09827478" w14:textId="77777777" w:rsidR="001049BE" w:rsidRDefault="001049BE" w:rsidP="00182FFE">
      <w:pPr>
        <w:pStyle w:val="pLeft"/>
        <w:jc w:val="both"/>
      </w:pPr>
      <w:r>
        <w:rPr>
          <w:rStyle w:val="f12"/>
          <w:rFonts w:eastAsia="Arial"/>
        </w:rPr>
        <w:tab/>
        <w:t xml:space="preserve">Общая площадь помещений в многоквартирном доме, принадлежащих собственникам: всего _____ кв. метров, в том числе ______ кв. метров жилых помещений, ________ кв. метров нежилых помещений. </w:t>
      </w:r>
    </w:p>
    <w:p w14:paraId="6CBACC8C" w14:textId="77777777" w:rsidR="001049BE" w:rsidRDefault="001049BE" w:rsidP="00182FFE">
      <w:pPr>
        <w:pStyle w:val="pLeft"/>
        <w:jc w:val="both"/>
      </w:pPr>
      <w:r>
        <w:rPr>
          <w:rStyle w:val="f12"/>
          <w:rFonts w:eastAsia="Arial"/>
        </w:rPr>
        <w:tab/>
        <w:t>На собрании присутствовали собственники помещений (представители собственников) в количестве ___ человек, обладающие _____ голосами, что составляет _______% от общего количества голосов собственников помещений в многоквартирном доме.  При подсчете голосов 1 голос соответствует 1 кв.м. общей площади помещения, находящегося в собственности.</w:t>
      </w:r>
    </w:p>
    <w:p w14:paraId="55461676" w14:textId="77777777" w:rsidR="001049BE" w:rsidRDefault="001049BE" w:rsidP="00182FFE">
      <w:pPr>
        <w:pStyle w:val="pLeft"/>
        <w:jc w:val="both"/>
      </w:pPr>
      <w:r>
        <w:rPr>
          <w:rStyle w:val="f12"/>
          <w:rFonts w:eastAsia="Arial"/>
        </w:rPr>
        <w:tab/>
        <w:t>Кворум - _________________________ (указать имеется/не имеется).</w:t>
      </w:r>
    </w:p>
    <w:p w14:paraId="7CD89397" w14:textId="77777777" w:rsidR="001049BE" w:rsidRDefault="001049BE" w:rsidP="00182FFE">
      <w:pPr>
        <w:pStyle w:val="pLeft"/>
        <w:jc w:val="both"/>
      </w:pPr>
      <w:r>
        <w:rPr>
          <w:rStyle w:val="f12"/>
          <w:rFonts w:eastAsia="Arial"/>
        </w:rPr>
        <w:tab/>
        <w:t xml:space="preserve">Общее собрание собственников помещений - ______________________ (указать правомочно/не правомочно). </w:t>
      </w:r>
    </w:p>
    <w:p w14:paraId="1BA3092F" w14:textId="77777777" w:rsidR="001049BE" w:rsidRDefault="001049BE" w:rsidP="00182FFE">
      <w:pPr>
        <w:pStyle w:val="pLeft"/>
        <w:jc w:val="both"/>
      </w:pPr>
      <w:r>
        <w:rPr>
          <w:rStyle w:val="f12"/>
          <w:rFonts w:eastAsia="Arial"/>
        </w:rPr>
        <w:tab/>
        <w:t>Решения приняты большинством не менее двух третей голосов от общего числа голосов собственников помещений в многоквартирном доме в соответствии с пунктом 1 статьи 46 ЖК РФ.</w:t>
      </w:r>
    </w:p>
    <w:p w14:paraId="58A41754" w14:textId="77777777" w:rsidR="001049BE" w:rsidRDefault="001049BE" w:rsidP="00182FFE"/>
    <w:p w14:paraId="2A1FE7C1" w14:textId="77777777" w:rsidR="001049BE" w:rsidRDefault="001049BE" w:rsidP="00182FFE">
      <w:pPr>
        <w:pStyle w:val="pCenter"/>
      </w:pPr>
      <w:r>
        <w:rPr>
          <w:rStyle w:val="f12b"/>
          <w:rFonts w:eastAsia="Arial"/>
        </w:rPr>
        <w:t>Повестка дня собрания</w:t>
      </w:r>
    </w:p>
    <w:p w14:paraId="250AA2B8" w14:textId="77777777" w:rsidR="001049BE" w:rsidRDefault="001049BE" w:rsidP="00182FFE"/>
    <w:p w14:paraId="24112AE3" w14:textId="77777777" w:rsidR="001049BE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Style w:val="f12"/>
          <w:rFonts w:eastAsia="Arial"/>
        </w:rPr>
      </w:pPr>
      <w:r w:rsidRPr="003A7621">
        <w:rPr>
          <w:rStyle w:val="f12"/>
          <w:rFonts w:eastAsia="Arial"/>
        </w:rPr>
        <w:t>Выборы председателя и секретаря общего собрания.</w:t>
      </w:r>
    </w:p>
    <w:p w14:paraId="41A7093A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12"/>
          <w:rFonts w:eastAsia="Arial"/>
        </w:rPr>
        <w:t>Выбор счетной комиссии общего собрания.</w:t>
      </w:r>
    </w:p>
    <w:p w14:paraId="4019C9D7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Утверждение перечня работ, предложенного к рассмотрению региональным оператором. </w:t>
      </w:r>
    </w:p>
    <w:p w14:paraId="386119CB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 xml:space="preserve">Утверждение </w:t>
      </w:r>
      <w:r>
        <w:rPr>
          <w:rStyle w:val="f12"/>
          <w:rFonts w:eastAsia="Arial"/>
        </w:rPr>
        <w:t>предельно допустимой стоимости</w:t>
      </w:r>
      <w:r w:rsidRPr="003A7621">
        <w:rPr>
          <w:rStyle w:val="f12"/>
          <w:rFonts w:eastAsia="Arial"/>
        </w:rPr>
        <w:t xml:space="preserve"> работ на капитальный ремонт.</w:t>
      </w:r>
    </w:p>
    <w:p w14:paraId="00274EAD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возможности изменения стоимости работ.</w:t>
      </w:r>
    </w:p>
    <w:p w14:paraId="7F01F2B9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сроков проведения капитального ремонта, предложенных к рассмотрению региональным оператором</w:t>
      </w:r>
    </w:p>
    <w:p w14:paraId="08C9A609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Утверждение источников финансирования капитального ремонта.</w:t>
      </w:r>
    </w:p>
    <w:p w14:paraId="3AF36EAD" w14:textId="77777777" w:rsidR="001049BE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Style w:val="f12"/>
          <w:rFonts w:eastAsia="Arial"/>
        </w:rPr>
      </w:pPr>
      <w:r w:rsidRPr="003A7621">
        <w:rPr>
          <w:rStyle w:val="f12"/>
          <w:rFonts w:eastAsia="Arial"/>
        </w:rPr>
        <w:t>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сметы. Участвовать в приемке выполненных работ по капитальному ремонту</w:t>
      </w:r>
      <w:r>
        <w:rPr>
          <w:rStyle w:val="f12"/>
          <w:rFonts w:eastAsia="Arial"/>
        </w:rPr>
        <w:t xml:space="preserve">, </w:t>
      </w:r>
      <w:r w:rsidRPr="003A7621">
        <w:rPr>
          <w:rStyle w:val="f12"/>
          <w:rFonts w:eastAsia="Arial"/>
        </w:rPr>
        <w:t>подписывать соответствующие акты, до полного завершения работ</w:t>
      </w:r>
      <w:r>
        <w:rPr>
          <w:rStyle w:val="f12"/>
          <w:rFonts w:eastAsia="Arial"/>
        </w:rPr>
        <w:t>.</w:t>
      </w:r>
    </w:p>
    <w:p w14:paraId="27E9C0A9" w14:textId="77777777" w:rsidR="001049BE" w:rsidRPr="00AE0930" w:rsidRDefault="001049BE" w:rsidP="00713D59">
      <w:pPr>
        <w:pStyle w:val="pLeft"/>
        <w:numPr>
          <w:ilvl w:val="0"/>
          <w:numId w:val="4"/>
        </w:numPr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930">
        <w:rPr>
          <w:rFonts w:ascii="Times New Roman" w:hAnsi="Times New Roman" w:cs="Times New Roman"/>
          <w:sz w:val="24"/>
          <w:szCs w:val="24"/>
        </w:rPr>
        <w:lastRenderedPageBreak/>
        <w:t>Выбор лица, которое от имени всех собственников помещений в многоквартирном доме уполномочено представлять интересы в Комитете по сохранению культурного наследия Ленинградской области по вопросам, связанным с сохранением многоквартирного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0D6C1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Выбор места хранения протокола собрания.</w:t>
      </w:r>
    </w:p>
    <w:p w14:paraId="488B8F44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Выборы ответственного лица за передачу/доставку/отправку</w:t>
      </w:r>
      <w:r w:rsidRPr="00F7627F">
        <w:rPr>
          <w:rStyle w:val="f12"/>
          <w:rFonts w:eastAsia="Arial"/>
        </w:rPr>
        <w:t xml:space="preserve"> копии протокола собрания и утвержденной предельной стоимости</w:t>
      </w:r>
      <w:r w:rsidRPr="003A7621">
        <w:rPr>
          <w:rStyle w:val="f12"/>
          <w:rFonts w:eastAsia="Arial"/>
        </w:rPr>
        <w:t xml:space="preserve"> на адрес регионального оператора, НО «Фонд капитального ремонта МКД ЛО»: 192019, г. Санкт-Петербург, Ул. Профессора Качалова 7, литер А.</w:t>
      </w:r>
    </w:p>
    <w:p w14:paraId="2D0405C9" w14:textId="77777777" w:rsidR="001049BE" w:rsidRPr="003A7621" w:rsidRDefault="001049BE" w:rsidP="00182FFE">
      <w:pPr>
        <w:pStyle w:val="pLef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7621">
        <w:rPr>
          <w:rStyle w:val="f12"/>
          <w:rFonts w:eastAsia="Arial"/>
        </w:rPr>
        <w:t>Возложение на лицо, выбранное в п.</w:t>
      </w:r>
      <w:r>
        <w:rPr>
          <w:rStyle w:val="f12"/>
          <w:rFonts w:eastAsia="Arial"/>
        </w:rPr>
        <w:t>10</w:t>
      </w:r>
      <w:r w:rsidRPr="003A7621">
        <w:rPr>
          <w:rStyle w:val="f12"/>
          <w:rFonts w:eastAsia="Arial"/>
        </w:rPr>
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собственников, по телефону 8(812) 320-99-35 (доб. 1202) или электронной почте: </w:t>
      </w:r>
      <w:hyperlink r:id="rId7" w:history="1">
        <w:r w:rsidRPr="003A76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sanetc</w:t>
        </w:r>
        <w:r w:rsidRPr="003A7621">
          <w:rPr>
            <w:rStyle w:val="a4"/>
            <w:rFonts w:ascii="Times New Roman" w:hAnsi="Times New Roman" w:cs="Times New Roman"/>
            <w:sz w:val="24"/>
            <w:szCs w:val="24"/>
          </w:rPr>
          <w:t>@lokaprem.ru</w:t>
        </w:r>
      </w:hyperlink>
    </w:p>
    <w:p w14:paraId="0E5EC0F2" w14:textId="77777777" w:rsidR="001049BE" w:rsidRDefault="001049BE" w:rsidP="00182FFE">
      <w:pPr>
        <w:pStyle w:val="pLeft"/>
      </w:pPr>
    </w:p>
    <w:p w14:paraId="641CBDFB" w14:textId="77777777" w:rsidR="001049BE" w:rsidRDefault="001049BE" w:rsidP="00182FFE"/>
    <w:p w14:paraId="3DB13D9F" w14:textId="77777777" w:rsidR="001049BE" w:rsidRDefault="001049BE" w:rsidP="00182FFE">
      <w:pPr>
        <w:pStyle w:val="pCenter"/>
      </w:pPr>
      <w:r>
        <w:rPr>
          <w:rStyle w:val="f12b"/>
          <w:rFonts w:eastAsia="Arial"/>
        </w:rPr>
        <w:t>РЕШЕНИЕ ОБЩЕГО СОБРАНИЯ СОБСТВЕННИКОВ</w:t>
      </w:r>
    </w:p>
    <w:p w14:paraId="5395C4C4" w14:textId="77777777" w:rsidR="001049BE" w:rsidRDefault="001049BE" w:rsidP="00182FFE"/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40"/>
      </w:tblGrid>
      <w:tr w:rsidR="001049BE" w14:paraId="2F594BD0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AA8266" w14:textId="77777777" w:rsidR="001049BE" w:rsidRDefault="001049BE" w:rsidP="007D3A19">
            <w:pPr>
              <w:pStyle w:val="pCenter"/>
            </w:pPr>
            <w:r>
              <w:rPr>
                <w:rStyle w:val="f11b"/>
                <w:rFonts w:eastAsia="Arial"/>
              </w:rPr>
              <w:t>Решение по вопросам повестки дня и результаты голосования</w:t>
            </w:r>
          </w:p>
        </w:tc>
      </w:tr>
      <w:tr w:rsidR="001049BE" w14:paraId="5C897886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0FBE2C5A" w14:textId="77777777" w:rsidR="001049BE" w:rsidRDefault="001049BE" w:rsidP="007D3A19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1 </w:t>
            </w:r>
          </w:p>
          <w:p w14:paraId="0DB83E9B" w14:textId="77777777" w:rsidR="001049BE" w:rsidRDefault="001049BE" w:rsidP="007D3A19">
            <w:r>
              <w:rPr>
                <w:rStyle w:val="f12"/>
                <w:rFonts w:eastAsia="Arial"/>
              </w:rPr>
              <w:t xml:space="preserve">«Выборы председателя и секретаря общего собрания» слушали: </w:t>
            </w:r>
          </w:p>
          <w:p w14:paraId="704685D7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72CC0EBD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20E18A6B" w14:textId="77777777" w:rsidR="001049BE" w:rsidRDefault="001049BE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предложено избрать: </w:t>
            </w:r>
          </w:p>
          <w:p w14:paraId="0787E744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03BFDE9E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1049BE" w14:paraId="61E8CB35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195E6378" w14:textId="77777777" w:rsidR="001049BE" w:rsidRDefault="001049BE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предложено избрать: </w:t>
            </w:r>
          </w:p>
          <w:p w14:paraId="551AC158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7E782322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1049BE" w14:paraId="46AB6710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AC893D6" w14:textId="77777777" w:rsidR="001049BE" w:rsidRDefault="001049BE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решили избрать: </w:t>
            </w:r>
          </w:p>
          <w:p w14:paraId="3BDC3B94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0AE67782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4683686E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3A4A1243" w14:textId="77777777" w:rsidR="001049BE" w:rsidRDefault="001049BE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272F547D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9D98AB" w14:textId="77777777" w:rsidR="001049BE" w:rsidRDefault="001049BE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решили избрать: </w:t>
            </w:r>
          </w:p>
          <w:p w14:paraId="10F6B962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64328F3C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02ADD834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24BE97A" w14:textId="77777777" w:rsidR="001049BE" w:rsidRDefault="001049BE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  <w:p w14:paraId="1548DC12" w14:textId="77777777" w:rsidR="001049BE" w:rsidRDefault="001049BE" w:rsidP="007D3A19"/>
        </w:tc>
      </w:tr>
      <w:tr w:rsidR="001049BE" w14:paraId="2531A324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C910DB" w14:textId="77777777" w:rsidR="001049BE" w:rsidRDefault="001049BE" w:rsidP="007D3A19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2 </w:t>
            </w:r>
          </w:p>
          <w:p w14:paraId="05988C69" w14:textId="77777777" w:rsidR="001049BE" w:rsidRDefault="001049BE" w:rsidP="007D3A19">
            <w:r>
              <w:rPr>
                <w:rStyle w:val="f12"/>
                <w:rFonts w:eastAsia="Arial"/>
              </w:rPr>
              <w:t xml:space="preserve">«Выборы счетной комиссии общего собрания» слушали: </w:t>
            </w:r>
          </w:p>
          <w:p w14:paraId="484F4C5F" w14:textId="77777777" w:rsidR="001049BE" w:rsidRDefault="001049BE" w:rsidP="007D3A19">
            <w:pPr>
              <w:pStyle w:val="pLeft"/>
              <w:jc w:val="center"/>
              <w:rPr>
                <w:rStyle w:val="f12"/>
                <w:rFonts w:eastAsia="Arial"/>
              </w:rPr>
            </w:pPr>
            <w:r>
              <w:rPr>
                <w:rStyle w:val="f14"/>
                <w:rFonts w:eastAsia="Arial"/>
              </w:rPr>
              <w:lastRenderedPageBreak/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23641803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7C4C729E" w14:textId="77777777" w:rsidR="001049BE" w:rsidRDefault="001049BE" w:rsidP="007D3A19">
            <w:pPr>
              <w:pStyle w:val="pLeft"/>
            </w:pPr>
            <w:r>
              <w:rPr>
                <w:rStyle w:val="f12"/>
                <w:rFonts w:eastAsia="Arial"/>
              </w:rPr>
              <w:lastRenderedPageBreak/>
              <w:t xml:space="preserve">В состав счетной комиссии предложено включить: </w:t>
            </w:r>
          </w:p>
          <w:p w14:paraId="1BD60FBC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7E266E58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1049BE" w14:paraId="053B950F" w14:textId="77777777" w:rsidTr="007D3A19">
        <w:trPr>
          <w:trHeight w:val="2124"/>
        </w:trPr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F9F03F" w14:textId="77777777" w:rsidR="001049BE" w:rsidRDefault="001049BE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В состав счетной комиссии решили включить: </w:t>
            </w:r>
          </w:p>
          <w:p w14:paraId="7C8293D3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386DF7EB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6DCCCC5C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4C8C507" w14:textId="77777777" w:rsidR="001049BE" w:rsidRPr="00DE7BF2" w:rsidRDefault="001049BE" w:rsidP="007D3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0660FEAA" w14:textId="77777777" w:rsidTr="007D3A19">
        <w:trPr>
          <w:trHeight w:val="5620"/>
        </w:trPr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2090F" w14:textId="77777777" w:rsidR="001049BE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</w:rPr>
            </w:pPr>
            <w:r w:rsidRPr="00A6361E">
              <w:rPr>
                <w:rStyle w:val="f12"/>
                <w:rFonts w:eastAsia="Arial"/>
                <w:b/>
                <w:bCs/>
                <w:color w:val="000000" w:themeColor="text1"/>
              </w:rPr>
              <w:t>По вопросу 3 «</w:t>
            </w:r>
            <w:r w:rsidRPr="00A6361E">
              <w:rPr>
                <w:rStyle w:val="f12"/>
                <w:rFonts w:eastAsia="Arial"/>
                <w:b/>
                <w:bCs/>
              </w:rPr>
              <w:t>Утверждение перечня работ, предложенного к рассмотрению региональным оператором»</w:t>
            </w:r>
          </w:p>
          <w:p w14:paraId="69B26F85" w14:textId="77777777" w:rsidR="001049BE" w:rsidRDefault="001049BE" w:rsidP="007D3A19">
            <w:pPr>
              <w:spacing w:after="0" w:line="240" w:lineRule="auto"/>
              <w:jc w:val="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14:paraId="7D6D30CE" w14:textId="77777777" w:rsidR="001049BE" w:rsidRPr="00D50F41" w:rsidRDefault="001049BE" w:rsidP="007D3A19">
            <w:pPr>
              <w:spacing w:after="0" w:line="240" w:lineRule="auto"/>
              <w:jc w:val="both"/>
              <w:rPr>
                <w:rStyle w:val="f12u"/>
                <w:rFonts w:eastAsia="Arial"/>
              </w:rPr>
            </w:pPr>
            <w:r w:rsidRPr="00D50F41">
              <w:rPr>
                <w:rStyle w:val="f12"/>
                <w:rFonts w:eastAsia="Arial"/>
              </w:rPr>
              <w:t xml:space="preserve">Предложено утвердить перечень работ и (или) услуг по капитальному ремонту в соответствии с предложением регионального оператора </w:t>
            </w:r>
            <w:r w:rsidRPr="00D50F41">
              <w:rPr>
                <w:rStyle w:val="f12u"/>
                <w:rFonts w:eastAsia="Arial"/>
              </w:rPr>
              <w:t>согласно Краткосрочному плану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29 июля 2022 года № 534.</w:t>
            </w:r>
          </w:p>
          <w:p w14:paraId="60F659D4" w14:textId="77777777" w:rsidR="001049BE" w:rsidRPr="00D50F4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  <w:color w:val="000000" w:themeColor="text1"/>
              </w:rPr>
            </w:pPr>
          </w:p>
          <w:p w14:paraId="65E0F1C1" w14:textId="77777777" w:rsidR="001049BE" w:rsidRDefault="001049BE" w:rsidP="007D3A19">
            <w:pPr>
              <w:pStyle w:val="pLeft"/>
              <w:jc w:val="both"/>
              <w:rPr>
                <w:rStyle w:val="f12u"/>
                <w:rFonts w:eastAsia="Arial"/>
              </w:rPr>
            </w:pPr>
            <w:r w:rsidRPr="00D50F41">
              <w:rPr>
                <w:rStyle w:val="f12"/>
                <w:rFonts w:eastAsia="Arial"/>
              </w:rPr>
              <w:t xml:space="preserve">Решили утвердить перечень работ и (или) услуг по капитальному ремонту в соответствии с предложением регионального оператора </w:t>
            </w:r>
            <w:r w:rsidRPr="00D50F41">
              <w:rPr>
                <w:rStyle w:val="f12u"/>
                <w:rFonts w:eastAsia="Arial"/>
              </w:rPr>
              <w:t>согласно Краткосрочному плану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29 июля 2022 года № 534.</w:t>
            </w:r>
          </w:p>
          <w:p w14:paraId="01A76DDB" w14:textId="77777777" w:rsidR="001049BE" w:rsidRDefault="001049BE" w:rsidP="007D3A19">
            <w:pPr>
              <w:pStyle w:val="pLeft"/>
              <w:jc w:val="both"/>
            </w:pPr>
          </w:p>
          <w:p w14:paraId="0F2E1DE3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773D5133" w14:textId="77777777" w:rsidR="001049BE" w:rsidRDefault="001049BE" w:rsidP="007D3A19">
            <w:pPr>
              <w:pStyle w:val="pLeft"/>
              <w:rPr>
                <w:rStyle w:val="f12"/>
                <w:rFonts w:eastAsia="Arial"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3DD711F3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21675A1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b/>
                <w:bCs/>
                <w:color w:val="000000" w:themeColor="text1"/>
                <w:highlight w:val="yellow"/>
              </w:rPr>
            </w:pPr>
            <w:r w:rsidRPr="005A0671">
              <w:rPr>
                <w:rStyle w:val="f12"/>
                <w:rFonts w:eastAsia="Arial"/>
                <w:b/>
                <w:bCs/>
                <w:color w:val="000000" w:themeColor="text1"/>
                <w:highlight w:val="yellow"/>
              </w:rPr>
              <w:t>По вопросу 4 «</w:t>
            </w:r>
            <w:r w:rsidRPr="005A0671">
              <w:rPr>
                <w:rStyle w:val="f12"/>
                <w:rFonts w:eastAsia="Arial"/>
                <w:b/>
                <w:bCs/>
                <w:highlight w:val="yellow"/>
              </w:rPr>
              <w:t>Утверждение предельно допустимой стоимости работ на капитальный ремонт»</w:t>
            </w:r>
          </w:p>
          <w:p w14:paraId="42AB9255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>Предложено утвердить согласно п. 5 ст. 189 Жилищного Кодекса предельно допустимую стоимость услуг и (или) работ по капитальному ремонту (Приложение №1 к настоящему протоколу):</w:t>
            </w:r>
          </w:p>
          <w:p w14:paraId="4B198F7C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водоотведения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317049,00 руб.</w:t>
            </w:r>
          </w:p>
          <w:p w14:paraId="2EA26243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теплоснабжения, пу и уу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435170,00 руб.</w:t>
            </w:r>
          </w:p>
          <w:p w14:paraId="26A0727E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фасада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3496187,00 руб.</w:t>
            </w:r>
          </w:p>
          <w:p w14:paraId="7455108E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фундамента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1325525,00 руб.</w:t>
            </w:r>
          </w:p>
          <w:p w14:paraId="7E690E0B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холодного водоснабжения, пу и уу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392978,00 руб.</w:t>
            </w:r>
          </w:p>
          <w:p w14:paraId="1F4CC2F2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электроснабжения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367744,00 руб.</w:t>
            </w:r>
          </w:p>
          <w:p w14:paraId="5EDF76A2" w14:textId="77777777" w:rsidR="001049BE" w:rsidRPr="005A0671" w:rsidRDefault="001049BE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lastRenderedPageBreak/>
              <w:t>Осуществление строительного контроля</w:t>
            </w:r>
            <w:r w:rsidRPr="005A0671">
              <w:rPr>
                <w:rStyle w:val="f12"/>
                <w:rFonts w:eastAsia="Arial"/>
                <w:noProof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на сумму:</w:t>
            </w:r>
            <w:r w:rsidRPr="005A0671">
              <w:rPr>
                <w:rStyle w:val="f12"/>
                <w:rFonts w:eastAsia="Arial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0,00 руб.</w:t>
            </w:r>
          </w:p>
        </w:tc>
      </w:tr>
      <w:tr w:rsidR="001049BE" w14:paraId="48B8FE3C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D85CBB" w14:textId="77777777" w:rsidR="001049BE" w:rsidRDefault="001049BE" w:rsidP="007D3A19">
            <w:pPr>
              <w:pStyle w:val="pLeft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lastRenderedPageBreak/>
              <w:t xml:space="preserve">Решили утвердить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согласно п. 5 ст. 189 Жилищного Кодекса </w:t>
            </w:r>
            <w:r w:rsidRPr="000257CA">
              <w:rPr>
                <w:rStyle w:val="f12"/>
                <w:rFonts w:eastAsia="Arial"/>
                <w:color w:val="000000" w:themeColor="text1"/>
              </w:rPr>
              <w:t>предельно допустим</w:t>
            </w:r>
            <w:r>
              <w:rPr>
                <w:rStyle w:val="f12"/>
                <w:rFonts w:eastAsia="Arial"/>
                <w:color w:val="000000" w:themeColor="text1"/>
              </w:rPr>
              <w:t>ую</w:t>
            </w:r>
            <w:r w:rsidRPr="000257CA">
              <w:rPr>
                <w:rStyle w:val="f12"/>
                <w:rFonts w:eastAsia="Arial"/>
                <w:color w:val="000000" w:themeColor="text1"/>
              </w:rPr>
              <w:t xml:space="preserve"> стоимость услуг и (или) работ по капитальному ремонту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(Приложение №2 к настоящему протоколу)</w:t>
            </w:r>
            <w:r>
              <w:rPr>
                <w:rStyle w:val="f12"/>
                <w:rFonts w:eastAsia="Arial"/>
                <w:color w:val="000000" w:themeColor="text1"/>
              </w:rPr>
              <w:t>:</w:t>
            </w:r>
          </w:p>
          <w:p w14:paraId="4D6A80BF" w14:textId="77777777" w:rsidR="001049BE" w:rsidRDefault="001049BE" w:rsidP="007D3A19">
            <w:pPr>
              <w:pStyle w:val="pLeft"/>
              <w:rPr>
                <w:rStyle w:val="f12"/>
                <w:rFonts w:eastAsia="Arial"/>
                <w:color w:val="000000" w:themeColor="text1"/>
              </w:rPr>
            </w:pPr>
          </w:p>
          <w:p w14:paraId="09DA0152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водоотведения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317049,00 руб.</w:t>
            </w:r>
          </w:p>
          <w:p w14:paraId="0B7169C7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теплоснабжения, пу и уу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435170,00 руб.</w:t>
            </w:r>
          </w:p>
          <w:p w14:paraId="18F3B99B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фасада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3496187,00 руб.</w:t>
            </w:r>
          </w:p>
          <w:p w14:paraId="59243FA1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фундамента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1325525,00 руб.</w:t>
            </w:r>
          </w:p>
          <w:p w14:paraId="5EA9F8E6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холодного водоснабжения, пу и уу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392978,00 руб.</w:t>
            </w:r>
          </w:p>
          <w:p w14:paraId="39BE8199" w14:textId="77777777" w:rsidR="001049BE" w:rsidRPr="005A0671" w:rsidRDefault="001049BE" w:rsidP="007D3A19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  <w:highlight w:val="yellow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Разработка проектной (сметной) документации на капитальный ремонт внутридомовых инженерных систем электроснабжения</w:t>
            </w:r>
            <w:r w:rsidRPr="005A0671">
              <w:rPr>
                <w:rStyle w:val="f12"/>
                <w:rFonts w:eastAsia="Arial"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367744,00 руб.</w:t>
            </w:r>
          </w:p>
          <w:p w14:paraId="5C7E8F97" w14:textId="77777777" w:rsidR="001049BE" w:rsidRDefault="001049BE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Осуществление строительного контроля</w:t>
            </w:r>
            <w:r w:rsidRPr="005A0671">
              <w:rPr>
                <w:rStyle w:val="f12"/>
                <w:rFonts w:eastAsia="Arial"/>
                <w:noProof/>
                <w:color w:val="000000" w:themeColor="text1"/>
                <w:highlight w:val="yellow"/>
              </w:rPr>
              <w:t xml:space="preserve"> </w:t>
            </w:r>
            <w:r w:rsidRPr="005A06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на сумму:</w:t>
            </w:r>
            <w:r w:rsidRPr="005A0671">
              <w:rPr>
                <w:rStyle w:val="f12"/>
                <w:rFonts w:eastAsia="Arial"/>
                <w:highlight w:val="yellow"/>
              </w:rPr>
              <w:t xml:space="preserve"> </w:t>
            </w:r>
            <w:r w:rsidRPr="005A0671">
              <w:rPr>
                <w:rStyle w:val="f12"/>
                <w:rFonts w:eastAsia="Arial"/>
                <w:noProof/>
                <w:highlight w:val="yellow"/>
              </w:rPr>
              <w:t>0,00 руб.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7E5778DB" w14:textId="77777777" w:rsidR="001049BE" w:rsidRPr="00B26A27" w:rsidRDefault="001049BE" w:rsidP="007D3A1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CC46410" w14:textId="77777777" w:rsidR="001049BE" w:rsidRPr="00B26A27" w:rsidRDefault="001049BE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t xml:space="preserve">Результаты голосования от числа присутствующих на собрании: </w:t>
            </w:r>
          </w:p>
          <w:p w14:paraId="153FB96B" w14:textId="77777777" w:rsidR="001049BE" w:rsidRPr="00B26A27" w:rsidRDefault="001049BE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1049BE" w14:paraId="0DF85D4B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7BFE1EC2" w14:textId="77777777" w:rsidR="001049BE" w:rsidRDefault="001049BE" w:rsidP="007D3A19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5 </w:t>
            </w:r>
            <w:r w:rsidRPr="00A346F6">
              <w:rPr>
                <w:rStyle w:val="f12"/>
                <w:rFonts w:eastAsia="Arial"/>
                <w:b/>
              </w:rPr>
              <w:t>«Утверждение возможности изменения стоимости работ» слушали: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5EEEE5F2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384A1E33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0C1FBAB3" w14:textId="77777777" w:rsidR="001049BE" w:rsidRDefault="001049BE" w:rsidP="007D3A19">
            <w:pPr>
              <w:pStyle w:val="pLeft"/>
              <w:jc w:val="both"/>
            </w:pPr>
            <w:r w:rsidRPr="002D46E4">
              <w:rPr>
                <w:rStyle w:val="f12"/>
                <w:rFonts w:eastAsia="Arial"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дополнительного собрания собственников:</w:t>
            </w:r>
            <w:r>
              <w:rPr>
                <w:rStyle w:val="f12"/>
                <w:rFonts w:eastAsia="Arial"/>
              </w:rPr>
              <w:t xml:space="preserve"> </w:t>
            </w:r>
          </w:p>
        </w:tc>
      </w:tr>
      <w:tr w:rsidR="001049BE" w14:paraId="4AFD3D52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7554B6" w14:textId="77777777" w:rsidR="001049BE" w:rsidRDefault="001049BE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 xml:space="preserve">Решили утвердить,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</w:t>
            </w:r>
            <w:r>
              <w:rPr>
                <w:rStyle w:val="f12"/>
                <w:rFonts w:eastAsia="Arial"/>
              </w:rPr>
              <w:t>тельного собрания собственников.</w:t>
            </w:r>
          </w:p>
          <w:p w14:paraId="463F76D9" w14:textId="77777777" w:rsidR="001049BE" w:rsidRDefault="001049BE" w:rsidP="007D3A19">
            <w:pPr>
              <w:pStyle w:val="pLeft"/>
              <w:jc w:val="both"/>
            </w:pPr>
          </w:p>
          <w:p w14:paraId="0BBF4D89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450E270F" w14:textId="77777777" w:rsidR="001049BE" w:rsidRDefault="001049BE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38BE3E30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70264894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6 </w:t>
            </w:r>
            <w:r w:rsidRPr="00A346F6">
              <w:rPr>
                <w:rStyle w:val="f12"/>
                <w:rFonts w:eastAsia="Arial"/>
                <w:b/>
              </w:rPr>
              <w:t>«Утверждение сроков проведения капитального ремонта, предложенных к рассмотрению региональным оператором» слушали: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07BB5526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2F203737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756497CB" w14:textId="7788340A" w:rsidR="001049BE" w:rsidRPr="001F04C9" w:rsidRDefault="001049BE" w:rsidP="007D3A19">
            <w:pPr>
              <w:pStyle w:val="pLef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0">
              <w:rPr>
                <w:rStyle w:val="f12"/>
                <w:rFonts w:eastAsia="Arial"/>
              </w:rPr>
              <w:t>Предложено утвердить сроки проведения работ по капитальному ремонту согласно предложению</w:t>
            </w:r>
            <w:r>
              <w:rPr>
                <w:rStyle w:val="f12"/>
                <w:rFonts w:eastAsia="Arial"/>
              </w:rPr>
              <w:t xml:space="preserve"> регионального оператора, в </w:t>
            </w:r>
            <w:r w:rsidR="005A0671">
              <w:rPr>
                <w:rStyle w:val="f12"/>
                <w:rFonts w:eastAsia="Arial"/>
              </w:rPr>
              <w:t>2024г</w:t>
            </w:r>
            <w:r>
              <w:rPr>
                <w:rStyle w:val="f12"/>
                <w:rFonts w:eastAsia="Arial"/>
              </w:rPr>
              <w:t>.</w:t>
            </w:r>
          </w:p>
        </w:tc>
      </w:tr>
      <w:tr w:rsidR="001049BE" w14:paraId="44B28548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F30530" w14:textId="6221C773" w:rsidR="001049BE" w:rsidRDefault="001049BE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AC1380">
              <w:rPr>
                <w:rStyle w:val="f12"/>
                <w:rFonts w:eastAsia="Arial"/>
              </w:rPr>
              <w:t>Решили утвердить сроки проведения работ по капитальному ремонту согласно предложению</w:t>
            </w:r>
            <w:r>
              <w:rPr>
                <w:rStyle w:val="f12"/>
                <w:rFonts w:eastAsia="Arial"/>
              </w:rPr>
              <w:t xml:space="preserve"> регионального оператора, в </w:t>
            </w:r>
            <w:r w:rsidR="005A0671">
              <w:rPr>
                <w:rStyle w:val="f12"/>
                <w:rFonts w:eastAsia="Arial"/>
              </w:rPr>
              <w:t>2024г</w:t>
            </w:r>
            <w:r>
              <w:rPr>
                <w:rStyle w:val="f12"/>
                <w:rFonts w:eastAsia="Arial"/>
              </w:rPr>
              <w:t>.</w:t>
            </w:r>
          </w:p>
          <w:p w14:paraId="631AAB7F" w14:textId="77777777" w:rsidR="001049BE" w:rsidRPr="00AC1380" w:rsidRDefault="001049BE" w:rsidP="007D3A19">
            <w:pPr>
              <w:pStyle w:val="pLeft"/>
              <w:jc w:val="both"/>
            </w:pPr>
            <w:r w:rsidRPr="00AC1380">
              <w:rPr>
                <w:rStyle w:val="f12"/>
                <w:rFonts w:eastAsia="Arial"/>
              </w:rPr>
              <w:t xml:space="preserve"> </w:t>
            </w:r>
          </w:p>
          <w:p w14:paraId="113215A9" w14:textId="77777777" w:rsidR="001049BE" w:rsidRPr="00AC1380" w:rsidRDefault="001049BE" w:rsidP="007D3A19">
            <w:r w:rsidRPr="00AC1380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4975BBCD" w14:textId="77777777" w:rsidR="001049BE" w:rsidRPr="00AC1380" w:rsidRDefault="001049BE" w:rsidP="007D3A19">
            <w:r w:rsidRPr="00AC1380">
              <w:rPr>
                <w:rStyle w:val="f10"/>
                <w:rFonts w:eastAsia="Arial"/>
              </w:rPr>
              <w:lastRenderedPageBreak/>
              <w:t>ЗА–____%</w:t>
            </w:r>
            <w:r w:rsidRPr="00AC1380">
              <w:rPr>
                <w:rStyle w:val="f10"/>
                <w:rFonts w:eastAsia="Arial"/>
              </w:rPr>
              <w:tab/>
              <w:t>ПРОТИВ–____%</w:t>
            </w:r>
            <w:r w:rsidRPr="00AC1380"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266CDCE9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0FB004E2" w14:textId="77777777" w:rsidR="001049BE" w:rsidRDefault="001049BE" w:rsidP="007D3A19">
            <w:pPr>
              <w:pStyle w:val="pLeft"/>
            </w:pPr>
            <w:r>
              <w:rPr>
                <w:rStyle w:val="f12b"/>
                <w:rFonts w:eastAsia="Arial"/>
              </w:rPr>
              <w:lastRenderedPageBreak/>
              <w:t xml:space="preserve">По вопросу 7 </w:t>
            </w:r>
            <w:r w:rsidRPr="00A346F6">
              <w:rPr>
                <w:rStyle w:val="f12"/>
                <w:rFonts w:eastAsia="Arial"/>
                <w:b/>
              </w:rPr>
              <w:t>«Утверждение источников финансирования капитального ремонта» слушали: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6EB810E4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18079619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963A7A5" w14:textId="77777777" w:rsidR="001049BE" w:rsidRDefault="001049BE" w:rsidP="007D3A19">
            <w:pPr>
              <w:pStyle w:val="pLeft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Предложено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3F2325FB" w14:textId="77777777" w:rsidR="001049BE" w:rsidRPr="00B26A27" w:rsidRDefault="001049BE" w:rsidP="007D3A19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74DB23" w14:textId="77777777" w:rsidR="001049BE" w:rsidRPr="004A7EFD" w:rsidRDefault="001049BE" w:rsidP="007D3A1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EFD">
              <w:rPr>
                <w:rStyle w:val="f12"/>
                <w:rFonts w:eastAsia="Arial"/>
                <w:color w:val="000000" w:themeColor="text1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взносов.</w:t>
            </w:r>
          </w:p>
        </w:tc>
      </w:tr>
      <w:tr w:rsidR="001049BE" w14:paraId="6B98E11F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160263" w14:textId="77777777" w:rsidR="001049BE" w:rsidRDefault="001049BE" w:rsidP="007D3A19">
            <w:pPr>
              <w:pStyle w:val="pLeft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Решили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456690D7" w14:textId="77777777" w:rsidR="001049BE" w:rsidRPr="00B26A27" w:rsidRDefault="001049BE" w:rsidP="007D3A19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CF7222" w14:textId="77777777" w:rsidR="001049BE" w:rsidRPr="004A7EFD" w:rsidRDefault="001049BE" w:rsidP="007D3A1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7EFD">
              <w:rPr>
                <w:rStyle w:val="f12"/>
                <w:rFonts w:eastAsia="Arial"/>
                <w:color w:val="000000" w:themeColor="text1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взносов.</w:t>
            </w:r>
          </w:p>
          <w:p w14:paraId="535A36A7" w14:textId="77777777" w:rsidR="001049BE" w:rsidRPr="00B26A27" w:rsidRDefault="001049BE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t xml:space="preserve">Результаты голосования от числа присутствующих на собрании: </w:t>
            </w:r>
          </w:p>
          <w:p w14:paraId="46EF7644" w14:textId="77777777" w:rsidR="001049BE" w:rsidRPr="00B26A27" w:rsidRDefault="001049BE" w:rsidP="007D3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1049BE" w14:paraId="21EBC228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63015AF8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>По вопросу 8</w:t>
            </w:r>
          </w:p>
          <w:p w14:paraId="460BCDE9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«Выбор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работ» слушали: </w:t>
            </w:r>
          </w:p>
          <w:p w14:paraId="4DE73A1C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14:paraId="3AAD358A" w14:textId="77777777" w:rsidR="001049BE" w:rsidRDefault="001049BE" w:rsidP="007D3A19">
            <w:pPr>
              <w:pStyle w:val="pCenter"/>
            </w:pPr>
          </w:p>
        </w:tc>
      </w:tr>
      <w:tr w:rsidR="001049BE" w14:paraId="217BB792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6C8435E5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работ: </w:t>
            </w:r>
          </w:p>
          <w:p w14:paraId="27148954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59E52E29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4828C225" w14:textId="77777777" w:rsidR="001049BE" w:rsidRDefault="001049BE" w:rsidP="007D3A19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Предложено в случае отсутствия выбранного лица предоставить право подписи: </w:t>
            </w:r>
          </w:p>
          <w:p w14:paraId="5EACEAD1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2AB94AEA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</w:tc>
      </w:tr>
      <w:tr w:rsidR="001049BE" w14:paraId="5961417A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3E173C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работ: </w:t>
            </w:r>
          </w:p>
          <w:p w14:paraId="430E1F4E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lastRenderedPageBreak/>
              <w:t>_______________________________________________________________________</w:t>
            </w:r>
          </w:p>
          <w:p w14:paraId="0FD3CA42" w14:textId="77777777" w:rsidR="001049BE" w:rsidRDefault="001049BE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4B02EE10" w14:textId="77777777" w:rsidR="001049BE" w:rsidRDefault="001049BE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4A73BC78" w14:textId="77777777" w:rsidR="001049BE" w:rsidRDefault="001049BE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55122D92" w14:textId="77777777" w:rsidR="001049BE" w:rsidRDefault="001049BE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356B1C0C" w14:textId="77777777" w:rsidR="001049BE" w:rsidRDefault="001049BE" w:rsidP="007D3A19">
            <w:pPr>
              <w:pStyle w:val="pCenter"/>
            </w:pPr>
          </w:p>
          <w:p w14:paraId="691FC250" w14:textId="77777777" w:rsidR="001049BE" w:rsidRDefault="001049BE" w:rsidP="007D3A19">
            <w:r>
              <w:br/>
            </w:r>
            <w:r>
              <w:rPr>
                <w:rStyle w:val="f12"/>
                <w:rFonts w:eastAsia="Arial"/>
              </w:rPr>
              <w:t xml:space="preserve">Лицо, имеющее право подписи в случае отсутствия выбранного лица: </w:t>
            </w:r>
          </w:p>
          <w:p w14:paraId="026E5B9F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5EBD8D18" w14:textId="77777777" w:rsidR="001049BE" w:rsidRDefault="001049BE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28DAC39D" w14:textId="77777777" w:rsidR="001049BE" w:rsidRDefault="001049BE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6B8F2C1C" w14:textId="77777777" w:rsidR="001049BE" w:rsidRDefault="001049BE" w:rsidP="007D3A19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6E9C1259" w14:textId="77777777" w:rsidR="001049BE" w:rsidRDefault="001049BE" w:rsidP="007D3A19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7478DAFD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5B760316" w14:textId="77777777" w:rsidR="001049BE" w:rsidRDefault="001049BE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04B03471" w14:textId="77777777" w:rsidTr="00713D59">
        <w:trPr>
          <w:trHeight w:val="8302"/>
        </w:trPr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9C109" w14:textId="77777777" w:rsidR="001049BE" w:rsidRDefault="001049BE" w:rsidP="007D3A19">
            <w:pPr>
              <w:pStyle w:val="pLeft"/>
              <w:jc w:val="both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lastRenderedPageBreak/>
              <w:t>По вопросу 9</w:t>
            </w:r>
          </w:p>
          <w:p w14:paraId="0E0F3656" w14:textId="77777777" w:rsidR="001049BE" w:rsidRDefault="001049BE" w:rsidP="00713D59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 xml:space="preserve"> «Выбор лица, которое от имени всех собственников помещений в многоквартирном доме уполномочено </w:t>
            </w:r>
            <w:r w:rsidRPr="004B1310">
              <w:rPr>
                <w:rStyle w:val="f12"/>
                <w:rFonts w:eastAsia="Arial"/>
              </w:rPr>
              <w:t xml:space="preserve">представлять интересы в </w:t>
            </w:r>
            <w:r w:rsidRPr="00EB64F5">
              <w:rPr>
                <w:rStyle w:val="f12"/>
                <w:rFonts w:eastAsia="Arial"/>
              </w:rPr>
              <w:t>Комитет</w:t>
            </w:r>
            <w:r>
              <w:rPr>
                <w:rStyle w:val="f12"/>
                <w:rFonts w:eastAsia="Arial"/>
              </w:rPr>
              <w:t>е</w:t>
            </w:r>
            <w:r w:rsidRPr="00EB64F5">
              <w:rPr>
                <w:rStyle w:val="f12"/>
                <w:rFonts w:eastAsia="Arial"/>
              </w:rPr>
              <w:t xml:space="preserve"> по сохранению культурного наследия Ленинградской области</w:t>
            </w:r>
            <w:r w:rsidRPr="004B1310">
              <w:rPr>
                <w:rStyle w:val="f12"/>
                <w:rFonts w:eastAsia="Arial"/>
              </w:rPr>
              <w:t xml:space="preserve"> по вопросам, связанным с сохранением многоквартирного дома, являющимся</w:t>
            </w:r>
            <w:r>
              <w:rPr>
                <w:rStyle w:val="f12"/>
                <w:rFonts w:eastAsia="Arial"/>
              </w:rPr>
              <w:t xml:space="preserve"> объектом культурного наследия регионального значения «Жилой дом»</w:t>
            </w:r>
            <w:r w:rsidRPr="004B1310">
              <w:rPr>
                <w:rStyle w:val="f12"/>
                <w:rFonts w:eastAsia="Arial"/>
              </w:rPr>
              <w:t>, подавать и получать соответствующие документы</w:t>
            </w:r>
            <w:r>
              <w:rPr>
                <w:rStyle w:val="f12"/>
                <w:rFonts w:eastAsia="Arial"/>
              </w:rPr>
              <w:t>, слушали:</w:t>
            </w:r>
          </w:p>
          <w:p w14:paraId="78A44055" w14:textId="77777777" w:rsidR="001049BE" w:rsidRDefault="001049BE" w:rsidP="00713D59">
            <w:pPr>
              <w:pStyle w:val="pLeft"/>
              <w:jc w:val="center"/>
              <w:rPr>
                <w:rStyle w:val="f8i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14:paraId="5044EB79" w14:textId="77777777" w:rsidR="001049BE" w:rsidRDefault="001049BE" w:rsidP="00713D59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 xml:space="preserve">Предложено выбрать лицо, которое от имени всех собственников помещений в многоквартирном доме уполномочено </w:t>
            </w:r>
            <w:r w:rsidRPr="004B1310">
              <w:rPr>
                <w:rStyle w:val="f12"/>
                <w:rFonts w:eastAsia="Arial"/>
              </w:rPr>
              <w:t xml:space="preserve">представлять интересы в </w:t>
            </w:r>
            <w:r w:rsidRPr="00EB64F5">
              <w:rPr>
                <w:rStyle w:val="f12"/>
                <w:rFonts w:eastAsia="Arial"/>
              </w:rPr>
              <w:t>Комитет</w:t>
            </w:r>
            <w:r>
              <w:rPr>
                <w:rStyle w:val="f12"/>
                <w:rFonts w:eastAsia="Arial"/>
              </w:rPr>
              <w:t>е</w:t>
            </w:r>
            <w:r w:rsidRPr="00EB64F5">
              <w:rPr>
                <w:rStyle w:val="f12"/>
                <w:rFonts w:eastAsia="Arial"/>
              </w:rPr>
              <w:t xml:space="preserve"> по сохранению культурного наследия Ленинградской области</w:t>
            </w:r>
            <w:r w:rsidRPr="004B1310">
              <w:rPr>
                <w:rStyle w:val="f12"/>
                <w:rFonts w:eastAsia="Arial"/>
              </w:rPr>
              <w:t xml:space="preserve"> по вопросам, связанным с сохранением многоквартирного дома, являющимся</w:t>
            </w:r>
            <w:r>
              <w:rPr>
                <w:rStyle w:val="f12"/>
                <w:rFonts w:eastAsia="Arial"/>
              </w:rPr>
              <w:t xml:space="preserve"> объектом культурного наследия регионального значения «</w:t>
            </w:r>
            <w:r w:rsidRPr="00713D59">
              <w:rPr>
                <w:rStyle w:val="f12"/>
                <w:rFonts w:eastAsia="Arial"/>
              </w:rPr>
              <w:t>«Жилой дом»,</w:t>
            </w:r>
            <w:r w:rsidRPr="004B1310">
              <w:rPr>
                <w:rStyle w:val="f12"/>
                <w:rFonts w:eastAsia="Arial"/>
              </w:rPr>
              <w:t xml:space="preserve"> подавать и получать соответствующие документы</w:t>
            </w:r>
            <w:r>
              <w:rPr>
                <w:rStyle w:val="f12"/>
                <w:rFonts w:eastAsia="Arial"/>
              </w:rPr>
              <w:t>:</w:t>
            </w:r>
          </w:p>
          <w:p w14:paraId="7F0A5EB0" w14:textId="77777777" w:rsidR="001049BE" w:rsidRDefault="001049BE" w:rsidP="00713D59">
            <w:pPr>
              <w:pStyle w:val="pLeft"/>
              <w:jc w:val="both"/>
              <w:rPr>
                <w:rStyle w:val="f12"/>
                <w:rFonts w:eastAsia="Arial"/>
              </w:rPr>
            </w:pPr>
          </w:p>
          <w:p w14:paraId="4BDF8F0E" w14:textId="77777777" w:rsidR="001049BE" w:rsidRDefault="001049BE" w:rsidP="00713D59">
            <w:pPr>
              <w:pStyle w:val="pLeft"/>
              <w:jc w:val="center"/>
              <w:rPr>
                <w:rStyle w:val="f12"/>
                <w:rFonts w:eastAsia="Arial"/>
                <w:u w:val="single"/>
              </w:rPr>
            </w:pPr>
            <w:r w:rsidRPr="002822B9">
              <w:rPr>
                <w:rStyle w:val="f12"/>
                <w:rFonts w:eastAsia="Arial"/>
                <w:u w:val="single"/>
              </w:rPr>
              <w:t>Управляющий некоммерческой организацией «Фонд капитального ремонта многоквартирных домов Ленинградской области»</w:t>
            </w:r>
          </w:p>
          <w:p w14:paraId="5A7FF582" w14:textId="77777777" w:rsidR="001049BE" w:rsidRPr="002822B9" w:rsidRDefault="001049BE" w:rsidP="00713D59">
            <w:pPr>
              <w:pStyle w:val="pLeft"/>
              <w:jc w:val="both"/>
              <w:rPr>
                <w:rStyle w:val="f12"/>
                <w:rFonts w:eastAsia="Arial"/>
                <w:u w:val="single"/>
              </w:rPr>
            </w:pPr>
          </w:p>
          <w:p w14:paraId="79FA6BDE" w14:textId="77777777" w:rsidR="001049BE" w:rsidRDefault="001049BE" w:rsidP="00713D59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 xml:space="preserve">Решили выбрать лицо, которое от имени всех собственников помещений в многоквартирном доме уполномочено </w:t>
            </w:r>
            <w:r w:rsidRPr="004B1310">
              <w:rPr>
                <w:rStyle w:val="f12"/>
                <w:rFonts w:eastAsia="Arial"/>
              </w:rPr>
              <w:t xml:space="preserve">представлять интересы в </w:t>
            </w:r>
            <w:r w:rsidRPr="00EB64F5">
              <w:rPr>
                <w:rStyle w:val="f12"/>
                <w:rFonts w:eastAsia="Arial"/>
              </w:rPr>
              <w:t>Комитет</w:t>
            </w:r>
            <w:r>
              <w:rPr>
                <w:rStyle w:val="f12"/>
                <w:rFonts w:eastAsia="Arial"/>
              </w:rPr>
              <w:t>е</w:t>
            </w:r>
            <w:r w:rsidRPr="00EB64F5">
              <w:rPr>
                <w:rStyle w:val="f12"/>
                <w:rFonts w:eastAsia="Arial"/>
              </w:rPr>
              <w:t xml:space="preserve"> по сохранению культурного наследия Ленинградской области</w:t>
            </w:r>
            <w:r w:rsidRPr="004B1310">
              <w:rPr>
                <w:rStyle w:val="f12"/>
                <w:rFonts w:eastAsia="Arial"/>
              </w:rPr>
              <w:t xml:space="preserve"> по вопросам, связанным с сохранением многоквартирного дома, являющимся</w:t>
            </w:r>
            <w:r>
              <w:rPr>
                <w:rStyle w:val="f12"/>
                <w:rFonts w:eastAsia="Arial"/>
              </w:rPr>
              <w:t xml:space="preserve"> объектом культурного наследия регионального значения </w:t>
            </w:r>
            <w:r w:rsidRPr="00713D59">
              <w:rPr>
                <w:rStyle w:val="f12"/>
                <w:rFonts w:eastAsia="Arial"/>
              </w:rPr>
              <w:t>«Жилой дом»,</w:t>
            </w:r>
            <w:r w:rsidRPr="004B1310">
              <w:rPr>
                <w:rStyle w:val="f12"/>
                <w:rFonts w:eastAsia="Arial"/>
              </w:rPr>
              <w:t xml:space="preserve"> подавать и получать соответствующие документы</w:t>
            </w:r>
            <w:r>
              <w:rPr>
                <w:rStyle w:val="f12"/>
                <w:rFonts w:eastAsia="Arial"/>
              </w:rPr>
              <w:t>:</w:t>
            </w:r>
          </w:p>
          <w:p w14:paraId="17091637" w14:textId="77777777" w:rsidR="001049BE" w:rsidRDefault="001049BE" w:rsidP="00713D59">
            <w:pPr>
              <w:pStyle w:val="pLeft"/>
              <w:jc w:val="both"/>
              <w:rPr>
                <w:rStyle w:val="f12"/>
                <w:rFonts w:eastAsia="Arial"/>
              </w:rPr>
            </w:pPr>
          </w:p>
          <w:p w14:paraId="52A60B7B" w14:textId="77777777" w:rsidR="001049BE" w:rsidRDefault="001049BE" w:rsidP="00713D59">
            <w:pPr>
              <w:pStyle w:val="pLeft"/>
              <w:jc w:val="center"/>
              <w:rPr>
                <w:rStyle w:val="f12"/>
                <w:rFonts w:eastAsia="Arial"/>
                <w:u w:val="single"/>
              </w:rPr>
            </w:pPr>
            <w:r w:rsidRPr="002822B9">
              <w:rPr>
                <w:rStyle w:val="f12"/>
                <w:rFonts w:eastAsia="Arial"/>
                <w:u w:val="single"/>
              </w:rPr>
              <w:t>Управляющий некоммерческой организацией «Фонд капитального ремонта многоквартирных домов Ленинградской области»</w:t>
            </w:r>
          </w:p>
          <w:p w14:paraId="47133CCF" w14:textId="77777777" w:rsidR="001049BE" w:rsidRDefault="001049BE" w:rsidP="00713D59">
            <w:pPr>
              <w:pStyle w:val="pLeft"/>
              <w:jc w:val="both"/>
              <w:rPr>
                <w:rStyle w:val="f12"/>
                <w:rFonts w:eastAsia="Arial"/>
              </w:rPr>
            </w:pPr>
          </w:p>
          <w:p w14:paraId="4810A3D8" w14:textId="77777777" w:rsidR="001049BE" w:rsidRDefault="001049BE" w:rsidP="00713D59">
            <w:pPr>
              <w:pStyle w:val="pLeft"/>
              <w:jc w:val="center"/>
              <w:rPr>
                <w:rStyle w:val="f8i"/>
                <w:rFonts w:eastAsia="Arial"/>
              </w:rPr>
            </w:pPr>
          </w:p>
          <w:p w14:paraId="416A7CB8" w14:textId="77777777" w:rsidR="001049BE" w:rsidRDefault="001049BE" w:rsidP="00713D59">
            <w:pPr>
              <w:pStyle w:val="Standard"/>
              <w:rPr>
                <w:rStyle w:val="f12b"/>
                <w:rFonts w:eastAsia="Arial"/>
              </w:rPr>
            </w:pPr>
            <w:r>
              <w:rPr>
                <w:rStyle w:val="f12b"/>
                <w:rFonts w:eastAsia="Arial"/>
              </w:rPr>
              <w:t>Результаты голосования от числа присутствующих на собрании:</w:t>
            </w:r>
          </w:p>
          <w:p w14:paraId="2D3F8439" w14:textId="77777777" w:rsidR="001049BE" w:rsidRDefault="001049BE" w:rsidP="00713D59">
            <w:pPr>
              <w:pStyle w:val="Standard"/>
            </w:pPr>
          </w:p>
          <w:p w14:paraId="78C04F54" w14:textId="77777777" w:rsidR="001049BE" w:rsidRDefault="001049BE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4F7BDCA6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76D88E51" w14:textId="77777777" w:rsidR="001049BE" w:rsidRDefault="001049BE" w:rsidP="007D3A19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10 </w:t>
            </w:r>
            <w:r>
              <w:br/>
            </w:r>
            <w:r>
              <w:rPr>
                <w:rStyle w:val="f12"/>
                <w:rFonts w:eastAsia="Arial"/>
              </w:rPr>
              <w:t xml:space="preserve">«Выбор места хранения протокола собрания» слушали: </w:t>
            </w:r>
          </w:p>
          <w:p w14:paraId="6CD8AD43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3D64EA6F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DCCA924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место хранения и ответственное лицо за сохранность протокола собрания: </w:t>
            </w:r>
          </w:p>
          <w:p w14:paraId="0F81A5F2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lastRenderedPageBreak/>
              <w:t>_______________________________________________________________________</w:t>
            </w:r>
          </w:p>
          <w:p w14:paraId="7BC7DC8C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1049BE" w14:paraId="14605FD6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827CAA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lastRenderedPageBreak/>
              <w:t xml:space="preserve">Решили утвердить место хранения и ответственное лицо за сохранность протоколов собрания: </w:t>
            </w:r>
          </w:p>
          <w:p w14:paraId="1FF56585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2444580A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6CF23E5D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244F619C" w14:textId="77777777" w:rsidR="001049BE" w:rsidRDefault="001049BE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5E81BD0B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0495721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11 </w:t>
            </w:r>
          </w:p>
          <w:p w14:paraId="28A06448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«Выборы ответственного лица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 </w:t>
            </w:r>
            <w:r w:rsidRPr="00000BB2">
              <w:rPr>
                <w:rStyle w:val="f12"/>
                <w:rFonts w:eastAsia="Arial"/>
              </w:rPr>
              <w:t>НО «Фонд капитального ремонта МКД ЛО</w:t>
            </w:r>
            <w:r>
              <w:rPr>
                <w:rStyle w:val="f12"/>
                <w:rFonts w:eastAsia="Arial"/>
              </w:rPr>
              <w:t xml:space="preserve">»:  192019,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слушали: </w:t>
            </w: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2C33E916" w14:textId="77777777" w:rsidR="001049BE" w:rsidRDefault="001049BE" w:rsidP="007D3A19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7A6BCDB2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23E36D9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ответственное лицо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НО «Фонд капитального ремонта МКД ЛО</w:t>
            </w:r>
            <w:proofErr w:type="gramStart"/>
            <w:r>
              <w:rPr>
                <w:rStyle w:val="f12"/>
                <w:rFonts w:eastAsia="Arial"/>
              </w:rPr>
              <w:t>»:  192019</w:t>
            </w:r>
            <w:proofErr w:type="gramEnd"/>
            <w:r>
              <w:rPr>
                <w:rStyle w:val="f12"/>
                <w:rFonts w:eastAsia="Arial"/>
              </w:rPr>
              <w:t xml:space="preserve">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17CAF33C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5FE1F473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1049BE" w14:paraId="66F12D05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F116A" w14:textId="77777777" w:rsidR="001049BE" w:rsidRDefault="001049BE" w:rsidP="007D3A19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утвердить ответственное лицо за передачу/доставку/отправку </w:t>
            </w:r>
            <w:r w:rsidRPr="00BD65A7">
              <w:rPr>
                <w:rStyle w:val="f12"/>
                <w:rFonts w:eastAsia="Arial"/>
                <w:u w:val="single"/>
              </w:rPr>
              <w:t>копии протокола собрания и утвержденной предельной стоимости</w:t>
            </w:r>
            <w:r>
              <w:rPr>
                <w:rStyle w:val="f12"/>
                <w:rFonts w:eastAsia="Arial"/>
              </w:rPr>
              <w:t xml:space="preserve"> в адрес регионального оператора НО «Фонд капитального ремонта МКД ЛО</w:t>
            </w:r>
            <w:proofErr w:type="gramStart"/>
            <w:r>
              <w:rPr>
                <w:rStyle w:val="f12"/>
                <w:rFonts w:eastAsia="Arial"/>
              </w:rPr>
              <w:t>»:  192019</w:t>
            </w:r>
            <w:proofErr w:type="gramEnd"/>
            <w:r>
              <w:rPr>
                <w:rStyle w:val="f12"/>
                <w:rFonts w:eastAsia="Arial"/>
              </w:rPr>
              <w:t xml:space="preserve">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010BCAC8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3C6F01C5" w14:textId="77777777" w:rsidR="001049BE" w:rsidRDefault="001049BE" w:rsidP="007D3A19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09A3B55E" w14:textId="77777777" w:rsidR="001049BE" w:rsidRDefault="001049BE" w:rsidP="007D3A19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8718B12" w14:textId="77777777" w:rsidR="001049BE" w:rsidRDefault="001049BE" w:rsidP="007D3A19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1049BE" w14:paraId="7B6C5C91" w14:textId="77777777" w:rsidTr="007D3A19"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4D58FFD8" w14:textId="77777777" w:rsidR="001049BE" w:rsidRPr="008E0B73" w:rsidRDefault="001049BE" w:rsidP="007D3A19">
            <w:pPr>
              <w:pStyle w:val="pLeft"/>
            </w:pPr>
            <w:r w:rsidRPr="008E0B73">
              <w:rPr>
                <w:rStyle w:val="f12b"/>
                <w:rFonts w:eastAsia="Arial"/>
              </w:rPr>
              <w:t>По вопросу 1</w:t>
            </w:r>
            <w:r>
              <w:rPr>
                <w:rStyle w:val="f12b"/>
                <w:rFonts w:eastAsia="Arial"/>
              </w:rPr>
              <w:t>2</w:t>
            </w:r>
            <w:r w:rsidRPr="008E0B73">
              <w:rPr>
                <w:rStyle w:val="f12b"/>
                <w:rFonts w:eastAsia="Arial"/>
              </w:rPr>
              <w:t xml:space="preserve"> </w:t>
            </w:r>
          </w:p>
          <w:p w14:paraId="6A5BD1F1" w14:textId="77777777" w:rsidR="001049BE" w:rsidRPr="008E0B73" w:rsidRDefault="001049BE" w:rsidP="007D3A19">
            <w:pPr>
              <w:pStyle w:val="pLeft"/>
              <w:jc w:val="both"/>
            </w:pPr>
            <w:r w:rsidRPr="008E0B73">
              <w:rPr>
                <w:rStyle w:val="f12"/>
                <w:rFonts w:eastAsia="Arial"/>
              </w:rPr>
              <w:t>«Воз</w:t>
            </w:r>
            <w:r>
              <w:rPr>
                <w:rStyle w:val="f12"/>
                <w:rFonts w:eastAsia="Arial"/>
              </w:rPr>
              <w:t>ложение на лицо, выбранное в п.10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</w:t>
            </w:r>
            <w:r>
              <w:rPr>
                <w:rStyle w:val="f12"/>
                <w:rFonts w:eastAsia="Arial"/>
              </w:rPr>
              <w:t>фону 8(812) 320-99-35 (доб. 1202</w:t>
            </w:r>
            <w:r w:rsidRPr="008E0B73">
              <w:rPr>
                <w:rStyle w:val="f12"/>
                <w:rFonts w:eastAsia="Arial"/>
              </w:rPr>
              <w:t xml:space="preserve">) или электронной почте: </w:t>
            </w:r>
            <w:hyperlink r:id="rId8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 xml:space="preserve">» слушали: </w:t>
            </w:r>
          </w:p>
          <w:p w14:paraId="5F91E789" w14:textId="77777777" w:rsidR="001049BE" w:rsidRPr="008E0B73" w:rsidRDefault="001049BE" w:rsidP="007D3A19">
            <w:pPr>
              <w:pStyle w:val="pCenter"/>
            </w:pPr>
            <w:r w:rsidRPr="008E0B73">
              <w:rPr>
                <w:rStyle w:val="f14"/>
                <w:rFonts w:eastAsia="Arial"/>
              </w:rPr>
              <w:t>_______________________________________________________________________</w:t>
            </w:r>
            <w:r w:rsidRPr="008E0B73">
              <w:br/>
            </w:r>
            <w:r w:rsidRPr="008E0B73">
              <w:rPr>
                <w:rStyle w:val="f8i"/>
                <w:rFonts w:eastAsia="Arial"/>
              </w:rPr>
              <w:t>(Ф.И.О.)</w:t>
            </w:r>
          </w:p>
        </w:tc>
      </w:tr>
      <w:tr w:rsidR="001049BE" w14:paraId="0E3A35B6" w14:textId="77777777" w:rsidTr="007D3A19">
        <w:tc>
          <w:tcPr>
            <w:tcW w:w="10140" w:type="dxa"/>
            <w:tcBorders>
              <w:top w:val="single" w:sz="12" w:space="0" w:color="FFFFFF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072812CD" w14:textId="77777777" w:rsidR="001049BE" w:rsidRDefault="001049BE" w:rsidP="007D3A19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8E0B73">
              <w:rPr>
                <w:rStyle w:val="f12"/>
                <w:rFonts w:eastAsia="Arial"/>
              </w:rPr>
              <w:t>Предложено во</w:t>
            </w:r>
            <w:r>
              <w:rPr>
                <w:rStyle w:val="f12"/>
                <w:rFonts w:eastAsia="Arial"/>
              </w:rPr>
              <w:t>зложить на лицо, выбранное в п.10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телефону </w:t>
            </w:r>
            <w:r>
              <w:rPr>
                <w:rStyle w:val="f12"/>
                <w:rFonts w:eastAsia="Arial"/>
              </w:rPr>
              <w:t>8(812) 320-99-35 (доб. 1202</w:t>
            </w:r>
            <w:r w:rsidRPr="008E0B73">
              <w:rPr>
                <w:rStyle w:val="f12"/>
                <w:rFonts w:eastAsia="Arial"/>
              </w:rPr>
              <w:t>), контактное лицо –</w:t>
            </w:r>
            <w:proofErr w:type="spellStart"/>
            <w:r>
              <w:rPr>
                <w:rStyle w:val="f12"/>
                <w:rFonts w:eastAsia="Arial"/>
              </w:rPr>
              <w:t>Санец</w:t>
            </w:r>
            <w:proofErr w:type="spellEnd"/>
            <w:r>
              <w:rPr>
                <w:rStyle w:val="f12"/>
                <w:rFonts w:eastAsia="Arial"/>
              </w:rPr>
              <w:t xml:space="preserve"> Анастасия Александровна</w:t>
            </w:r>
            <w:r w:rsidRPr="008E0B73">
              <w:rPr>
                <w:rStyle w:val="f12"/>
                <w:rFonts w:eastAsia="Arial"/>
              </w:rPr>
              <w:t xml:space="preserve"> или электронной почте: </w:t>
            </w:r>
            <w:hyperlink r:id="rId9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>.</w:t>
            </w:r>
          </w:p>
          <w:p w14:paraId="2765FA25" w14:textId="77777777" w:rsidR="001049BE" w:rsidRPr="008E0B73" w:rsidRDefault="001049BE" w:rsidP="007D3A19">
            <w:pPr>
              <w:pStyle w:val="pLeft"/>
              <w:jc w:val="both"/>
            </w:pPr>
          </w:p>
        </w:tc>
      </w:tr>
      <w:tr w:rsidR="001049BE" w14:paraId="6BE7BDBA" w14:textId="77777777" w:rsidTr="007D3A19">
        <w:tc>
          <w:tcPr>
            <w:tcW w:w="10140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B398B" w14:textId="77777777" w:rsidR="001049BE" w:rsidRPr="008E0B73" w:rsidRDefault="001049BE" w:rsidP="007D3A19">
            <w:pPr>
              <w:pStyle w:val="pLeft"/>
              <w:jc w:val="both"/>
            </w:pPr>
            <w:r w:rsidRPr="008E0B73">
              <w:rPr>
                <w:rStyle w:val="f12"/>
                <w:rFonts w:eastAsia="Arial"/>
              </w:rPr>
              <w:t>Решили во</w:t>
            </w:r>
            <w:r>
              <w:rPr>
                <w:rStyle w:val="f12"/>
                <w:rFonts w:eastAsia="Arial"/>
              </w:rPr>
              <w:t>зложить на лицо, выбранное в п.10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</w:t>
            </w:r>
            <w:r>
              <w:rPr>
                <w:rStyle w:val="f12"/>
                <w:rFonts w:eastAsia="Arial"/>
              </w:rPr>
              <w:t>фону 8(812) 320-99-35 (доб. 1202</w:t>
            </w:r>
            <w:r w:rsidRPr="008E0B73">
              <w:rPr>
                <w:rStyle w:val="f12"/>
                <w:rFonts w:eastAsia="Arial"/>
              </w:rPr>
              <w:t xml:space="preserve">) или электронной почте: </w:t>
            </w:r>
            <w:hyperlink r:id="rId10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>.</w:t>
            </w:r>
          </w:p>
          <w:p w14:paraId="174B6CB4" w14:textId="77777777" w:rsidR="001049BE" w:rsidRPr="008E0B73" w:rsidRDefault="001049BE" w:rsidP="007D3A19">
            <w:r w:rsidRPr="008E0B73">
              <w:rPr>
                <w:rStyle w:val="f12b"/>
                <w:rFonts w:eastAsia="Arial"/>
              </w:rPr>
              <w:lastRenderedPageBreak/>
              <w:t xml:space="preserve">Результаты голосования от числа присутствующих на собрании: </w:t>
            </w:r>
          </w:p>
          <w:p w14:paraId="4395FBC0" w14:textId="77777777" w:rsidR="001049BE" w:rsidRPr="008E0B73" w:rsidRDefault="001049BE" w:rsidP="007D3A19">
            <w:r w:rsidRPr="008E0B73">
              <w:rPr>
                <w:rStyle w:val="f10"/>
                <w:rFonts w:eastAsia="Arial"/>
              </w:rPr>
              <w:t>ЗА–____%</w:t>
            </w:r>
            <w:r w:rsidRPr="008E0B73">
              <w:rPr>
                <w:rStyle w:val="f10"/>
                <w:rFonts w:eastAsia="Arial"/>
              </w:rPr>
              <w:tab/>
              <w:t>ПРОТИВ–____%</w:t>
            </w:r>
            <w:r w:rsidRPr="008E0B73"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</w:tbl>
    <w:p w14:paraId="346685A0" w14:textId="77777777" w:rsidR="001049BE" w:rsidRDefault="001049BE" w:rsidP="00182FFE">
      <w:pPr>
        <w:pStyle w:val="pLeft"/>
        <w:shd w:val="clear" w:color="auto" w:fill="FFFFFF" w:themeFill="background1"/>
        <w:rPr>
          <w:rStyle w:val="f12b"/>
          <w:rFonts w:eastAsia="Arial"/>
        </w:rPr>
      </w:pPr>
      <w:r>
        <w:rPr>
          <w:rStyle w:val="f12b"/>
          <w:rFonts w:eastAsia="Arial"/>
        </w:rPr>
        <w:lastRenderedPageBreak/>
        <w:t xml:space="preserve">Приложение к протоколу </w:t>
      </w:r>
      <w:r w:rsidRPr="00D90C15">
        <w:rPr>
          <w:rStyle w:val="f12b"/>
          <w:rFonts w:eastAsia="Arial"/>
        </w:rPr>
        <w:t>(прикладываются к оригиналу протокола):</w:t>
      </w:r>
    </w:p>
    <w:p w14:paraId="5C212B1B" w14:textId="77777777" w:rsidR="001049BE" w:rsidRDefault="001049BE" w:rsidP="00182FFE">
      <w:pPr>
        <w:pStyle w:val="pLeft"/>
        <w:shd w:val="clear" w:color="auto" w:fill="FFFFFF" w:themeFill="background1"/>
        <w:rPr>
          <w:rStyle w:val="f12b"/>
          <w:rFonts w:eastAsia="Arial"/>
        </w:rPr>
      </w:pPr>
    </w:p>
    <w:p w14:paraId="7F7F9ECB" w14:textId="77777777" w:rsidR="001049BE" w:rsidRPr="00CC6F18" w:rsidRDefault="001049BE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Реестр собственников помещений в многоквартирном доме, содержащий сведения о собственниках всех помещений в многоквартирном доме</w:t>
      </w:r>
    </w:p>
    <w:p w14:paraId="5DFBD8D7" w14:textId="77777777" w:rsidR="001049BE" w:rsidRDefault="001049BE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Копия текста сообщения о проведении общего собрания;</w:t>
      </w:r>
    </w:p>
    <w:p w14:paraId="21BA9D21" w14:textId="77777777" w:rsidR="001049BE" w:rsidRPr="00D42CD3" w:rsidRDefault="001049BE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42CD3">
        <w:rPr>
          <w:rFonts w:ascii="Times New Roman" w:hAnsi="Times New Roman" w:cs="Times New Roman"/>
          <w:sz w:val="22"/>
          <w:szCs w:val="22"/>
        </w:rPr>
        <w:t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</w:t>
      </w:r>
    </w:p>
    <w:p w14:paraId="0F2AB97B" w14:textId="77777777" w:rsidR="001049BE" w:rsidRDefault="001049BE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C6F18">
        <w:rPr>
          <w:rFonts w:ascii="Times New Roman" w:hAnsi="Times New Roman" w:cs="Times New Roman"/>
          <w:sz w:val="22"/>
          <w:szCs w:val="22"/>
        </w:rPr>
        <w:t>Списки присутствующих и приглашенных лиц</w:t>
      </w:r>
    </w:p>
    <w:p w14:paraId="751A69E3" w14:textId="77777777" w:rsidR="001049BE" w:rsidRPr="00D42CD3" w:rsidRDefault="001049BE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42CD3">
        <w:rPr>
          <w:rFonts w:ascii="Times New Roman" w:hAnsi="Times New Roman" w:cs="Times New Roman"/>
          <w:sz w:val="22"/>
          <w:szCs w:val="22"/>
        </w:rPr>
        <w:t>Документы (их копии), удостоверяющие полномочия представителей присутствующих и приглашенных лиц</w:t>
      </w:r>
    </w:p>
    <w:p w14:paraId="115D313D" w14:textId="77777777" w:rsidR="001049BE" w:rsidRPr="001209F7" w:rsidRDefault="001049BE" w:rsidP="00182FFE">
      <w:pPr>
        <w:numPr>
          <w:ilvl w:val="0"/>
          <w:numId w:val="1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209F7">
        <w:rPr>
          <w:rFonts w:ascii="Times New Roman" w:hAnsi="Times New Roman" w:cs="Times New Roman"/>
          <w:sz w:val="22"/>
          <w:szCs w:val="22"/>
        </w:rPr>
        <w:t>Документы, рассмотренные общим собранием в соответствии с повесткой дня общего собрания</w:t>
      </w:r>
    </w:p>
    <w:p w14:paraId="3F36A9BB" w14:textId="77777777" w:rsidR="001049BE" w:rsidRPr="001209F7" w:rsidRDefault="001049BE" w:rsidP="00182FFE">
      <w:pPr>
        <w:pStyle w:val="pLef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209F7">
        <w:rPr>
          <w:rFonts w:ascii="Times New Roman" w:hAnsi="Times New Roman" w:cs="Times New Roman"/>
          <w:sz w:val="22"/>
          <w:szCs w:val="22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</w:p>
    <w:p w14:paraId="2F1A4A18" w14:textId="77777777" w:rsidR="001049BE" w:rsidRDefault="001049BE" w:rsidP="00182FFE">
      <w:pPr>
        <w:shd w:val="clear" w:color="auto" w:fill="FFFFFF" w:themeFill="background1"/>
      </w:pPr>
    </w:p>
    <w:p w14:paraId="1E99486C" w14:textId="77777777" w:rsidR="001049BE" w:rsidRPr="0088114B" w:rsidRDefault="001049BE" w:rsidP="00182FFE">
      <w:pPr>
        <w:shd w:val="clear" w:color="auto" w:fill="FFFFFF" w:themeFill="background1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1049BE" w:rsidRPr="0088114B" w14:paraId="62D1A7F6" w14:textId="77777777" w:rsidTr="007D3A19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7C1892" w14:textId="77777777" w:rsidR="001049BE" w:rsidRPr="0088114B" w:rsidRDefault="001049BE" w:rsidP="007D3A19">
            <w:pPr>
              <w:pStyle w:val="pRight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Председатель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C781DE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08CDD9A0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227689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312A5471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F63164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20257205" w14:textId="77777777" w:rsidR="001049BE" w:rsidRPr="0088114B" w:rsidRDefault="001049BE" w:rsidP="00182FFE">
      <w:pPr>
        <w:shd w:val="clear" w:color="auto" w:fill="FFFFFF" w:themeFill="background1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1049BE" w14:paraId="7BBB1D86" w14:textId="77777777" w:rsidTr="007D3A19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93E1A3" w14:textId="77777777" w:rsidR="001049BE" w:rsidRPr="0088114B" w:rsidRDefault="001049BE" w:rsidP="007D3A19">
            <w:pPr>
              <w:pStyle w:val="pRight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Секретарь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44106A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 _______________</w:t>
            </w:r>
          </w:p>
          <w:p w14:paraId="5136A96B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0E51D4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 xml:space="preserve"> __________________</w:t>
            </w:r>
          </w:p>
          <w:p w14:paraId="7565F154" w14:textId="77777777" w:rsidR="001049BE" w:rsidRPr="0088114B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E81003" w14:textId="77777777" w:rsidR="001049BE" w:rsidRDefault="001049BE" w:rsidP="007D3A19">
            <w:pPr>
              <w:pStyle w:val="pCenter"/>
              <w:shd w:val="clear" w:color="auto" w:fill="FFFFFF" w:themeFill="background1"/>
            </w:pPr>
            <w:r w:rsidRPr="0088114B"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5D30D451" w14:textId="77777777" w:rsidR="001049BE" w:rsidRPr="005E17C3" w:rsidRDefault="001049BE" w:rsidP="005A0671">
      <w:pPr>
        <w:pStyle w:val="a5"/>
        <w:spacing w:before="0" w:after="0"/>
        <w:ind w:left="0" w:right="0"/>
        <w:jc w:val="left"/>
        <w:rPr>
          <w:sz w:val="22"/>
          <w:szCs w:val="22"/>
          <w:lang w:val="en-US"/>
        </w:rPr>
      </w:pPr>
    </w:p>
    <w:sectPr w:rsidR="001049BE" w:rsidRPr="005E17C3" w:rsidSect="005A0671">
      <w:headerReference w:type="default" r:id="rId11"/>
      <w:pgSz w:w="11870" w:h="16787"/>
      <w:pgMar w:top="900" w:right="800" w:bottom="709" w:left="80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1379" w14:textId="77777777" w:rsidR="001049BE" w:rsidRDefault="001049BE">
      <w:pPr>
        <w:spacing w:after="0" w:line="240" w:lineRule="auto"/>
      </w:pPr>
      <w:r>
        <w:separator/>
      </w:r>
    </w:p>
  </w:endnote>
  <w:endnote w:type="continuationSeparator" w:id="0">
    <w:p w14:paraId="49C91F68" w14:textId="77777777" w:rsidR="001049BE" w:rsidRDefault="0010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C60C" w14:textId="77777777" w:rsidR="001049BE" w:rsidRDefault="001049BE">
      <w:pPr>
        <w:spacing w:after="0" w:line="240" w:lineRule="auto"/>
      </w:pPr>
      <w:r>
        <w:separator/>
      </w:r>
    </w:p>
  </w:footnote>
  <w:footnote w:type="continuationSeparator" w:id="0">
    <w:p w14:paraId="284CA4D2" w14:textId="77777777" w:rsidR="001049BE" w:rsidRDefault="0010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815F" w14:textId="77777777" w:rsidR="001049BE" w:rsidRDefault="001049BE">
    <w:pPr>
      <w:pStyle w:val="pCenter"/>
    </w:pPr>
    <w:r>
      <w:fldChar w:fldCharType="begin"/>
    </w:r>
    <w:r>
      <w:rPr>
        <w:rStyle w:val="f12"/>
        <w:rFonts w:eastAsia="Arial"/>
      </w:rPr>
      <w:instrText>PAGE</w:instrText>
    </w:r>
    <w:r>
      <w:fldChar w:fldCharType="separate"/>
    </w:r>
    <w:r>
      <w:rPr>
        <w:rStyle w:val="f12"/>
        <w:rFonts w:eastAsia="Arial"/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BAB97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1">
    <w:nsid w:val="04182CEE"/>
    <w:multiLevelType w:val="hybridMultilevel"/>
    <w:tmpl w:val="C5CEF1BA"/>
    <w:lvl w:ilvl="0" w:tplc="7D62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1">
    <w:nsid w:val="0A4C4267"/>
    <w:multiLevelType w:val="hybridMultilevel"/>
    <w:tmpl w:val="E8DCDCF2"/>
    <w:lvl w:ilvl="0" w:tplc="F1608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6C6699E"/>
    <w:multiLevelType w:val="hybridMultilevel"/>
    <w:tmpl w:val="B06EDF64"/>
    <w:lvl w:ilvl="0" w:tplc="01D49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777E8D"/>
    <w:multiLevelType w:val="hybridMultilevel"/>
    <w:tmpl w:val="DDD868A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9E31405"/>
    <w:multiLevelType w:val="hybridMultilevel"/>
    <w:tmpl w:val="486A5B00"/>
    <w:lvl w:ilvl="0" w:tplc="BD26E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BFE77DC"/>
    <w:multiLevelType w:val="hybridMultilevel"/>
    <w:tmpl w:val="66FAF4D4"/>
    <w:lvl w:ilvl="0" w:tplc="ED86CEE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1">
    <w:nsid w:val="678F37CA"/>
    <w:multiLevelType w:val="hybridMultilevel"/>
    <w:tmpl w:val="DDD868AC"/>
    <w:lvl w:ilvl="0" w:tplc="01D49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09143">
    <w:abstractNumId w:val="0"/>
  </w:num>
  <w:num w:numId="2" w16cid:durableId="1270547427">
    <w:abstractNumId w:val="6"/>
  </w:num>
  <w:num w:numId="3" w16cid:durableId="1975672296">
    <w:abstractNumId w:val="3"/>
  </w:num>
  <w:num w:numId="4" w16cid:durableId="613555906">
    <w:abstractNumId w:val="7"/>
  </w:num>
  <w:num w:numId="5" w16cid:durableId="768043376">
    <w:abstractNumId w:val="1"/>
  </w:num>
  <w:num w:numId="6" w16cid:durableId="982657305">
    <w:abstractNumId w:val="4"/>
  </w:num>
  <w:num w:numId="7" w16cid:durableId="1204751468">
    <w:abstractNumId w:val="2"/>
  </w:num>
  <w:num w:numId="8" w16cid:durableId="1017805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FE"/>
    <w:rsid w:val="00082EA4"/>
    <w:rsid w:val="001049BE"/>
    <w:rsid w:val="00182FFE"/>
    <w:rsid w:val="00290A88"/>
    <w:rsid w:val="002C5602"/>
    <w:rsid w:val="00547923"/>
    <w:rsid w:val="005A0671"/>
    <w:rsid w:val="005E17C3"/>
    <w:rsid w:val="00713D59"/>
    <w:rsid w:val="00751B96"/>
    <w:rsid w:val="007A44C2"/>
    <w:rsid w:val="00C63C2E"/>
    <w:rsid w:val="00C82A64"/>
    <w:rsid w:val="00DE0E8B"/>
    <w:rsid w:val="00E81A3D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3483"/>
  <w15:chartTrackingRefBased/>
  <w15:docId w15:val="{532B86EF-BC1B-40A6-B821-FB3BEF2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2FFE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8i">
    <w:name w:val="f8i"/>
    <w:rsid w:val="00182FFE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182FFE"/>
    <w:rPr>
      <w:rFonts w:ascii="Times New Roman" w:eastAsia="Times New Roman" w:hAnsi="Times New Roman" w:cs="Times New Roman"/>
      <w:sz w:val="20"/>
      <w:szCs w:val="20"/>
    </w:rPr>
  </w:style>
  <w:style w:type="character" w:customStyle="1" w:styleId="f11b">
    <w:name w:val="f11b"/>
    <w:rsid w:val="00182FF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182FFE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182FF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182FF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182FFE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182FFE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182FFE"/>
    <w:pPr>
      <w:spacing w:after="0" w:line="240" w:lineRule="auto"/>
      <w:jc w:val="center"/>
    </w:pPr>
  </w:style>
  <w:style w:type="paragraph" w:customStyle="1" w:styleId="pBoth">
    <w:name w:val="pBoth"/>
    <w:basedOn w:val="a"/>
    <w:rsid w:val="00182FFE"/>
    <w:pPr>
      <w:spacing w:after="0" w:line="240" w:lineRule="auto"/>
      <w:jc w:val="both"/>
    </w:pPr>
  </w:style>
  <w:style w:type="paragraph" w:customStyle="1" w:styleId="pLeft">
    <w:name w:val="pLeft"/>
    <w:basedOn w:val="a"/>
    <w:rsid w:val="00182FFE"/>
    <w:pPr>
      <w:spacing w:after="0" w:line="240" w:lineRule="auto"/>
    </w:pPr>
  </w:style>
  <w:style w:type="paragraph" w:customStyle="1" w:styleId="pRight">
    <w:name w:val="pRight"/>
    <w:basedOn w:val="a"/>
    <w:rsid w:val="00182FFE"/>
    <w:pPr>
      <w:spacing w:after="0" w:line="240" w:lineRule="auto"/>
      <w:jc w:val="right"/>
    </w:pPr>
  </w:style>
  <w:style w:type="paragraph" w:styleId="a3">
    <w:name w:val="List Paragraph"/>
    <w:basedOn w:val="a"/>
    <w:uiPriority w:val="34"/>
    <w:qFormat/>
    <w:rsid w:val="00182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FFE"/>
    <w:rPr>
      <w:color w:val="0563C1" w:themeColor="hyperlink"/>
      <w:u w:val="single"/>
    </w:rPr>
  </w:style>
  <w:style w:type="paragraph" w:customStyle="1" w:styleId="a5">
    <w:name w:val="Наименование П"/>
    <w:basedOn w:val="a"/>
    <w:next w:val="a6"/>
    <w:rsid w:val="00182FFE"/>
    <w:pPr>
      <w:spacing w:before="240" w:after="240" w:line="24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82FFE"/>
    <w:pPr>
      <w:spacing w:after="0" w:line="240" w:lineRule="auto"/>
    </w:pPr>
  </w:style>
  <w:style w:type="paragraph" w:styleId="a6">
    <w:name w:val="Body Text"/>
    <w:basedOn w:val="a"/>
    <w:link w:val="a8"/>
    <w:uiPriority w:val="99"/>
    <w:semiHidden/>
    <w:unhideWhenUsed/>
    <w:rsid w:val="00182FF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8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2FFE"/>
    <w:rPr>
      <w:rFonts w:ascii="Arial" w:eastAsia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FFE"/>
    <w:rPr>
      <w:rFonts w:ascii="Segoe UI" w:eastAsia="Arial" w:hAnsi="Segoe UI" w:cs="Segoe UI"/>
      <w:sz w:val="18"/>
      <w:szCs w:val="18"/>
      <w:lang w:eastAsia="ru-RU"/>
    </w:rPr>
  </w:style>
  <w:style w:type="paragraph" w:customStyle="1" w:styleId="Standard">
    <w:name w:val="Standard"/>
    <w:rsid w:val="00713D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etc@lokapre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etc@lokapr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etc@lokapr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etc@lokapr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3130</Words>
  <Characters>17845</Characters>
  <Application>Microsoft Office Word</Application>
  <DocSecurity>0</DocSecurity>
  <Lines>148</Lines>
  <Paragraphs>41</Paragraphs>
  <ScaleCrop>false</ScaleCrop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Сияние</dc:creator>
  <cp:keywords/>
  <dc:description/>
  <cp:lastModifiedBy>Прокофьева Александра Вячеславовна</cp:lastModifiedBy>
  <cp:revision>2</cp:revision>
  <dcterms:created xsi:type="dcterms:W3CDTF">2022-11-11T06:24:00Z</dcterms:created>
  <dcterms:modified xsi:type="dcterms:W3CDTF">2023-04-13T05:53:00Z</dcterms:modified>
</cp:coreProperties>
</file>